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2024年北京师范大学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"https://yz.bnu.edu.cn/content/ss_nlqmd/2024/yxs_yxsm-006.html" </w:instrText>
      </w:r>
      <w:r>
        <w:rPr>
          <w:rFonts w:hint="eastAsia"/>
        </w:rPr>
        <w:fldChar w:fldCharType="separate"/>
      </w:r>
      <w:r>
        <w:rPr>
          <w:rFonts w:hint="eastAsia"/>
        </w:rPr>
        <w:t>政府管理学院</w:t>
      </w:r>
      <w:r>
        <w:rPr>
          <w:rFonts w:hint="eastAsia"/>
        </w:rPr>
        <w:fldChar w:fldCharType="end"/>
      </w:r>
      <w:r>
        <w:rPr>
          <w:rFonts w:hint="eastAsia"/>
        </w:rPr>
        <w:t>拟录取硕士研究生名单公示</w:t>
      </w:r>
      <w:bookmarkEnd w:id="0"/>
    </w:p>
    <w:tbl>
      <w:tblPr>
        <w:tblW w:w="4997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4"/>
        <w:gridCol w:w="484"/>
        <w:gridCol w:w="1079"/>
        <w:gridCol w:w="560"/>
        <w:gridCol w:w="826"/>
        <w:gridCol w:w="826"/>
        <w:gridCol w:w="4282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34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培养地点</w:t>
            </w:r>
          </w:p>
        </w:tc>
        <w:tc>
          <w:tcPr>
            <w:tcW w:w="68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录取专业</w:t>
            </w:r>
          </w:p>
        </w:tc>
        <w:tc>
          <w:tcPr>
            <w:tcW w:w="34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37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31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2597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120400公共管理学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693.40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120400公共管理学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687.80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120400公共管理学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262.20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673.20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120400公共管理学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664.80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120400公共管理学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120400公共管理学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120400公共管理学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255.20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657.20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120400公共管理学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120400公共管理学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120400公共管理学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653.00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120400公共管理学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120400公共管理学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120500信息资源管理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691.60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120500信息资源管理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663.40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120500信息资源管理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120500信息资源管理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120500信息资源管理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237.20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613.20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120500信息资源管理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611.80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120500信息资源管理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610.60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178.20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384.20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176.20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368.20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171.20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357.20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164.20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352.20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171.20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348.20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专项计划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182.22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429.22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178.84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425.84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180.89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415.89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175.47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411.47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180.82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410.82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181.37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407.37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181.94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404.94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178.84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403.84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176.88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401.88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174.97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400.97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180.25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400.25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174.07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400.07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170.86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399.86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151.20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394.20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183.90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391.90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165.06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391.06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169.57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390.57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173.43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390.43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181.91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389.91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179.41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389.41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179.13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388.13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170.97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387.97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175.20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387.20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178.28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386.28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177.03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386.03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174.07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385.07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175.47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384.47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168.16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384.16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181.66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383.66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171.25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383.25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176.03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383.03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173.94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382.94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169.57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382.57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172.09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382.09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176.88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381.88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167.87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381.87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181.66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381.66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171.25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381.25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183.63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379.63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170.09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379.09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163.65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377.65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171.53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377.53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167.51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377.51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178.28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376.28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172.91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375.91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179.34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375.34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181.37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374.37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167.03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374.03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172.93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373.93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175.74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373.74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179.68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373.68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185.59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373.59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373.40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172.20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372.20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179.97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371.97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175.75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370.75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180.25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370.25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174.20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370.20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171.20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369.20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165.06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369.06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176.88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368.88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173.22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368.22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174.20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368.20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368.00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169.85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367.85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179.34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367.34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185.31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367.31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167.20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367.20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170.09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367.09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367.00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180.37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366.37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152.20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366.20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178.84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365.84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164.78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365.78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166.47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365.47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171.25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365.25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178.06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365.06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171.37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364.37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178.20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364.20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172.09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364.09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364.00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173.78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363.78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178.56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363.56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164.50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363.50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165.20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363.20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183.06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363.06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167.03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363.03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146.00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176.88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362.88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152.60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169.57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362.57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173.43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362.43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362.00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176.20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361.20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361.00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167.32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360.32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169.28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360.28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177.28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360.28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176.26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360.26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360.00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176.50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359.50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174.07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359.07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359.00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165.91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358.91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358.00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176.20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357.20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177.03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357.03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357.00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172.93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356.93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356.00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169.85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355.85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160.84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355.84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355.00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174.91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354.91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168.72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354.72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173.20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354.20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354.00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163.65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353.65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169.05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353.05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353.00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352.00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154.80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169.18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351.18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163.10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351.10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169.05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351.05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169.85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350.85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170.13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350.13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169.05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350.05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156.00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350.00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151.80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349.80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348.33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167.77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347.77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享受加分政策（普通高校应届毕业生应征入伍服义务兵役）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164.50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347.50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347.33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345.00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161.97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344.97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161.40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164.33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344.33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150.60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343.60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343.40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140.00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341.00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141.40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340.40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157.67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339.67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免试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在部队荣立二等功以上，符合全国硕士研究生招生考试报考条件，免试（初试）攻读硕士研究生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3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6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125200公共管理</w:t>
            </w:r>
          </w:p>
        </w:tc>
        <w:tc>
          <w:tcPr>
            <w:tcW w:w="34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免试</w:t>
            </w:r>
          </w:p>
        </w:tc>
        <w:tc>
          <w:tcPr>
            <w:tcW w:w="37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148.40</w:t>
            </w:r>
          </w:p>
        </w:tc>
        <w:tc>
          <w:tcPr>
            <w:tcW w:w="3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148.40</w:t>
            </w:r>
          </w:p>
        </w:tc>
        <w:tc>
          <w:tcPr>
            <w:tcW w:w="259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在部队荣立二等功以上，符合全国硕士研究生招生考试报考条件，免试（初试）攻读硕士研究生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4F07010"/>
    <w:rsid w:val="08B96F5C"/>
    <w:rsid w:val="14B41806"/>
    <w:rsid w:val="14F07010"/>
    <w:rsid w:val="438D7C61"/>
    <w:rsid w:val="78A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2024-04-08T06:05:00Z</dcterms:created>
  <dc:creator>海灵古（SHL）</dc:creator>
  <cp:lastModifiedBy>海灵古（SHL）</cp:lastModifiedBy>
  <dcterms:modified xsi:type="dcterms:W3CDTF">2024-04-08T06:15:10Z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87751DCA7F3E45B3AD5F940949C4A86A_13</vt:lpwstr>
  </property>
</Properties>
</file>