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2CA4" w14:textId="431E06F8" w:rsidR="00CE0917" w:rsidRDefault="00F55523" w:rsidP="00F5552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艺术学院</w:t>
      </w:r>
      <w:r>
        <w:rPr>
          <w:rFonts w:ascii="宋体" w:hAnsi="宋体"/>
          <w:b/>
          <w:sz w:val="32"/>
          <w:szCs w:val="32"/>
        </w:rPr>
        <w:t>202</w:t>
      </w:r>
      <w:r w:rsidR="007D3E7B"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年硕士研究生复试</w:t>
      </w:r>
      <w:r>
        <w:rPr>
          <w:rFonts w:ascii="宋体" w:hAnsi="宋体" w:hint="eastAsia"/>
          <w:b/>
          <w:sz w:val="32"/>
          <w:szCs w:val="32"/>
        </w:rPr>
        <w:t>大纲</w:t>
      </w:r>
    </w:p>
    <w:p w14:paraId="611148E6" w14:textId="77777777" w:rsidR="00F55523" w:rsidRDefault="00BE2D1B" w:rsidP="00BE2D1B">
      <w:pPr>
        <w:pStyle w:val="a3"/>
        <w:spacing w:line="500" w:lineRule="exact"/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·</w:t>
      </w:r>
      <w:r w:rsidR="00F55523">
        <w:rPr>
          <w:rFonts w:hint="eastAsia"/>
          <w:b/>
          <w:bCs/>
          <w:sz w:val="28"/>
          <w:szCs w:val="28"/>
        </w:rPr>
        <w:t>专业素质和能力</w:t>
      </w:r>
    </w:p>
    <w:p w14:paraId="6F2677AB" w14:textId="77777777" w:rsidR="00F55523" w:rsidRPr="00F55523" w:rsidRDefault="00BE2D1B" w:rsidP="00F55523">
      <w:pPr>
        <w:pStyle w:val="a3"/>
        <w:spacing w:line="500" w:lineRule="exact"/>
        <w:ind w:firstLineChars="180" w:firstLine="434"/>
        <w:rPr>
          <w:b/>
          <w:bCs/>
        </w:rPr>
      </w:pPr>
      <w:r>
        <w:rPr>
          <w:rFonts w:hint="eastAsia"/>
          <w:b/>
          <w:bCs/>
        </w:rPr>
        <w:t>一、</w:t>
      </w:r>
      <w:r w:rsidR="00F55523" w:rsidRPr="00F55523">
        <w:rPr>
          <w:rFonts w:hint="eastAsia"/>
          <w:b/>
          <w:bCs/>
        </w:rPr>
        <w:t>学科教学（音乐）专业复试大纲：</w:t>
      </w:r>
    </w:p>
    <w:p w14:paraId="31C9CC57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（1）声乐演唱一首（作品体裁可挑选中外艺术歌曲、中外歌剧选段、民族声乐作品，钢琴伴奏自备）；</w:t>
      </w:r>
    </w:p>
    <w:p w14:paraId="25B0EAC4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（2）器乐演奏一首（钢琴、管弦乐、民族器乐等均可。乐器</w:t>
      </w:r>
      <w:r w:rsidR="005314A5">
        <w:rPr>
          <w:rFonts w:hint="eastAsia"/>
        </w:rPr>
        <w:t>请</w:t>
      </w:r>
      <w:r>
        <w:rPr>
          <w:rFonts w:hint="eastAsia"/>
        </w:rPr>
        <w:t>自备</w:t>
      </w:r>
      <w:r w:rsidR="005314A5">
        <w:rPr>
          <w:rFonts w:hint="eastAsia"/>
        </w:rPr>
        <w:t>并提前进行调音</w:t>
      </w:r>
      <w:r>
        <w:rPr>
          <w:rFonts w:hint="eastAsia"/>
        </w:rPr>
        <w:t>）；</w:t>
      </w:r>
    </w:p>
    <w:p w14:paraId="0F2B2DC8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（3）同等学力的考生，须加试两门课程：乐理和视唱练耳。考试</w:t>
      </w:r>
      <w:r w:rsidR="005D3323">
        <w:rPr>
          <w:rFonts w:hint="eastAsia"/>
        </w:rPr>
        <w:t>采用考官现场出题</w:t>
      </w:r>
      <w:r w:rsidR="00787A67">
        <w:rPr>
          <w:rFonts w:hint="eastAsia"/>
        </w:rPr>
        <w:t>，考生在线作答</w:t>
      </w:r>
      <w:r w:rsidR="005D3323">
        <w:rPr>
          <w:rFonts w:hint="eastAsia"/>
        </w:rPr>
        <w:t>形式</w:t>
      </w:r>
      <w:r>
        <w:rPr>
          <w:rFonts w:hint="eastAsia"/>
        </w:rPr>
        <w:t>，试卷满分为100分，60分及格。加试课程不计入总成绩，但任一门加试科目成绩不到60分者，视为整个复试不及格。</w:t>
      </w:r>
    </w:p>
    <w:p w14:paraId="06881D90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（4）综合素质考察：</w:t>
      </w:r>
    </w:p>
    <w:p w14:paraId="2EE2D0DD" w14:textId="77777777"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①复试小组导师提问；</w:t>
      </w:r>
    </w:p>
    <w:p w14:paraId="4E7386ED" w14:textId="77777777"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②英语听说能力测试。</w:t>
      </w:r>
    </w:p>
    <w:p w14:paraId="410C075E" w14:textId="77777777" w:rsidR="00F55523" w:rsidRDefault="00F55523" w:rsidP="00F55523">
      <w:pPr>
        <w:pStyle w:val="a3"/>
        <w:spacing w:line="500" w:lineRule="exact"/>
        <w:ind w:firstLineChars="180" w:firstLine="434"/>
        <w:rPr>
          <w:b/>
          <w:bCs/>
        </w:rPr>
      </w:pPr>
    </w:p>
    <w:p w14:paraId="05836FC1" w14:textId="77777777" w:rsidR="00F55523" w:rsidRPr="00F55523" w:rsidRDefault="00BE2D1B" w:rsidP="00F55523">
      <w:pPr>
        <w:pStyle w:val="a3"/>
        <w:spacing w:line="500" w:lineRule="exact"/>
        <w:ind w:firstLineChars="180" w:firstLine="434"/>
        <w:rPr>
          <w:b/>
          <w:bCs/>
        </w:rPr>
      </w:pPr>
      <w:r>
        <w:rPr>
          <w:rFonts w:hint="eastAsia"/>
          <w:b/>
          <w:bCs/>
        </w:rPr>
        <w:t>二、</w:t>
      </w:r>
      <w:r w:rsidR="00F55523" w:rsidRPr="00F55523">
        <w:rPr>
          <w:rFonts w:hint="eastAsia"/>
          <w:b/>
          <w:bCs/>
        </w:rPr>
        <w:t>学科教学（美术）专业复试大纲：</w:t>
      </w:r>
    </w:p>
    <w:p w14:paraId="1E62E0FC" w14:textId="02EA41DE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（1）半身像</w:t>
      </w:r>
      <w:r w:rsidR="005D3323">
        <w:rPr>
          <w:rFonts w:hint="eastAsia"/>
        </w:rPr>
        <w:t>速写</w:t>
      </w:r>
      <w:r>
        <w:rPr>
          <w:rFonts w:hint="eastAsia"/>
        </w:rPr>
        <w:t>（</w:t>
      </w:r>
      <w:r w:rsidR="005D3323">
        <w:rPr>
          <w:rFonts w:hint="eastAsia"/>
        </w:rPr>
        <w:t>在</w:t>
      </w:r>
      <w:r w:rsidR="007D3E7B">
        <w:t>20</w:t>
      </w:r>
      <w:r w:rsidR="005D3323">
        <w:rPr>
          <w:rFonts w:hint="eastAsia"/>
        </w:rPr>
        <w:t>分钟之内完成</w:t>
      </w:r>
      <w:r>
        <w:rPr>
          <w:rFonts w:hint="eastAsia"/>
        </w:rPr>
        <w:t>）；（</w:t>
      </w:r>
      <w:r w:rsidR="00EB12DD">
        <w:rPr>
          <w:rFonts w:hint="eastAsia"/>
        </w:rPr>
        <w:t>纸张8开，</w:t>
      </w:r>
      <w:r>
        <w:rPr>
          <w:rFonts w:hint="eastAsia"/>
        </w:rPr>
        <w:t>画具</w:t>
      </w:r>
      <w:r w:rsidR="005D3323">
        <w:rPr>
          <w:rFonts w:hint="eastAsia"/>
        </w:rPr>
        <w:t>自备</w:t>
      </w:r>
      <w:r>
        <w:rPr>
          <w:rFonts w:hint="eastAsia"/>
        </w:rPr>
        <w:t>）</w:t>
      </w:r>
    </w:p>
    <w:p w14:paraId="525DDAEB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（2）同等学力的考生，须加试两门课程：</w:t>
      </w:r>
      <w:r w:rsidR="00787A67">
        <w:rPr>
          <w:rFonts w:hint="eastAsia"/>
        </w:rPr>
        <w:t>《作品鉴赏与分析》和</w:t>
      </w:r>
      <w:r w:rsidR="00787A67" w:rsidRPr="00787A67">
        <w:rPr>
          <w:rFonts w:hint="eastAsia"/>
        </w:rPr>
        <w:t>《美术概论》</w:t>
      </w:r>
      <w:r>
        <w:rPr>
          <w:rFonts w:hint="eastAsia"/>
        </w:rPr>
        <w:t>（参考书目：《中国美术简史》中央美术学院美术史系中国美术史教研室;《外国美术简史(修订版)》(中央美术学院美术史系外国美术史教研室）。</w:t>
      </w:r>
      <w:r w:rsidR="005D3323">
        <w:rPr>
          <w:rFonts w:hint="eastAsia"/>
        </w:rPr>
        <w:t>考试采用考官现场提问</w:t>
      </w:r>
      <w:r w:rsidR="00787A67">
        <w:rPr>
          <w:rFonts w:hint="eastAsia"/>
        </w:rPr>
        <w:t>，考生在线作答</w:t>
      </w:r>
      <w:r w:rsidR="005D3323">
        <w:rPr>
          <w:rFonts w:hint="eastAsia"/>
        </w:rPr>
        <w:t>形式</w:t>
      </w:r>
      <w:r>
        <w:rPr>
          <w:rFonts w:hint="eastAsia"/>
        </w:rPr>
        <w:t>，试卷满分为100分，60分及格。加试课程不计入总成绩，但任一门加试科目成绩不到60分者，视为整个复试不及格。</w:t>
      </w:r>
    </w:p>
    <w:p w14:paraId="75A44C20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（3）综合素质考察：</w:t>
      </w:r>
    </w:p>
    <w:p w14:paraId="3B0950E6" w14:textId="77777777"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①复试小组导师提问；</w:t>
      </w:r>
    </w:p>
    <w:p w14:paraId="6F716955" w14:textId="77777777"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②英语听说能力测试。</w:t>
      </w:r>
    </w:p>
    <w:p w14:paraId="6CE2E3A7" w14:textId="77777777" w:rsidR="00F55523" w:rsidRDefault="00F55523" w:rsidP="00F55523">
      <w:pPr>
        <w:pStyle w:val="a3"/>
        <w:spacing w:line="500" w:lineRule="exact"/>
        <w:rPr>
          <w:b/>
          <w:bCs/>
          <w:sz w:val="28"/>
          <w:szCs w:val="28"/>
        </w:rPr>
      </w:pPr>
    </w:p>
    <w:p w14:paraId="57446E95" w14:textId="77777777" w:rsidR="00F55523" w:rsidRPr="00F55523" w:rsidRDefault="00BE2D1B" w:rsidP="00BE2D1B">
      <w:pPr>
        <w:pStyle w:val="a3"/>
        <w:spacing w:line="500" w:lineRule="exact"/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·</w:t>
      </w:r>
      <w:r w:rsidR="00F55523" w:rsidRPr="00F55523">
        <w:rPr>
          <w:rFonts w:hint="eastAsia"/>
          <w:b/>
          <w:bCs/>
          <w:sz w:val="28"/>
          <w:szCs w:val="28"/>
        </w:rPr>
        <w:t>综合素质和能力</w:t>
      </w:r>
    </w:p>
    <w:p w14:paraId="77534023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（1）本学科（专业）以外的学习、科研、社会实践（学生工作、社团活动、志愿服务等）或实际工作表现等方面的情况；</w:t>
      </w:r>
    </w:p>
    <w:p w14:paraId="4FD08223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（2）事业心、责任感、纪律性（遵纪守法）、协作性和心理健康情况；</w:t>
      </w:r>
    </w:p>
    <w:p w14:paraId="0D1D69A3" w14:textId="77777777"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（3）举止、表达和礼仪等。</w:t>
      </w:r>
    </w:p>
    <w:p w14:paraId="3C6A3B6D" w14:textId="77777777" w:rsidR="00F55523" w:rsidRDefault="00CC1283" w:rsidP="00F55523">
      <w:r>
        <w:rPr>
          <w:rFonts w:hint="eastAsia"/>
        </w:rPr>
        <w:t xml:space="preserve"> </w:t>
      </w:r>
    </w:p>
    <w:p w14:paraId="52769AB1" w14:textId="77777777" w:rsidR="00CC1283" w:rsidRDefault="00CC1283" w:rsidP="00F55523"/>
    <w:p w14:paraId="2B1946D4" w14:textId="77777777" w:rsidR="00CC1283" w:rsidRPr="00CC1283" w:rsidRDefault="00CC1283" w:rsidP="00CC1283">
      <w:pPr>
        <w:jc w:val="right"/>
        <w:rPr>
          <w:rFonts w:ascii="宋体" w:eastAsia="宋体" w:hAnsi="宋体"/>
          <w:sz w:val="28"/>
          <w:szCs w:val="28"/>
        </w:rPr>
      </w:pPr>
      <w:r w:rsidRPr="00CC1283">
        <w:rPr>
          <w:rFonts w:ascii="宋体" w:eastAsia="宋体" w:hAnsi="宋体" w:hint="eastAsia"/>
          <w:sz w:val="28"/>
          <w:szCs w:val="28"/>
        </w:rPr>
        <w:t>闽南师范大学艺术学院</w:t>
      </w:r>
    </w:p>
    <w:p w14:paraId="03BEF448" w14:textId="1A81A42B" w:rsidR="00CC1283" w:rsidRPr="00CC1283" w:rsidRDefault="00CC1283" w:rsidP="00CC1283">
      <w:pPr>
        <w:jc w:val="right"/>
        <w:rPr>
          <w:rFonts w:ascii="宋体" w:eastAsia="宋体" w:hAnsi="宋体"/>
          <w:sz w:val="28"/>
          <w:szCs w:val="28"/>
        </w:rPr>
      </w:pPr>
      <w:r w:rsidRPr="00CC1283">
        <w:rPr>
          <w:rFonts w:ascii="宋体" w:eastAsia="宋体" w:hAnsi="宋体" w:hint="eastAsia"/>
          <w:sz w:val="28"/>
          <w:szCs w:val="28"/>
        </w:rPr>
        <w:t>2</w:t>
      </w:r>
      <w:r w:rsidRPr="00CC1283">
        <w:rPr>
          <w:rFonts w:ascii="宋体" w:eastAsia="宋体" w:hAnsi="宋体"/>
          <w:sz w:val="28"/>
          <w:szCs w:val="28"/>
        </w:rPr>
        <w:t>02</w:t>
      </w:r>
      <w:r w:rsidR="007D3E7B">
        <w:rPr>
          <w:rFonts w:ascii="宋体" w:eastAsia="宋体" w:hAnsi="宋体"/>
          <w:sz w:val="28"/>
          <w:szCs w:val="28"/>
        </w:rPr>
        <w:t>1</w:t>
      </w:r>
      <w:r w:rsidRPr="00CC1283">
        <w:rPr>
          <w:rFonts w:ascii="宋体" w:eastAsia="宋体" w:hAnsi="宋体" w:hint="eastAsia"/>
          <w:sz w:val="28"/>
          <w:szCs w:val="28"/>
        </w:rPr>
        <w:t>年</w:t>
      </w:r>
      <w:r w:rsidR="007D3E7B">
        <w:rPr>
          <w:rFonts w:ascii="宋体" w:eastAsia="宋体" w:hAnsi="宋体"/>
          <w:sz w:val="28"/>
          <w:szCs w:val="28"/>
        </w:rPr>
        <w:t>3</w:t>
      </w:r>
      <w:r w:rsidRPr="00CC1283">
        <w:rPr>
          <w:rFonts w:ascii="宋体" w:eastAsia="宋体" w:hAnsi="宋体" w:hint="eastAsia"/>
          <w:sz w:val="28"/>
          <w:szCs w:val="28"/>
        </w:rPr>
        <w:t>月</w:t>
      </w:r>
      <w:r w:rsidR="007D3E7B">
        <w:rPr>
          <w:rFonts w:ascii="宋体" w:eastAsia="宋体" w:hAnsi="宋体"/>
          <w:sz w:val="28"/>
          <w:szCs w:val="28"/>
        </w:rPr>
        <w:t>24</w:t>
      </w:r>
      <w:r w:rsidRPr="00CC1283">
        <w:rPr>
          <w:rFonts w:ascii="宋体" w:eastAsia="宋体" w:hAnsi="宋体" w:hint="eastAsia"/>
          <w:sz w:val="28"/>
          <w:szCs w:val="28"/>
        </w:rPr>
        <w:t>日</w:t>
      </w:r>
    </w:p>
    <w:sectPr w:rsidR="00CC1283" w:rsidRPr="00CC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23"/>
    <w:rsid w:val="005314A5"/>
    <w:rsid w:val="005D3323"/>
    <w:rsid w:val="005E6C00"/>
    <w:rsid w:val="00787A67"/>
    <w:rsid w:val="007D3E7B"/>
    <w:rsid w:val="00BA5067"/>
    <w:rsid w:val="00BE2D1B"/>
    <w:rsid w:val="00CC1283"/>
    <w:rsid w:val="00CE0917"/>
    <w:rsid w:val="00EB12DD"/>
    <w:rsid w:val="00F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A7AF"/>
  <w15:chartTrackingRefBased/>
  <w15:docId w15:val="{E5105532-30D4-42E6-B7D9-DF15504D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2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梦雪</dc:creator>
  <cp:keywords/>
  <dc:description/>
  <cp:lastModifiedBy>林 梦雪</cp:lastModifiedBy>
  <cp:revision>2</cp:revision>
  <dcterms:created xsi:type="dcterms:W3CDTF">2021-03-24T11:10:00Z</dcterms:created>
  <dcterms:modified xsi:type="dcterms:W3CDTF">2021-03-24T11:10:00Z</dcterms:modified>
</cp:coreProperties>
</file>