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</w:t>
      </w:r>
      <w:bookmarkStart w:id="0" w:name="_GoBack"/>
      <w:bookmarkEnd w:id="0"/>
      <w:r>
        <w:rPr>
          <w:lang w:val="en-US" w:eastAsia="zh-CN"/>
        </w:rPr>
        <w:t>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《半导体物理（923）》考试大纲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4"/>
        <w:gridCol w:w="4004"/>
        <w:gridCol w:w="204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3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1、半导体中的电子状态：半导体晶体结构和半导体的结合性质，半导体电子状态与能带，晶体中电子运动和有效质量，常见半导体能带结构，半导体导电电子与空穴。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2、杂质与缺陷能级：硅、锗晶体中的杂质能级，III－V族化合物中杂质能级，缺陷、位错能级。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3、半导体中载流子的统计分布：状态密度，费米能级与载流子统计分布，本征半导体和杂质半导体的载流子浓度，简并半导体。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4、半导体的导电性：半导体导电原理，载流子的漂移运动、迁移率、散射机构，半导体电阻率(电导率)随温度和杂质浓度的变化规律，强电场效应、热载流子，负阻效应。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5、非平衡载流子：非平衡载流子与准费米能级，非平衡载流子注入与复合，复合理论，非平衡载流子寿命，载流子漂移、扩散运动，陷阱效应，爱因斯坦关系式，连续性方程。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6、pn结：pn结及其能带图，pn结的电流-电压特性、电容特性、开关特性和击穿特性。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7、金属和半导体接触：金属半导体接触及其能带图，金属半导体接触整流理论，少数载流子的注入和欧姆接触。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8、半导体表面与MIS结构：半导体表面态，表面电场效应，MIS结构表面态，MIS结构的电容-电压特性，硅-二氧化硅系统的性质，表面电导及迁移率。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9、半导体异质结：异质结的形成机理及其能带图。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10、半导体的光学性质及光电效应：半导体的光吸收，半导体光电导，半导体光生伏特效应，半导体发光及半导体激光器；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11、半导体热电、磁电及压阻效应：半导体热传导及热电效应，半导体的霍耳效应，半导体的压阻效应。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1、《半导体物理学》第七版，刘恩科等编，电子工业出版社。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2、《半导体物理学基础教程》，冯文修等编，国防工业出版社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9CD430C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403636E"/>
    <w:rsid w:val="16D417D6"/>
    <w:rsid w:val="16EA534D"/>
    <w:rsid w:val="17152908"/>
    <w:rsid w:val="171D5968"/>
    <w:rsid w:val="172C0CDC"/>
    <w:rsid w:val="194B50A7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6B5A47"/>
    <w:rsid w:val="2AA42C09"/>
    <w:rsid w:val="2C470FCD"/>
    <w:rsid w:val="2CED705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4DF3970"/>
    <w:rsid w:val="456015FF"/>
    <w:rsid w:val="457A40BF"/>
    <w:rsid w:val="461A4776"/>
    <w:rsid w:val="463B2537"/>
    <w:rsid w:val="47D778C5"/>
    <w:rsid w:val="48ED155A"/>
    <w:rsid w:val="49091CB2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3EC3357"/>
    <w:rsid w:val="5424276F"/>
    <w:rsid w:val="546E0534"/>
    <w:rsid w:val="55262454"/>
    <w:rsid w:val="55CB3B8A"/>
    <w:rsid w:val="561E71AC"/>
    <w:rsid w:val="5638091F"/>
    <w:rsid w:val="56B659CA"/>
    <w:rsid w:val="58170B2C"/>
    <w:rsid w:val="58E6440D"/>
    <w:rsid w:val="59877937"/>
    <w:rsid w:val="5A864E83"/>
    <w:rsid w:val="5ABB7DA3"/>
    <w:rsid w:val="5B0125AC"/>
    <w:rsid w:val="5E4D78E2"/>
    <w:rsid w:val="5E5D22D8"/>
    <w:rsid w:val="5EF67505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9A52CC7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732AE20D749B45C19699DC26C31434D8</vt:lpwstr>
  </property>
</Properties>
</file>