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华南理工大</w:t>
      </w:r>
      <w:bookmarkStart w:id="0" w:name="_GoBack"/>
      <w:bookmarkEnd w:id="0"/>
      <w:r>
        <w:rPr>
          <w:rFonts w:hint="default"/>
          <w:lang w:val="en-US" w:eastAsia="zh-CN"/>
        </w:rPr>
        <w:t>学2022年硕士研究生入学 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《机械设计基础（904）》考试大纲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9"/>
        <w:gridCol w:w="3934"/>
        <w:gridCol w:w="2079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6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8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78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6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3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考试性质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全国硕士研究生入学考试复试笔试科目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考试方式和考试时间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闭卷考试，2小时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考试内容和考试要求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904机械设计基础考试大纲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                                              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   特别提示：闭卷笔试、可携带计算器                                             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一、考试内容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    机械零件的失效形式及设计准则、平面机构的运动简图及自由度、平面四杆机构、凸轮机构、齿轮传动、蜗杆传动、轮系、挠性传动、螺纹的形成原理及其主要参数、轴的设计、滑动轴承的设计、滚动轴承设计、联轴器、离合器、制动器、机械调速与平衡。 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二、考试题型（分值，按100分计）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1、 选择、判断题（10-20分）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2、 填空题（10-20分）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3、 简答题（30-60分）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4、 证明题（10-20分）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5、 计算题（10-20分）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《机械设计基础》复习提纲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复习重点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一、 连杆机构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1．掌握曲柄存在的条件以及铰链四杆机构的演变过程。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二、 凸轮机构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1．凸轮机构的优缺点及实用场合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2．凸轮机构从动件的常用运动规律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3．凸轮机构设计应注意的问题及参数选择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三、 齿轮传动与蜗杆传动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1．各种齿轮传动与蜗杆传动的优缺点及其适用场合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2．各种齿轮及蜗轮蜗杆各部分名称及几何尺寸计算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3．各种齿轮正确啮合的条件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4．齿轮传动与蜗杆传动的受力分析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5．斜齿圆柱齿轮、直齿圆锥齿轮、蜗轮蜗杆轴向力或螺旋线方向的判断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6．齿轮传动与蜗杆传动的失效形式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7．蜗杆传动比及传动效率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四、 挠性传动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1．带传动的工作原理、运动分析及应力分析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2．链传动的运动特性、滚子链传动参数的选择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五、 螺纹与螺旋传动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1．螺旋副的受力分析、效率和自锁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六、 螺纹联接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1．了解螺纹联接的强度计算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七、 键联接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1．掌握键联接的类型、结构和特点与应用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2．掌握键联接的类型和尺寸选择方法以及平键的强度计算方法。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八、 轴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1．掌握轴的类型及其应力性质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2．掌握轴的强度计算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3．掌握轴的结构设计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九、 滑动轴承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1．了解滑动轴承的结构形式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2．了解滑动轴承润滑剂的选择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十、 滚动轴承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1．滚动轴承的型号及其特性，并正确选择轴承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2．根据寿命计算公式确定滚动轴承的寿命或验算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十一、 联轴器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1． 了解常用联轴器、离合器的特点、选用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备注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选读书目：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1、《机械设计基础》黄平、朱文坚主编，华南理工出版社2004；</w:t>
            </w:r>
            <w:r>
              <w:rPr>
                <w:rFonts w:hint="default"/>
                <w:lang w:val="en-US" w:eastAsia="zh-CN"/>
              </w:rPr>
              <w:br w:type="textWrapping"/>
            </w:r>
            <w:r>
              <w:rPr>
                <w:rFonts w:hint="default"/>
                <w:lang w:val="en-US" w:eastAsia="zh-CN"/>
              </w:rPr>
              <w:t>2、《机械设计基础—理论、方法与标准（第2版）》黄平、徐晓、朱文坚主编，清华大学出版社2018年出版。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41352"/>
    <w:rsid w:val="3244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2021-09-16T06:32:00Z</dcterms:created>
  <dc:creator>TSYB-</dc:creator>
  <cp:lastModifiedBy>W  LY</cp:lastModifiedBy>
  <dcterms:modified xsi:type="dcterms:W3CDTF">2021-09-16T07:03:25Z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FCF1370CAE564AE69F00F5F0AE28FF3D</vt:lpwstr>
  </property>
</Properties>
</file>