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B5CCA7" w14:textId="77777777" w:rsidR="005A2D6A" w:rsidRDefault="00B54597">
      <w:pPr>
        <w:jc w:val="center"/>
        <w:rPr>
          <w:rFonts w:ascii="宋体" w:hAnsi="宋体" w:cs="宋体"/>
          <w:b/>
          <w:sz w:val="44"/>
          <w:szCs w:val="44"/>
        </w:rPr>
      </w:pPr>
      <w:r>
        <w:rPr>
          <w:rFonts w:ascii="宋体" w:hAnsi="宋体" w:cs="宋体" w:hint="eastAsia"/>
          <w:b/>
          <w:sz w:val="44"/>
          <w:szCs w:val="44"/>
        </w:rPr>
        <w:t>生命科学学院20</w:t>
      </w:r>
      <w:r>
        <w:rPr>
          <w:rFonts w:ascii="宋体" w:hAnsi="宋体" w:cs="宋体"/>
          <w:b/>
          <w:sz w:val="44"/>
          <w:szCs w:val="44"/>
        </w:rPr>
        <w:t>21</w:t>
      </w:r>
      <w:r>
        <w:rPr>
          <w:rFonts w:ascii="宋体" w:hAnsi="宋体" w:cs="宋体" w:hint="eastAsia"/>
          <w:b/>
          <w:sz w:val="44"/>
          <w:szCs w:val="44"/>
        </w:rPr>
        <w:t>年硕士研究生招生</w:t>
      </w:r>
      <w:r>
        <w:rPr>
          <w:rFonts w:ascii="宋体" w:hAnsi="宋体" w:cs="宋体"/>
          <w:b/>
          <w:sz w:val="44"/>
          <w:szCs w:val="44"/>
        </w:rPr>
        <w:br/>
      </w:r>
      <w:r>
        <w:rPr>
          <w:rFonts w:ascii="宋体" w:hAnsi="宋体" w:cs="宋体" w:hint="eastAsia"/>
          <w:b/>
          <w:sz w:val="44"/>
          <w:szCs w:val="44"/>
        </w:rPr>
        <w:t>复试录取实施细则</w:t>
      </w:r>
    </w:p>
    <w:p w14:paraId="7978DBE9" w14:textId="77777777" w:rsidR="005A2D6A" w:rsidRDefault="005A2D6A">
      <w:pPr>
        <w:ind w:firstLineChars="200" w:firstLine="480"/>
        <w:jc w:val="center"/>
        <w:rPr>
          <w:rFonts w:ascii="宋体" w:hAnsi="宋体" w:cs="宋体"/>
          <w:bCs/>
          <w:color w:val="0000FF"/>
          <w:sz w:val="24"/>
          <w:szCs w:val="24"/>
        </w:rPr>
      </w:pPr>
    </w:p>
    <w:p w14:paraId="2C997128" w14:textId="77777777" w:rsidR="005A2D6A" w:rsidRDefault="005A2D6A">
      <w:pPr>
        <w:ind w:firstLineChars="200" w:firstLine="480"/>
        <w:rPr>
          <w:rFonts w:ascii="仿宋_GB2312" w:eastAsia="仿宋_GB2312" w:hAnsi="宋体" w:cs="宋体"/>
          <w:bCs/>
          <w:color w:val="0000FF"/>
          <w:sz w:val="24"/>
          <w:szCs w:val="24"/>
        </w:rPr>
      </w:pPr>
    </w:p>
    <w:p w14:paraId="1596DA95" w14:textId="77777777" w:rsidR="005A2D6A" w:rsidRDefault="00B54597">
      <w:pPr>
        <w:spacing w:line="520" w:lineRule="exact"/>
        <w:ind w:firstLineChars="200" w:firstLine="640"/>
        <w:rPr>
          <w:rFonts w:ascii="仿宋_GB2312" w:eastAsia="仿宋_GB2312" w:hAnsi="宋体" w:cs="宋体"/>
          <w:bCs/>
          <w:sz w:val="32"/>
        </w:rPr>
      </w:pPr>
      <w:r>
        <w:rPr>
          <w:rFonts w:ascii="仿宋_GB2312" w:eastAsia="仿宋_GB2312" w:hAnsi="宋体" w:cs="宋体" w:hint="eastAsia"/>
          <w:bCs/>
          <w:sz w:val="32"/>
        </w:rPr>
        <w:t>为提高复试工作的科学性和有效性，促进复试工作的规范化和制度化，完善拔尖创新人才的培养选拔机制，根据《福建师范大学20</w:t>
      </w:r>
      <w:r>
        <w:rPr>
          <w:rFonts w:ascii="仿宋_GB2312" w:eastAsia="仿宋_GB2312" w:hAnsi="宋体" w:cs="宋体"/>
          <w:bCs/>
          <w:sz w:val="32"/>
        </w:rPr>
        <w:t>21</w:t>
      </w:r>
      <w:r>
        <w:rPr>
          <w:rFonts w:ascii="仿宋_GB2312" w:eastAsia="仿宋_GB2312" w:hAnsi="宋体" w:cs="宋体" w:hint="eastAsia"/>
          <w:bCs/>
          <w:sz w:val="32"/>
        </w:rPr>
        <w:t>年硕士研究生招生复试录取办法》要求，结合我院实际，制订本实施细则。</w:t>
      </w:r>
    </w:p>
    <w:p w14:paraId="574C51CE" w14:textId="77777777" w:rsidR="005A2D6A" w:rsidRPr="002C0B88" w:rsidRDefault="00B54597">
      <w:pPr>
        <w:numPr>
          <w:ilvl w:val="0"/>
          <w:numId w:val="1"/>
        </w:numPr>
        <w:spacing w:line="520" w:lineRule="exact"/>
        <w:ind w:firstLineChars="200" w:firstLine="643"/>
        <w:rPr>
          <w:rFonts w:ascii="黑体" w:eastAsia="黑体" w:hAnsi="黑体" w:cs="宋体"/>
          <w:b/>
          <w:sz w:val="32"/>
        </w:rPr>
      </w:pPr>
      <w:r w:rsidRPr="002C0B88">
        <w:rPr>
          <w:rFonts w:ascii="黑体" w:eastAsia="黑体" w:hAnsi="黑体" w:cs="宋体" w:hint="eastAsia"/>
          <w:b/>
          <w:sz w:val="32"/>
        </w:rPr>
        <w:t>分专业拟招生计划及复试比例</w:t>
      </w:r>
    </w:p>
    <w:tbl>
      <w:tblPr>
        <w:tblStyle w:val="a8"/>
        <w:tblW w:w="8811" w:type="dxa"/>
        <w:jc w:val="center"/>
        <w:tblLayout w:type="fixed"/>
        <w:tblLook w:val="04A0" w:firstRow="1" w:lastRow="0" w:firstColumn="1" w:lastColumn="0" w:noHBand="0" w:noVBand="1"/>
      </w:tblPr>
      <w:tblGrid>
        <w:gridCol w:w="1385"/>
        <w:gridCol w:w="2095"/>
        <w:gridCol w:w="1950"/>
        <w:gridCol w:w="1425"/>
        <w:gridCol w:w="1956"/>
      </w:tblGrid>
      <w:tr w:rsidR="005A2D6A" w14:paraId="5DCDCA16" w14:textId="77777777">
        <w:trPr>
          <w:jc w:val="center"/>
        </w:trPr>
        <w:tc>
          <w:tcPr>
            <w:tcW w:w="1385" w:type="dxa"/>
            <w:vAlign w:val="center"/>
          </w:tcPr>
          <w:p w14:paraId="25EB3736" w14:textId="77777777" w:rsidR="005A2D6A" w:rsidRDefault="00B54597">
            <w:pPr>
              <w:spacing w:line="320" w:lineRule="exact"/>
              <w:jc w:val="center"/>
              <w:rPr>
                <w:rFonts w:ascii="仿宋_GB2312" w:eastAsia="仿宋_GB2312" w:hAnsi="宋体" w:cs="宋体"/>
                <w:b/>
                <w:sz w:val="28"/>
                <w:szCs w:val="28"/>
              </w:rPr>
            </w:pPr>
            <w:r>
              <w:rPr>
                <w:rFonts w:ascii="仿宋_GB2312" w:eastAsia="仿宋_GB2312" w:hAnsi="宋体" w:cs="宋体" w:hint="eastAsia"/>
                <w:b/>
                <w:kern w:val="0"/>
                <w:sz w:val="28"/>
                <w:szCs w:val="28"/>
              </w:rPr>
              <w:t>专业代码</w:t>
            </w:r>
          </w:p>
        </w:tc>
        <w:tc>
          <w:tcPr>
            <w:tcW w:w="2095" w:type="dxa"/>
            <w:vAlign w:val="center"/>
          </w:tcPr>
          <w:p w14:paraId="4BB1D142" w14:textId="77777777" w:rsidR="005A2D6A" w:rsidRDefault="00B54597">
            <w:pPr>
              <w:spacing w:line="320" w:lineRule="exact"/>
              <w:jc w:val="center"/>
              <w:rPr>
                <w:rFonts w:ascii="仿宋_GB2312" w:eastAsia="仿宋_GB2312" w:hAnsi="宋体" w:cs="宋体"/>
                <w:b/>
                <w:sz w:val="28"/>
                <w:szCs w:val="28"/>
              </w:rPr>
            </w:pPr>
            <w:r>
              <w:rPr>
                <w:rFonts w:ascii="仿宋_GB2312" w:eastAsia="仿宋_GB2312" w:hAnsi="宋体" w:cs="宋体" w:hint="eastAsia"/>
                <w:b/>
                <w:kern w:val="0"/>
                <w:sz w:val="28"/>
                <w:szCs w:val="28"/>
              </w:rPr>
              <w:t>专业名称</w:t>
            </w:r>
          </w:p>
        </w:tc>
        <w:tc>
          <w:tcPr>
            <w:tcW w:w="1950" w:type="dxa"/>
            <w:vAlign w:val="center"/>
          </w:tcPr>
          <w:p w14:paraId="7FB5A51E" w14:textId="77777777" w:rsidR="005A2D6A" w:rsidRDefault="00B54597">
            <w:pPr>
              <w:spacing w:line="320" w:lineRule="exact"/>
              <w:jc w:val="center"/>
              <w:rPr>
                <w:rFonts w:ascii="仿宋_GB2312" w:eastAsia="仿宋_GB2312" w:hAnsi="宋体" w:cs="宋体"/>
                <w:b/>
                <w:sz w:val="28"/>
                <w:szCs w:val="28"/>
              </w:rPr>
            </w:pPr>
            <w:r>
              <w:rPr>
                <w:rFonts w:ascii="仿宋_GB2312" w:eastAsia="仿宋_GB2312" w:hAnsi="宋体" w:cs="宋体" w:hint="eastAsia"/>
                <w:b/>
                <w:kern w:val="0"/>
                <w:sz w:val="28"/>
                <w:szCs w:val="28"/>
              </w:rPr>
              <w:t>招生计划</w:t>
            </w:r>
          </w:p>
        </w:tc>
        <w:tc>
          <w:tcPr>
            <w:tcW w:w="1425" w:type="dxa"/>
            <w:vAlign w:val="center"/>
          </w:tcPr>
          <w:p w14:paraId="768C6F6C" w14:textId="77777777" w:rsidR="005A2D6A" w:rsidRDefault="00B54597">
            <w:pPr>
              <w:spacing w:line="320" w:lineRule="exact"/>
              <w:jc w:val="center"/>
              <w:rPr>
                <w:rFonts w:ascii="仿宋_GB2312" w:eastAsia="仿宋_GB2312" w:hAnsi="宋体" w:cs="宋体"/>
                <w:b/>
                <w:sz w:val="28"/>
                <w:szCs w:val="28"/>
              </w:rPr>
            </w:pPr>
            <w:r>
              <w:rPr>
                <w:rFonts w:ascii="仿宋_GB2312" w:eastAsia="仿宋_GB2312" w:hAnsi="宋体" w:cs="宋体" w:hint="eastAsia"/>
                <w:b/>
                <w:kern w:val="0"/>
                <w:sz w:val="28"/>
                <w:szCs w:val="28"/>
              </w:rPr>
              <w:t>复试比例</w:t>
            </w:r>
          </w:p>
        </w:tc>
        <w:tc>
          <w:tcPr>
            <w:tcW w:w="1956" w:type="dxa"/>
            <w:vAlign w:val="center"/>
          </w:tcPr>
          <w:p w14:paraId="049B886F" w14:textId="77777777" w:rsidR="005A2D6A" w:rsidRDefault="00B54597">
            <w:pPr>
              <w:spacing w:line="320" w:lineRule="exact"/>
              <w:jc w:val="center"/>
              <w:rPr>
                <w:rFonts w:ascii="仿宋_GB2312" w:eastAsia="仿宋_GB2312" w:hAnsi="宋体" w:cs="宋体"/>
                <w:b/>
                <w:kern w:val="0"/>
                <w:sz w:val="28"/>
                <w:szCs w:val="28"/>
              </w:rPr>
            </w:pPr>
            <w:r>
              <w:rPr>
                <w:rFonts w:ascii="仿宋_GB2312" w:eastAsia="仿宋_GB2312" w:hAnsi="宋体" w:cs="宋体" w:hint="eastAsia"/>
                <w:b/>
                <w:kern w:val="0"/>
                <w:sz w:val="28"/>
                <w:szCs w:val="28"/>
              </w:rPr>
              <w:t>备注</w:t>
            </w:r>
          </w:p>
        </w:tc>
      </w:tr>
      <w:tr w:rsidR="005A2D6A" w14:paraId="4FED3A98" w14:textId="77777777">
        <w:trPr>
          <w:jc w:val="center"/>
        </w:trPr>
        <w:tc>
          <w:tcPr>
            <w:tcW w:w="1385" w:type="dxa"/>
            <w:vAlign w:val="center"/>
          </w:tcPr>
          <w:p w14:paraId="3ACE9DF0" w14:textId="77777777" w:rsidR="005A2D6A" w:rsidRDefault="00B54597">
            <w:pPr>
              <w:spacing w:line="360" w:lineRule="auto"/>
              <w:jc w:val="center"/>
              <w:rPr>
                <w:rFonts w:ascii="仿宋_GB2312" w:eastAsia="仿宋_GB2312" w:hAnsi="宋体" w:cs="宋体"/>
                <w:bCs/>
                <w:sz w:val="24"/>
                <w:szCs w:val="24"/>
              </w:rPr>
            </w:pPr>
            <w:r>
              <w:rPr>
                <w:rFonts w:ascii="仿宋_GB2312" w:eastAsia="仿宋_GB2312" w:hAnsi="宋体" w:cs="宋体" w:hint="eastAsia"/>
                <w:bCs/>
                <w:sz w:val="24"/>
                <w:szCs w:val="24"/>
              </w:rPr>
              <w:t>045107</w:t>
            </w:r>
          </w:p>
        </w:tc>
        <w:tc>
          <w:tcPr>
            <w:tcW w:w="2095" w:type="dxa"/>
            <w:vAlign w:val="center"/>
          </w:tcPr>
          <w:p w14:paraId="238DC1E7" w14:textId="77777777" w:rsidR="005A2D6A" w:rsidRDefault="00B54597">
            <w:pPr>
              <w:pStyle w:val="p0"/>
              <w:spacing w:line="360" w:lineRule="exact"/>
              <w:jc w:val="center"/>
              <w:rPr>
                <w:rFonts w:ascii="仿宋_GB2312" w:eastAsia="仿宋_GB2312" w:hAnsi="宋体" w:cs="宋体"/>
                <w:bCs/>
                <w:kern w:val="2"/>
                <w:sz w:val="24"/>
                <w:szCs w:val="24"/>
              </w:rPr>
            </w:pPr>
            <w:r>
              <w:rPr>
                <w:rFonts w:ascii="仿宋_GB2312" w:eastAsia="仿宋_GB2312" w:hAnsi="宋体" w:cs="宋体" w:hint="eastAsia"/>
                <w:bCs/>
                <w:kern w:val="2"/>
                <w:sz w:val="24"/>
                <w:szCs w:val="24"/>
              </w:rPr>
              <w:t>学科教学（生物）(专业学位)</w:t>
            </w:r>
          </w:p>
        </w:tc>
        <w:tc>
          <w:tcPr>
            <w:tcW w:w="1950" w:type="dxa"/>
            <w:vAlign w:val="center"/>
          </w:tcPr>
          <w:p w14:paraId="105479DC" w14:textId="77777777" w:rsidR="005A2D6A" w:rsidRDefault="00B54597">
            <w:pPr>
              <w:spacing w:line="360" w:lineRule="auto"/>
              <w:jc w:val="center"/>
              <w:rPr>
                <w:rFonts w:ascii="仿宋_GB2312" w:eastAsia="仿宋_GB2312" w:hAnsi="宋体" w:cs="宋体"/>
                <w:bCs/>
                <w:sz w:val="24"/>
                <w:szCs w:val="24"/>
              </w:rPr>
            </w:pPr>
            <w:r>
              <w:rPr>
                <w:rFonts w:ascii="仿宋_GB2312" w:eastAsia="仿宋_GB2312" w:hAnsi="宋体" w:cs="宋体"/>
                <w:bCs/>
                <w:sz w:val="24"/>
                <w:szCs w:val="24"/>
              </w:rPr>
              <w:t>34</w:t>
            </w:r>
            <w:r>
              <w:rPr>
                <w:rFonts w:ascii="仿宋_GB2312" w:eastAsia="仿宋_GB2312" w:hAnsi="宋体" w:cs="宋体" w:hint="eastAsia"/>
                <w:bCs/>
                <w:sz w:val="24"/>
                <w:szCs w:val="24"/>
              </w:rPr>
              <w:t>（</w:t>
            </w:r>
            <w:proofErr w:type="gramStart"/>
            <w:r>
              <w:rPr>
                <w:rFonts w:ascii="仿宋_GB2312" w:eastAsia="仿宋_GB2312" w:hAnsi="宋体" w:cs="宋体" w:hint="eastAsia"/>
                <w:bCs/>
                <w:sz w:val="24"/>
                <w:szCs w:val="24"/>
              </w:rPr>
              <w:t>含推免生</w:t>
            </w:r>
            <w:proofErr w:type="gramEnd"/>
            <w:r>
              <w:rPr>
                <w:rFonts w:ascii="仿宋_GB2312" w:eastAsia="仿宋_GB2312" w:hAnsi="宋体" w:cs="宋体"/>
                <w:bCs/>
                <w:sz w:val="24"/>
                <w:szCs w:val="24"/>
              </w:rPr>
              <w:t>3</w:t>
            </w:r>
            <w:r>
              <w:rPr>
                <w:rFonts w:ascii="仿宋_GB2312" w:eastAsia="仿宋_GB2312" w:hAnsi="宋体" w:cs="宋体" w:hint="eastAsia"/>
                <w:bCs/>
                <w:sz w:val="24"/>
                <w:szCs w:val="24"/>
              </w:rPr>
              <w:t>人）</w:t>
            </w:r>
          </w:p>
        </w:tc>
        <w:tc>
          <w:tcPr>
            <w:tcW w:w="1425" w:type="dxa"/>
            <w:vAlign w:val="center"/>
          </w:tcPr>
          <w:p w14:paraId="13D3B694" w14:textId="77777777" w:rsidR="005A2D6A" w:rsidRDefault="00B54597">
            <w:pPr>
              <w:spacing w:line="360" w:lineRule="auto"/>
              <w:jc w:val="center"/>
              <w:rPr>
                <w:rFonts w:ascii="仿宋_GB2312" w:eastAsia="仿宋_GB2312" w:hAnsi="宋体" w:cs="宋体"/>
                <w:bCs/>
                <w:sz w:val="24"/>
                <w:szCs w:val="24"/>
              </w:rPr>
            </w:pPr>
            <w:r>
              <w:rPr>
                <w:rFonts w:ascii="仿宋_GB2312" w:eastAsia="仿宋_GB2312" w:hAnsi="宋体" w:cs="宋体" w:hint="eastAsia"/>
                <w:bCs/>
                <w:sz w:val="24"/>
                <w:szCs w:val="24"/>
              </w:rPr>
              <w:t>1:1.2</w:t>
            </w:r>
          </w:p>
        </w:tc>
        <w:tc>
          <w:tcPr>
            <w:tcW w:w="1956" w:type="dxa"/>
          </w:tcPr>
          <w:p w14:paraId="3C101472" w14:textId="77777777" w:rsidR="005A2D6A" w:rsidRDefault="005A2D6A">
            <w:pPr>
              <w:spacing w:line="360" w:lineRule="auto"/>
              <w:jc w:val="center"/>
              <w:rPr>
                <w:rFonts w:ascii="仿宋_GB2312" w:eastAsia="仿宋_GB2312" w:hAnsi="宋体" w:cs="宋体"/>
                <w:bCs/>
                <w:sz w:val="24"/>
                <w:szCs w:val="24"/>
              </w:rPr>
            </w:pPr>
          </w:p>
        </w:tc>
      </w:tr>
      <w:tr w:rsidR="005A2D6A" w14:paraId="1AE53CAA" w14:textId="77777777">
        <w:trPr>
          <w:jc w:val="center"/>
        </w:trPr>
        <w:tc>
          <w:tcPr>
            <w:tcW w:w="1385" w:type="dxa"/>
            <w:vAlign w:val="center"/>
          </w:tcPr>
          <w:p w14:paraId="5AEDC99C" w14:textId="77777777" w:rsidR="005A2D6A" w:rsidRDefault="00B54597">
            <w:pPr>
              <w:spacing w:line="360" w:lineRule="auto"/>
              <w:jc w:val="center"/>
              <w:rPr>
                <w:rFonts w:ascii="仿宋_GB2312" w:eastAsia="仿宋_GB2312" w:hAnsi="宋体" w:cs="宋体"/>
                <w:bCs/>
                <w:sz w:val="24"/>
                <w:szCs w:val="24"/>
              </w:rPr>
            </w:pPr>
            <w:r>
              <w:rPr>
                <w:rFonts w:ascii="仿宋_GB2312" w:eastAsia="仿宋_GB2312" w:hAnsi="宋体" w:cs="宋体" w:hint="eastAsia"/>
                <w:bCs/>
                <w:sz w:val="24"/>
                <w:szCs w:val="24"/>
              </w:rPr>
              <w:t>071001</w:t>
            </w:r>
          </w:p>
        </w:tc>
        <w:tc>
          <w:tcPr>
            <w:tcW w:w="2095" w:type="dxa"/>
            <w:vAlign w:val="center"/>
          </w:tcPr>
          <w:p w14:paraId="6F5C5131" w14:textId="77777777" w:rsidR="005A2D6A" w:rsidRDefault="00B54597">
            <w:pPr>
              <w:spacing w:line="360" w:lineRule="auto"/>
              <w:jc w:val="center"/>
              <w:rPr>
                <w:rFonts w:ascii="仿宋_GB2312" w:eastAsia="仿宋_GB2312" w:hAnsi="宋体" w:cs="宋体"/>
                <w:bCs/>
                <w:sz w:val="24"/>
                <w:szCs w:val="24"/>
              </w:rPr>
            </w:pPr>
            <w:r>
              <w:rPr>
                <w:rFonts w:ascii="仿宋_GB2312" w:eastAsia="仿宋_GB2312" w:hAnsi="宋体" w:cs="宋体" w:hint="eastAsia"/>
                <w:bCs/>
                <w:sz w:val="24"/>
                <w:szCs w:val="24"/>
              </w:rPr>
              <w:t>植物学</w:t>
            </w:r>
          </w:p>
        </w:tc>
        <w:tc>
          <w:tcPr>
            <w:tcW w:w="1950" w:type="dxa"/>
            <w:vAlign w:val="center"/>
          </w:tcPr>
          <w:p w14:paraId="43A3B7BE" w14:textId="77777777" w:rsidR="005A2D6A" w:rsidRDefault="00B54597">
            <w:pPr>
              <w:spacing w:line="360" w:lineRule="auto"/>
              <w:jc w:val="center"/>
              <w:rPr>
                <w:rFonts w:ascii="仿宋_GB2312" w:eastAsia="仿宋_GB2312" w:hAnsi="宋体" w:cs="宋体"/>
                <w:bCs/>
                <w:sz w:val="24"/>
                <w:szCs w:val="24"/>
              </w:rPr>
            </w:pPr>
            <w:r>
              <w:rPr>
                <w:rFonts w:ascii="仿宋_GB2312" w:eastAsia="仿宋_GB2312" w:hAnsi="宋体" w:cs="宋体"/>
                <w:bCs/>
                <w:sz w:val="24"/>
                <w:szCs w:val="24"/>
              </w:rPr>
              <w:t>2</w:t>
            </w:r>
          </w:p>
        </w:tc>
        <w:tc>
          <w:tcPr>
            <w:tcW w:w="1425" w:type="dxa"/>
            <w:vAlign w:val="center"/>
          </w:tcPr>
          <w:p w14:paraId="7ACCC013" w14:textId="77777777" w:rsidR="005A2D6A" w:rsidRDefault="00B54597">
            <w:pPr>
              <w:spacing w:line="360" w:lineRule="auto"/>
              <w:jc w:val="center"/>
              <w:rPr>
                <w:rFonts w:ascii="仿宋_GB2312" w:eastAsia="仿宋_GB2312" w:hAnsi="宋体" w:cs="宋体"/>
                <w:bCs/>
                <w:sz w:val="24"/>
                <w:szCs w:val="24"/>
              </w:rPr>
            </w:pPr>
            <w:r>
              <w:rPr>
                <w:rFonts w:ascii="仿宋_GB2312" w:eastAsia="仿宋_GB2312" w:hAnsi="宋体" w:cs="宋体" w:hint="eastAsia"/>
                <w:bCs/>
                <w:sz w:val="24"/>
                <w:szCs w:val="24"/>
              </w:rPr>
              <w:t>1:1.2</w:t>
            </w:r>
          </w:p>
        </w:tc>
        <w:tc>
          <w:tcPr>
            <w:tcW w:w="1956" w:type="dxa"/>
          </w:tcPr>
          <w:p w14:paraId="1BF180C1" w14:textId="77777777" w:rsidR="005A2D6A" w:rsidRDefault="005A2D6A">
            <w:pPr>
              <w:spacing w:line="360" w:lineRule="auto"/>
              <w:jc w:val="center"/>
              <w:rPr>
                <w:rFonts w:ascii="仿宋_GB2312" w:eastAsia="仿宋_GB2312" w:hAnsi="宋体" w:cs="宋体"/>
                <w:bCs/>
                <w:sz w:val="24"/>
                <w:szCs w:val="24"/>
              </w:rPr>
            </w:pPr>
          </w:p>
        </w:tc>
      </w:tr>
      <w:tr w:rsidR="005A2D6A" w14:paraId="3EC6E9CB" w14:textId="77777777">
        <w:trPr>
          <w:jc w:val="center"/>
        </w:trPr>
        <w:tc>
          <w:tcPr>
            <w:tcW w:w="1385" w:type="dxa"/>
            <w:vAlign w:val="center"/>
          </w:tcPr>
          <w:p w14:paraId="67550359" w14:textId="77777777" w:rsidR="005A2D6A" w:rsidRDefault="00B54597">
            <w:pPr>
              <w:spacing w:line="360" w:lineRule="auto"/>
              <w:jc w:val="center"/>
              <w:rPr>
                <w:rFonts w:ascii="仿宋_GB2312" w:eastAsia="仿宋_GB2312" w:hAnsi="宋体" w:cs="宋体"/>
                <w:bCs/>
                <w:sz w:val="24"/>
                <w:szCs w:val="24"/>
              </w:rPr>
            </w:pPr>
            <w:r>
              <w:rPr>
                <w:rFonts w:ascii="仿宋_GB2312" w:eastAsia="仿宋_GB2312" w:hAnsi="宋体" w:cs="宋体" w:hint="eastAsia"/>
                <w:bCs/>
                <w:sz w:val="24"/>
                <w:szCs w:val="24"/>
              </w:rPr>
              <w:t>071002</w:t>
            </w:r>
          </w:p>
        </w:tc>
        <w:tc>
          <w:tcPr>
            <w:tcW w:w="2095" w:type="dxa"/>
            <w:vAlign w:val="center"/>
          </w:tcPr>
          <w:p w14:paraId="436E5303" w14:textId="77777777" w:rsidR="005A2D6A" w:rsidRDefault="00B54597">
            <w:pPr>
              <w:pStyle w:val="p0"/>
              <w:spacing w:line="280" w:lineRule="exact"/>
              <w:jc w:val="center"/>
              <w:rPr>
                <w:rFonts w:ascii="仿宋_GB2312" w:eastAsia="仿宋_GB2312" w:hAnsi="宋体" w:cs="宋体"/>
                <w:bCs/>
                <w:kern w:val="2"/>
                <w:sz w:val="24"/>
                <w:szCs w:val="24"/>
              </w:rPr>
            </w:pPr>
            <w:r>
              <w:rPr>
                <w:rFonts w:ascii="仿宋_GB2312" w:eastAsia="仿宋_GB2312" w:hAnsi="宋体" w:cs="宋体" w:hint="eastAsia"/>
                <w:bCs/>
                <w:kern w:val="2"/>
                <w:sz w:val="24"/>
                <w:szCs w:val="24"/>
              </w:rPr>
              <w:t>动物学</w:t>
            </w:r>
          </w:p>
        </w:tc>
        <w:tc>
          <w:tcPr>
            <w:tcW w:w="1950" w:type="dxa"/>
            <w:vAlign w:val="center"/>
          </w:tcPr>
          <w:p w14:paraId="7A736038" w14:textId="77777777" w:rsidR="005A2D6A" w:rsidRDefault="00B54597">
            <w:pPr>
              <w:spacing w:line="360" w:lineRule="auto"/>
              <w:jc w:val="center"/>
              <w:rPr>
                <w:rFonts w:ascii="仿宋_GB2312" w:eastAsia="仿宋_GB2312" w:hAnsi="宋体" w:cs="宋体"/>
                <w:bCs/>
                <w:sz w:val="24"/>
                <w:szCs w:val="24"/>
              </w:rPr>
            </w:pPr>
            <w:r>
              <w:rPr>
                <w:rFonts w:ascii="仿宋_GB2312" w:eastAsia="仿宋_GB2312" w:hAnsi="宋体" w:cs="宋体" w:hint="eastAsia"/>
                <w:bCs/>
                <w:sz w:val="24"/>
                <w:szCs w:val="24"/>
              </w:rPr>
              <w:t>2</w:t>
            </w:r>
          </w:p>
        </w:tc>
        <w:tc>
          <w:tcPr>
            <w:tcW w:w="1425" w:type="dxa"/>
            <w:vAlign w:val="center"/>
          </w:tcPr>
          <w:p w14:paraId="373F4525" w14:textId="77777777" w:rsidR="005A2D6A" w:rsidRDefault="00B54597">
            <w:pPr>
              <w:spacing w:line="360" w:lineRule="auto"/>
              <w:jc w:val="center"/>
              <w:rPr>
                <w:rFonts w:ascii="仿宋_GB2312" w:eastAsia="仿宋_GB2312" w:hAnsi="宋体" w:cs="宋体"/>
                <w:bCs/>
                <w:sz w:val="24"/>
                <w:szCs w:val="24"/>
              </w:rPr>
            </w:pPr>
            <w:r>
              <w:rPr>
                <w:rFonts w:ascii="仿宋_GB2312" w:eastAsia="仿宋_GB2312" w:hAnsi="宋体" w:cs="宋体" w:hint="eastAsia"/>
                <w:bCs/>
                <w:sz w:val="24"/>
                <w:szCs w:val="24"/>
              </w:rPr>
              <w:t>1:1.2</w:t>
            </w:r>
          </w:p>
        </w:tc>
        <w:tc>
          <w:tcPr>
            <w:tcW w:w="1956" w:type="dxa"/>
          </w:tcPr>
          <w:p w14:paraId="114C7F93" w14:textId="77777777" w:rsidR="005A2D6A" w:rsidRDefault="005A2D6A">
            <w:pPr>
              <w:spacing w:line="360" w:lineRule="auto"/>
              <w:jc w:val="center"/>
              <w:rPr>
                <w:rFonts w:ascii="仿宋_GB2312" w:eastAsia="仿宋_GB2312" w:hAnsi="宋体" w:cs="宋体"/>
                <w:bCs/>
                <w:sz w:val="24"/>
                <w:szCs w:val="24"/>
              </w:rPr>
            </w:pPr>
          </w:p>
        </w:tc>
      </w:tr>
      <w:tr w:rsidR="005A2D6A" w14:paraId="654DDBC6" w14:textId="77777777">
        <w:trPr>
          <w:jc w:val="center"/>
        </w:trPr>
        <w:tc>
          <w:tcPr>
            <w:tcW w:w="1385" w:type="dxa"/>
            <w:vAlign w:val="center"/>
          </w:tcPr>
          <w:p w14:paraId="7003DDD8" w14:textId="77777777" w:rsidR="005A2D6A" w:rsidRDefault="00B54597">
            <w:pPr>
              <w:spacing w:line="360" w:lineRule="auto"/>
              <w:jc w:val="center"/>
              <w:rPr>
                <w:rFonts w:ascii="仿宋_GB2312" w:eastAsia="仿宋_GB2312" w:hAnsi="宋体" w:cs="宋体"/>
                <w:bCs/>
                <w:sz w:val="24"/>
                <w:szCs w:val="24"/>
              </w:rPr>
            </w:pPr>
            <w:r>
              <w:rPr>
                <w:rFonts w:ascii="仿宋_GB2312" w:eastAsia="仿宋_GB2312" w:hAnsi="宋体" w:cs="宋体" w:hint="eastAsia"/>
                <w:bCs/>
                <w:sz w:val="24"/>
                <w:szCs w:val="24"/>
              </w:rPr>
              <w:t>071004</w:t>
            </w:r>
          </w:p>
        </w:tc>
        <w:tc>
          <w:tcPr>
            <w:tcW w:w="2095" w:type="dxa"/>
            <w:vAlign w:val="center"/>
          </w:tcPr>
          <w:p w14:paraId="5F62A426" w14:textId="77777777" w:rsidR="005A2D6A" w:rsidRDefault="00B54597">
            <w:pPr>
              <w:spacing w:line="360" w:lineRule="auto"/>
              <w:jc w:val="center"/>
              <w:rPr>
                <w:rFonts w:ascii="仿宋_GB2312" w:eastAsia="仿宋_GB2312" w:hAnsi="宋体" w:cs="宋体"/>
                <w:bCs/>
                <w:sz w:val="24"/>
                <w:szCs w:val="24"/>
              </w:rPr>
            </w:pPr>
            <w:r>
              <w:rPr>
                <w:rFonts w:ascii="仿宋_GB2312" w:eastAsia="仿宋_GB2312" w:hAnsi="宋体" w:cs="宋体" w:hint="eastAsia"/>
                <w:bCs/>
                <w:sz w:val="24"/>
                <w:szCs w:val="24"/>
              </w:rPr>
              <w:t>水生生物学</w:t>
            </w:r>
          </w:p>
        </w:tc>
        <w:tc>
          <w:tcPr>
            <w:tcW w:w="1950" w:type="dxa"/>
            <w:vAlign w:val="center"/>
          </w:tcPr>
          <w:p w14:paraId="6640293C" w14:textId="77777777" w:rsidR="005A2D6A" w:rsidRDefault="00B54597">
            <w:pPr>
              <w:spacing w:line="360" w:lineRule="auto"/>
              <w:jc w:val="center"/>
              <w:rPr>
                <w:rFonts w:ascii="仿宋_GB2312" w:eastAsia="仿宋_GB2312" w:hAnsi="宋体" w:cs="宋体"/>
                <w:bCs/>
                <w:sz w:val="24"/>
                <w:szCs w:val="24"/>
              </w:rPr>
            </w:pPr>
            <w:r>
              <w:rPr>
                <w:rFonts w:ascii="仿宋_GB2312" w:eastAsia="仿宋_GB2312" w:hAnsi="宋体" w:cs="宋体"/>
                <w:bCs/>
                <w:sz w:val="24"/>
                <w:szCs w:val="24"/>
              </w:rPr>
              <w:t>2</w:t>
            </w:r>
          </w:p>
        </w:tc>
        <w:tc>
          <w:tcPr>
            <w:tcW w:w="1425" w:type="dxa"/>
            <w:vAlign w:val="center"/>
          </w:tcPr>
          <w:p w14:paraId="467ABE0F" w14:textId="77777777" w:rsidR="005A2D6A" w:rsidRDefault="00B54597">
            <w:pPr>
              <w:spacing w:line="360" w:lineRule="auto"/>
              <w:jc w:val="center"/>
              <w:rPr>
                <w:rFonts w:ascii="仿宋_GB2312" w:eastAsia="仿宋_GB2312" w:hAnsi="宋体" w:cs="宋体"/>
                <w:bCs/>
                <w:sz w:val="24"/>
                <w:szCs w:val="24"/>
              </w:rPr>
            </w:pPr>
            <w:r>
              <w:rPr>
                <w:rFonts w:ascii="仿宋_GB2312" w:eastAsia="仿宋_GB2312" w:hAnsi="宋体" w:cs="宋体" w:hint="eastAsia"/>
                <w:bCs/>
                <w:sz w:val="24"/>
                <w:szCs w:val="24"/>
              </w:rPr>
              <w:t>1:1.2</w:t>
            </w:r>
          </w:p>
        </w:tc>
        <w:tc>
          <w:tcPr>
            <w:tcW w:w="1956" w:type="dxa"/>
          </w:tcPr>
          <w:p w14:paraId="6DDA286D" w14:textId="77777777" w:rsidR="005A2D6A" w:rsidRDefault="005A2D6A">
            <w:pPr>
              <w:spacing w:line="360" w:lineRule="auto"/>
              <w:jc w:val="center"/>
              <w:rPr>
                <w:rFonts w:ascii="仿宋_GB2312" w:eastAsia="仿宋_GB2312" w:hAnsi="宋体" w:cs="宋体"/>
                <w:bCs/>
                <w:sz w:val="24"/>
                <w:szCs w:val="24"/>
              </w:rPr>
            </w:pPr>
          </w:p>
        </w:tc>
      </w:tr>
      <w:tr w:rsidR="005A2D6A" w14:paraId="778D9D7F" w14:textId="77777777">
        <w:trPr>
          <w:jc w:val="center"/>
        </w:trPr>
        <w:tc>
          <w:tcPr>
            <w:tcW w:w="1385" w:type="dxa"/>
            <w:vAlign w:val="center"/>
          </w:tcPr>
          <w:p w14:paraId="76F536A2" w14:textId="77777777" w:rsidR="005A2D6A" w:rsidRDefault="00B54597">
            <w:pPr>
              <w:spacing w:line="360" w:lineRule="auto"/>
              <w:jc w:val="center"/>
              <w:rPr>
                <w:rFonts w:ascii="仿宋_GB2312" w:eastAsia="仿宋_GB2312" w:hAnsi="宋体" w:cs="宋体"/>
                <w:bCs/>
                <w:sz w:val="24"/>
                <w:szCs w:val="24"/>
              </w:rPr>
            </w:pPr>
            <w:r>
              <w:rPr>
                <w:rFonts w:ascii="仿宋_GB2312" w:eastAsia="仿宋_GB2312" w:hAnsi="宋体" w:cs="宋体" w:hint="eastAsia"/>
                <w:bCs/>
                <w:sz w:val="24"/>
                <w:szCs w:val="24"/>
              </w:rPr>
              <w:t>071300</w:t>
            </w:r>
          </w:p>
        </w:tc>
        <w:tc>
          <w:tcPr>
            <w:tcW w:w="2095" w:type="dxa"/>
            <w:vAlign w:val="center"/>
          </w:tcPr>
          <w:p w14:paraId="383DE0C9" w14:textId="77777777" w:rsidR="005A2D6A" w:rsidRDefault="00B54597">
            <w:pPr>
              <w:pStyle w:val="p0"/>
              <w:spacing w:line="280" w:lineRule="exact"/>
              <w:jc w:val="center"/>
              <w:rPr>
                <w:rFonts w:ascii="仿宋_GB2312" w:eastAsia="仿宋_GB2312" w:hAnsi="宋体" w:cs="宋体"/>
                <w:bCs/>
                <w:kern w:val="2"/>
                <w:sz w:val="24"/>
                <w:szCs w:val="24"/>
              </w:rPr>
            </w:pPr>
            <w:r>
              <w:rPr>
                <w:rFonts w:ascii="仿宋_GB2312" w:eastAsia="仿宋_GB2312" w:hAnsi="宋体" w:cs="宋体" w:hint="eastAsia"/>
                <w:bCs/>
                <w:kern w:val="2"/>
                <w:sz w:val="24"/>
                <w:szCs w:val="24"/>
              </w:rPr>
              <w:t>生态学</w:t>
            </w:r>
          </w:p>
        </w:tc>
        <w:tc>
          <w:tcPr>
            <w:tcW w:w="1950" w:type="dxa"/>
            <w:vAlign w:val="center"/>
          </w:tcPr>
          <w:p w14:paraId="38E54348" w14:textId="77777777" w:rsidR="005A2D6A" w:rsidRDefault="00B54597">
            <w:pPr>
              <w:spacing w:line="360" w:lineRule="auto"/>
              <w:jc w:val="center"/>
              <w:rPr>
                <w:rFonts w:ascii="仿宋_GB2312" w:eastAsia="仿宋_GB2312" w:hAnsi="宋体" w:cs="宋体"/>
                <w:bCs/>
                <w:sz w:val="24"/>
                <w:szCs w:val="24"/>
              </w:rPr>
            </w:pPr>
            <w:r>
              <w:rPr>
                <w:rFonts w:ascii="仿宋_GB2312" w:eastAsia="仿宋_GB2312" w:hAnsi="宋体" w:cs="宋体"/>
                <w:bCs/>
                <w:sz w:val="24"/>
                <w:szCs w:val="24"/>
              </w:rPr>
              <w:t>4</w:t>
            </w:r>
          </w:p>
        </w:tc>
        <w:tc>
          <w:tcPr>
            <w:tcW w:w="1425" w:type="dxa"/>
            <w:vAlign w:val="center"/>
          </w:tcPr>
          <w:p w14:paraId="4E52E6D7" w14:textId="77777777" w:rsidR="005A2D6A" w:rsidRDefault="00B54597">
            <w:pPr>
              <w:spacing w:line="360" w:lineRule="auto"/>
              <w:jc w:val="center"/>
              <w:rPr>
                <w:rFonts w:ascii="仿宋_GB2312" w:eastAsia="仿宋_GB2312" w:hAnsi="宋体" w:cs="宋体"/>
                <w:bCs/>
                <w:sz w:val="24"/>
                <w:szCs w:val="24"/>
              </w:rPr>
            </w:pPr>
            <w:r>
              <w:rPr>
                <w:rFonts w:ascii="仿宋_GB2312" w:eastAsia="仿宋_GB2312" w:hAnsi="宋体" w:cs="宋体" w:hint="eastAsia"/>
                <w:bCs/>
                <w:sz w:val="24"/>
                <w:szCs w:val="24"/>
              </w:rPr>
              <w:t>1:1.2</w:t>
            </w:r>
          </w:p>
        </w:tc>
        <w:tc>
          <w:tcPr>
            <w:tcW w:w="1956" w:type="dxa"/>
          </w:tcPr>
          <w:p w14:paraId="5D6E9D19" w14:textId="77777777" w:rsidR="005A2D6A" w:rsidRDefault="005A2D6A">
            <w:pPr>
              <w:spacing w:line="360" w:lineRule="auto"/>
              <w:jc w:val="center"/>
              <w:rPr>
                <w:rFonts w:ascii="仿宋_GB2312" w:eastAsia="仿宋_GB2312" w:hAnsi="宋体" w:cs="宋体"/>
                <w:bCs/>
                <w:sz w:val="24"/>
                <w:szCs w:val="24"/>
              </w:rPr>
            </w:pPr>
          </w:p>
        </w:tc>
      </w:tr>
      <w:tr w:rsidR="005A2D6A" w14:paraId="44AC268C" w14:textId="77777777">
        <w:trPr>
          <w:jc w:val="center"/>
        </w:trPr>
        <w:tc>
          <w:tcPr>
            <w:tcW w:w="1385" w:type="dxa"/>
            <w:vAlign w:val="center"/>
          </w:tcPr>
          <w:p w14:paraId="0EE0140A" w14:textId="77777777" w:rsidR="005A2D6A" w:rsidRDefault="00B54597">
            <w:pPr>
              <w:spacing w:line="360" w:lineRule="auto"/>
              <w:jc w:val="center"/>
              <w:rPr>
                <w:rFonts w:ascii="仿宋_GB2312" w:eastAsia="仿宋_GB2312" w:hAnsi="宋体" w:cs="宋体"/>
                <w:bCs/>
                <w:sz w:val="24"/>
                <w:szCs w:val="24"/>
              </w:rPr>
            </w:pPr>
            <w:r>
              <w:rPr>
                <w:rFonts w:ascii="仿宋_GB2312" w:eastAsia="仿宋_GB2312" w:hAnsi="宋体" w:cs="宋体" w:hint="eastAsia"/>
                <w:bCs/>
                <w:sz w:val="24"/>
                <w:szCs w:val="24"/>
              </w:rPr>
              <w:t>071005</w:t>
            </w:r>
          </w:p>
        </w:tc>
        <w:tc>
          <w:tcPr>
            <w:tcW w:w="2095" w:type="dxa"/>
            <w:vAlign w:val="center"/>
          </w:tcPr>
          <w:p w14:paraId="456D83B2" w14:textId="77777777" w:rsidR="005A2D6A" w:rsidRDefault="00B54597">
            <w:pPr>
              <w:spacing w:line="360" w:lineRule="auto"/>
              <w:jc w:val="center"/>
              <w:rPr>
                <w:rFonts w:ascii="仿宋_GB2312" w:eastAsia="仿宋_GB2312" w:hAnsi="宋体" w:cs="宋体"/>
                <w:bCs/>
                <w:sz w:val="24"/>
                <w:szCs w:val="24"/>
              </w:rPr>
            </w:pPr>
            <w:r>
              <w:rPr>
                <w:rFonts w:ascii="仿宋_GB2312" w:eastAsia="仿宋_GB2312" w:hAnsi="宋体" w:cs="宋体" w:hint="eastAsia"/>
                <w:bCs/>
                <w:sz w:val="24"/>
                <w:szCs w:val="24"/>
              </w:rPr>
              <w:t>微生物学</w:t>
            </w:r>
          </w:p>
        </w:tc>
        <w:tc>
          <w:tcPr>
            <w:tcW w:w="1950" w:type="dxa"/>
            <w:vAlign w:val="center"/>
          </w:tcPr>
          <w:p w14:paraId="1562291F" w14:textId="77777777" w:rsidR="005A2D6A" w:rsidRDefault="00B54597">
            <w:pPr>
              <w:spacing w:line="360" w:lineRule="auto"/>
              <w:jc w:val="center"/>
              <w:rPr>
                <w:rFonts w:ascii="仿宋_GB2312" w:eastAsia="仿宋_GB2312" w:hAnsi="宋体" w:cs="宋体"/>
                <w:bCs/>
                <w:sz w:val="24"/>
                <w:szCs w:val="24"/>
              </w:rPr>
            </w:pPr>
            <w:r>
              <w:rPr>
                <w:rFonts w:ascii="仿宋_GB2312" w:eastAsia="仿宋_GB2312" w:hAnsi="宋体" w:cs="宋体"/>
                <w:bCs/>
                <w:sz w:val="24"/>
                <w:szCs w:val="24"/>
              </w:rPr>
              <w:t>23</w:t>
            </w:r>
          </w:p>
        </w:tc>
        <w:tc>
          <w:tcPr>
            <w:tcW w:w="1425" w:type="dxa"/>
            <w:vAlign w:val="center"/>
          </w:tcPr>
          <w:p w14:paraId="71D03B7D" w14:textId="77777777" w:rsidR="005A2D6A" w:rsidRDefault="00B54597">
            <w:pPr>
              <w:spacing w:line="360" w:lineRule="auto"/>
              <w:jc w:val="center"/>
              <w:rPr>
                <w:rFonts w:ascii="仿宋_GB2312" w:eastAsia="仿宋_GB2312" w:hAnsi="宋体" w:cs="宋体"/>
                <w:bCs/>
                <w:sz w:val="24"/>
                <w:szCs w:val="24"/>
              </w:rPr>
            </w:pPr>
            <w:r>
              <w:rPr>
                <w:rFonts w:ascii="仿宋_GB2312" w:eastAsia="仿宋_GB2312" w:hAnsi="宋体" w:cs="宋体" w:hint="eastAsia"/>
                <w:bCs/>
                <w:sz w:val="24"/>
                <w:szCs w:val="24"/>
              </w:rPr>
              <w:t>1:1.2</w:t>
            </w:r>
          </w:p>
        </w:tc>
        <w:tc>
          <w:tcPr>
            <w:tcW w:w="1956" w:type="dxa"/>
          </w:tcPr>
          <w:p w14:paraId="5C871136" w14:textId="77777777" w:rsidR="005A2D6A" w:rsidRDefault="005A2D6A">
            <w:pPr>
              <w:spacing w:line="360" w:lineRule="auto"/>
              <w:jc w:val="center"/>
              <w:rPr>
                <w:rFonts w:ascii="仿宋_GB2312" w:eastAsia="仿宋_GB2312" w:hAnsi="宋体" w:cs="宋体"/>
                <w:bCs/>
                <w:sz w:val="24"/>
                <w:szCs w:val="24"/>
              </w:rPr>
            </w:pPr>
          </w:p>
        </w:tc>
      </w:tr>
      <w:tr w:rsidR="005A2D6A" w14:paraId="34EB225B" w14:textId="77777777">
        <w:trPr>
          <w:jc w:val="center"/>
        </w:trPr>
        <w:tc>
          <w:tcPr>
            <w:tcW w:w="1385" w:type="dxa"/>
            <w:vAlign w:val="center"/>
          </w:tcPr>
          <w:p w14:paraId="1B4FB236" w14:textId="77777777" w:rsidR="005A2D6A" w:rsidRDefault="00B54597">
            <w:pPr>
              <w:spacing w:line="360" w:lineRule="auto"/>
              <w:jc w:val="center"/>
              <w:rPr>
                <w:rFonts w:ascii="仿宋_GB2312" w:eastAsia="仿宋_GB2312" w:hAnsi="宋体" w:cs="宋体"/>
                <w:bCs/>
                <w:sz w:val="24"/>
                <w:szCs w:val="24"/>
              </w:rPr>
            </w:pPr>
            <w:r>
              <w:rPr>
                <w:rFonts w:ascii="仿宋_GB2312" w:eastAsia="仿宋_GB2312" w:hAnsi="宋体" w:cs="宋体" w:hint="eastAsia"/>
                <w:bCs/>
                <w:sz w:val="24"/>
                <w:szCs w:val="24"/>
              </w:rPr>
              <w:t>071008</w:t>
            </w:r>
          </w:p>
        </w:tc>
        <w:tc>
          <w:tcPr>
            <w:tcW w:w="2095" w:type="dxa"/>
            <w:vAlign w:val="center"/>
          </w:tcPr>
          <w:p w14:paraId="5B7483ED" w14:textId="77777777" w:rsidR="005A2D6A" w:rsidRDefault="00B54597">
            <w:pPr>
              <w:pStyle w:val="p0"/>
              <w:spacing w:line="280" w:lineRule="exact"/>
              <w:jc w:val="center"/>
              <w:rPr>
                <w:rFonts w:ascii="仿宋_GB2312" w:eastAsia="仿宋_GB2312" w:hAnsi="宋体" w:cs="宋体"/>
                <w:bCs/>
                <w:kern w:val="2"/>
                <w:sz w:val="24"/>
                <w:szCs w:val="24"/>
              </w:rPr>
            </w:pPr>
            <w:r>
              <w:rPr>
                <w:rFonts w:ascii="仿宋_GB2312" w:eastAsia="仿宋_GB2312" w:hAnsi="宋体" w:cs="宋体" w:hint="eastAsia"/>
                <w:bCs/>
                <w:kern w:val="2"/>
                <w:sz w:val="24"/>
                <w:szCs w:val="24"/>
              </w:rPr>
              <w:t>发育生物学</w:t>
            </w:r>
          </w:p>
        </w:tc>
        <w:tc>
          <w:tcPr>
            <w:tcW w:w="1950" w:type="dxa"/>
            <w:vAlign w:val="center"/>
          </w:tcPr>
          <w:p w14:paraId="1FF611C9" w14:textId="77777777" w:rsidR="005A2D6A" w:rsidRDefault="00B54597">
            <w:pPr>
              <w:spacing w:line="360" w:lineRule="auto"/>
              <w:jc w:val="center"/>
              <w:rPr>
                <w:rFonts w:ascii="仿宋_GB2312" w:eastAsia="仿宋_GB2312" w:hAnsi="宋体" w:cs="宋体"/>
                <w:bCs/>
                <w:sz w:val="24"/>
                <w:szCs w:val="24"/>
              </w:rPr>
            </w:pPr>
            <w:r>
              <w:rPr>
                <w:rFonts w:ascii="仿宋_GB2312" w:eastAsia="仿宋_GB2312" w:hAnsi="宋体" w:cs="宋体" w:hint="eastAsia"/>
                <w:bCs/>
                <w:sz w:val="24"/>
                <w:szCs w:val="24"/>
              </w:rPr>
              <w:t>2</w:t>
            </w:r>
          </w:p>
        </w:tc>
        <w:tc>
          <w:tcPr>
            <w:tcW w:w="1425" w:type="dxa"/>
            <w:vAlign w:val="center"/>
          </w:tcPr>
          <w:p w14:paraId="3E151B12" w14:textId="77777777" w:rsidR="005A2D6A" w:rsidRDefault="00B54597">
            <w:pPr>
              <w:spacing w:line="360" w:lineRule="auto"/>
              <w:jc w:val="center"/>
              <w:rPr>
                <w:rFonts w:ascii="仿宋_GB2312" w:eastAsia="仿宋_GB2312" w:hAnsi="宋体" w:cs="宋体"/>
                <w:bCs/>
                <w:sz w:val="24"/>
                <w:szCs w:val="24"/>
              </w:rPr>
            </w:pPr>
            <w:r>
              <w:rPr>
                <w:rFonts w:ascii="仿宋_GB2312" w:eastAsia="仿宋_GB2312" w:hAnsi="宋体" w:cs="宋体" w:hint="eastAsia"/>
                <w:bCs/>
                <w:sz w:val="24"/>
                <w:szCs w:val="24"/>
              </w:rPr>
              <w:t>1:1.2</w:t>
            </w:r>
          </w:p>
        </w:tc>
        <w:tc>
          <w:tcPr>
            <w:tcW w:w="1956" w:type="dxa"/>
          </w:tcPr>
          <w:p w14:paraId="4ABC4D37" w14:textId="77777777" w:rsidR="005A2D6A" w:rsidRDefault="005A2D6A">
            <w:pPr>
              <w:spacing w:line="360" w:lineRule="auto"/>
              <w:jc w:val="center"/>
              <w:rPr>
                <w:rFonts w:ascii="仿宋_GB2312" w:eastAsia="仿宋_GB2312" w:hAnsi="宋体" w:cs="宋体"/>
                <w:bCs/>
                <w:sz w:val="24"/>
                <w:szCs w:val="24"/>
              </w:rPr>
            </w:pPr>
          </w:p>
        </w:tc>
      </w:tr>
      <w:tr w:rsidR="005A2D6A" w14:paraId="6A83F0E5" w14:textId="77777777">
        <w:trPr>
          <w:jc w:val="center"/>
        </w:trPr>
        <w:tc>
          <w:tcPr>
            <w:tcW w:w="1385" w:type="dxa"/>
            <w:vAlign w:val="center"/>
          </w:tcPr>
          <w:p w14:paraId="3B91BBB3" w14:textId="77777777" w:rsidR="005A2D6A" w:rsidRDefault="00B54597">
            <w:pPr>
              <w:spacing w:line="360" w:lineRule="auto"/>
              <w:jc w:val="center"/>
              <w:rPr>
                <w:rFonts w:ascii="仿宋_GB2312" w:eastAsia="仿宋_GB2312" w:hAnsi="宋体" w:cs="宋体"/>
                <w:bCs/>
                <w:sz w:val="24"/>
                <w:szCs w:val="24"/>
              </w:rPr>
            </w:pPr>
            <w:r>
              <w:rPr>
                <w:rFonts w:ascii="仿宋_GB2312" w:eastAsia="仿宋_GB2312" w:hAnsi="宋体" w:cs="宋体" w:hint="eastAsia"/>
                <w:bCs/>
                <w:sz w:val="24"/>
                <w:szCs w:val="24"/>
              </w:rPr>
              <w:t>071009</w:t>
            </w:r>
          </w:p>
        </w:tc>
        <w:tc>
          <w:tcPr>
            <w:tcW w:w="2095" w:type="dxa"/>
            <w:vAlign w:val="center"/>
          </w:tcPr>
          <w:p w14:paraId="60DA962C" w14:textId="77777777" w:rsidR="005A2D6A" w:rsidRDefault="00B54597">
            <w:pPr>
              <w:pStyle w:val="p0"/>
              <w:spacing w:line="280" w:lineRule="exact"/>
              <w:jc w:val="center"/>
              <w:rPr>
                <w:rFonts w:ascii="仿宋_GB2312" w:eastAsia="仿宋_GB2312" w:hAnsi="宋体" w:cs="宋体"/>
                <w:bCs/>
                <w:kern w:val="2"/>
                <w:sz w:val="24"/>
                <w:szCs w:val="24"/>
              </w:rPr>
            </w:pPr>
            <w:r>
              <w:rPr>
                <w:rFonts w:ascii="仿宋_GB2312" w:eastAsia="仿宋_GB2312" w:hAnsi="宋体" w:cs="宋体" w:hint="eastAsia"/>
                <w:bCs/>
                <w:kern w:val="2"/>
                <w:sz w:val="24"/>
                <w:szCs w:val="24"/>
              </w:rPr>
              <w:t>细胞生物学</w:t>
            </w:r>
          </w:p>
        </w:tc>
        <w:tc>
          <w:tcPr>
            <w:tcW w:w="1950" w:type="dxa"/>
            <w:vAlign w:val="center"/>
          </w:tcPr>
          <w:p w14:paraId="3CBFEF26" w14:textId="77777777" w:rsidR="005A2D6A" w:rsidRDefault="00B54597">
            <w:pPr>
              <w:spacing w:line="360" w:lineRule="auto"/>
              <w:jc w:val="center"/>
              <w:rPr>
                <w:rFonts w:ascii="仿宋_GB2312" w:eastAsia="仿宋_GB2312" w:hAnsi="宋体" w:cs="宋体"/>
                <w:bCs/>
                <w:sz w:val="24"/>
                <w:szCs w:val="24"/>
              </w:rPr>
            </w:pPr>
            <w:r>
              <w:rPr>
                <w:rFonts w:ascii="仿宋_GB2312" w:eastAsia="仿宋_GB2312" w:hAnsi="宋体" w:cs="宋体"/>
                <w:bCs/>
                <w:sz w:val="24"/>
                <w:szCs w:val="24"/>
              </w:rPr>
              <w:t>18</w:t>
            </w:r>
          </w:p>
        </w:tc>
        <w:tc>
          <w:tcPr>
            <w:tcW w:w="1425" w:type="dxa"/>
            <w:vAlign w:val="center"/>
          </w:tcPr>
          <w:p w14:paraId="2A46647D" w14:textId="77777777" w:rsidR="005A2D6A" w:rsidRDefault="00B54597">
            <w:pPr>
              <w:spacing w:line="360" w:lineRule="auto"/>
              <w:jc w:val="center"/>
              <w:rPr>
                <w:rFonts w:ascii="仿宋_GB2312" w:eastAsia="仿宋_GB2312" w:hAnsi="宋体" w:cs="宋体"/>
                <w:bCs/>
                <w:sz w:val="24"/>
                <w:szCs w:val="24"/>
              </w:rPr>
            </w:pPr>
            <w:r>
              <w:rPr>
                <w:rFonts w:ascii="仿宋_GB2312" w:eastAsia="仿宋_GB2312" w:hAnsi="宋体" w:cs="宋体" w:hint="eastAsia"/>
                <w:bCs/>
                <w:sz w:val="24"/>
                <w:szCs w:val="24"/>
              </w:rPr>
              <w:t>1:1.2</w:t>
            </w:r>
          </w:p>
        </w:tc>
        <w:tc>
          <w:tcPr>
            <w:tcW w:w="1956" w:type="dxa"/>
          </w:tcPr>
          <w:p w14:paraId="6989E786" w14:textId="77777777" w:rsidR="005A2D6A" w:rsidRDefault="005A2D6A">
            <w:pPr>
              <w:spacing w:line="360" w:lineRule="auto"/>
              <w:jc w:val="center"/>
              <w:rPr>
                <w:rFonts w:ascii="仿宋_GB2312" w:eastAsia="仿宋_GB2312" w:hAnsi="宋体" w:cs="宋体"/>
                <w:bCs/>
                <w:sz w:val="24"/>
                <w:szCs w:val="24"/>
              </w:rPr>
            </w:pPr>
          </w:p>
        </w:tc>
      </w:tr>
      <w:tr w:rsidR="005A2D6A" w14:paraId="32D5664C" w14:textId="77777777">
        <w:trPr>
          <w:jc w:val="center"/>
        </w:trPr>
        <w:tc>
          <w:tcPr>
            <w:tcW w:w="1385" w:type="dxa"/>
            <w:vAlign w:val="center"/>
          </w:tcPr>
          <w:p w14:paraId="62BD6CA3" w14:textId="77777777" w:rsidR="005A2D6A" w:rsidRDefault="00B54597">
            <w:pPr>
              <w:spacing w:line="360" w:lineRule="auto"/>
              <w:jc w:val="center"/>
              <w:rPr>
                <w:rFonts w:ascii="仿宋_GB2312" w:eastAsia="仿宋_GB2312" w:hAnsi="宋体" w:cs="宋体"/>
                <w:bCs/>
                <w:sz w:val="24"/>
                <w:szCs w:val="24"/>
              </w:rPr>
            </w:pPr>
            <w:r>
              <w:rPr>
                <w:rFonts w:ascii="仿宋_GB2312" w:eastAsia="仿宋_GB2312" w:hAnsi="宋体" w:cs="宋体" w:hint="eastAsia"/>
                <w:bCs/>
                <w:sz w:val="24"/>
                <w:szCs w:val="24"/>
              </w:rPr>
              <w:t>071010</w:t>
            </w:r>
          </w:p>
        </w:tc>
        <w:tc>
          <w:tcPr>
            <w:tcW w:w="2095" w:type="dxa"/>
            <w:vAlign w:val="center"/>
          </w:tcPr>
          <w:p w14:paraId="17FD9530" w14:textId="77777777" w:rsidR="005A2D6A" w:rsidRDefault="00B54597">
            <w:pPr>
              <w:pStyle w:val="p0"/>
              <w:spacing w:line="280" w:lineRule="exact"/>
              <w:jc w:val="center"/>
              <w:rPr>
                <w:rFonts w:ascii="仿宋_GB2312" w:eastAsia="仿宋_GB2312" w:hAnsi="宋体" w:cs="宋体"/>
                <w:bCs/>
                <w:kern w:val="2"/>
                <w:sz w:val="24"/>
                <w:szCs w:val="24"/>
              </w:rPr>
            </w:pPr>
            <w:r>
              <w:rPr>
                <w:rFonts w:ascii="仿宋_GB2312" w:eastAsia="仿宋_GB2312" w:hAnsi="宋体" w:cs="宋体" w:hint="eastAsia"/>
                <w:bCs/>
                <w:kern w:val="2"/>
                <w:sz w:val="24"/>
                <w:szCs w:val="24"/>
              </w:rPr>
              <w:t>生物化学与分子生物学</w:t>
            </w:r>
          </w:p>
        </w:tc>
        <w:tc>
          <w:tcPr>
            <w:tcW w:w="1950" w:type="dxa"/>
            <w:vAlign w:val="center"/>
          </w:tcPr>
          <w:p w14:paraId="76512275" w14:textId="77777777" w:rsidR="005A2D6A" w:rsidRDefault="00B54597">
            <w:pPr>
              <w:spacing w:line="360" w:lineRule="auto"/>
              <w:jc w:val="center"/>
              <w:rPr>
                <w:rFonts w:ascii="仿宋_GB2312" w:eastAsia="仿宋_GB2312" w:hAnsi="宋体" w:cs="宋体"/>
                <w:bCs/>
                <w:sz w:val="24"/>
                <w:szCs w:val="24"/>
              </w:rPr>
            </w:pPr>
            <w:r>
              <w:rPr>
                <w:rFonts w:ascii="仿宋_GB2312" w:eastAsia="仿宋_GB2312" w:hAnsi="宋体" w:cs="宋体"/>
                <w:bCs/>
                <w:sz w:val="24"/>
                <w:szCs w:val="24"/>
              </w:rPr>
              <w:t>21</w:t>
            </w:r>
          </w:p>
        </w:tc>
        <w:tc>
          <w:tcPr>
            <w:tcW w:w="1425" w:type="dxa"/>
            <w:vAlign w:val="center"/>
          </w:tcPr>
          <w:p w14:paraId="21A3E269" w14:textId="77777777" w:rsidR="005A2D6A" w:rsidRDefault="00B54597">
            <w:pPr>
              <w:spacing w:line="360" w:lineRule="auto"/>
              <w:jc w:val="center"/>
              <w:rPr>
                <w:rFonts w:ascii="仿宋_GB2312" w:eastAsia="仿宋_GB2312" w:hAnsi="宋体" w:cs="宋体"/>
                <w:bCs/>
                <w:sz w:val="24"/>
                <w:szCs w:val="24"/>
              </w:rPr>
            </w:pPr>
            <w:r>
              <w:rPr>
                <w:rFonts w:ascii="仿宋_GB2312" w:eastAsia="仿宋_GB2312" w:hAnsi="宋体" w:cs="宋体" w:hint="eastAsia"/>
                <w:bCs/>
                <w:sz w:val="24"/>
                <w:szCs w:val="24"/>
              </w:rPr>
              <w:t>1:1.2</w:t>
            </w:r>
          </w:p>
        </w:tc>
        <w:tc>
          <w:tcPr>
            <w:tcW w:w="1956" w:type="dxa"/>
          </w:tcPr>
          <w:p w14:paraId="27318C05" w14:textId="77777777" w:rsidR="005A2D6A" w:rsidRDefault="005A2D6A">
            <w:pPr>
              <w:spacing w:line="360" w:lineRule="auto"/>
              <w:jc w:val="center"/>
              <w:rPr>
                <w:rFonts w:ascii="仿宋_GB2312" w:eastAsia="仿宋_GB2312" w:hAnsi="宋体" w:cs="宋体"/>
                <w:bCs/>
                <w:sz w:val="24"/>
                <w:szCs w:val="24"/>
              </w:rPr>
            </w:pPr>
          </w:p>
        </w:tc>
      </w:tr>
      <w:tr w:rsidR="005A2D6A" w14:paraId="02EE2611" w14:textId="77777777">
        <w:trPr>
          <w:jc w:val="center"/>
        </w:trPr>
        <w:tc>
          <w:tcPr>
            <w:tcW w:w="1385" w:type="dxa"/>
            <w:vAlign w:val="center"/>
          </w:tcPr>
          <w:p w14:paraId="3FC23A37" w14:textId="77777777" w:rsidR="005A2D6A" w:rsidRDefault="00B54597">
            <w:pPr>
              <w:spacing w:line="360" w:lineRule="auto"/>
              <w:jc w:val="center"/>
              <w:rPr>
                <w:rFonts w:ascii="仿宋_GB2312" w:eastAsia="仿宋_GB2312" w:hAnsi="宋体" w:cs="宋体"/>
                <w:bCs/>
                <w:sz w:val="24"/>
                <w:szCs w:val="24"/>
              </w:rPr>
            </w:pPr>
            <w:r>
              <w:rPr>
                <w:rFonts w:ascii="仿宋_GB2312" w:eastAsia="仿宋_GB2312" w:hAnsi="宋体" w:cs="宋体" w:hint="eastAsia"/>
                <w:bCs/>
                <w:sz w:val="24"/>
                <w:szCs w:val="24"/>
              </w:rPr>
              <w:t>0</w:t>
            </w:r>
            <w:r>
              <w:rPr>
                <w:rFonts w:ascii="仿宋_GB2312" w:eastAsia="仿宋_GB2312" w:hAnsi="宋体" w:cs="宋体"/>
                <w:bCs/>
                <w:sz w:val="24"/>
                <w:szCs w:val="24"/>
              </w:rPr>
              <w:t>83600</w:t>
            </w:r>
          </w:p>
        </w:tc>
        <w:tc>
          <w:tcPr>
            <w:tcW w:w="2095" w:type="dxa"/>
            <w:vAlign w:val="center"/>
          </w:tcPr>
          <w:p w14:paraId="19402A32" w14:textId="77777777" w:rsidR="005A2D6A" w:rsidRDefault="00B54597">
            <w:pPr>
              <w:pStyle w:val="p0"/>
              <w:spacing w:line="280" w:lineRule="exact"/>
              <w:jc w:val="center"/>
              <w:rPr>
                <w:rFonts w:ascii="仿宋_GB2312" w:eastAsia="仿宋_GB2312" w:hAnsi="宋体" w:cs="宋体"/>
                <w:bCs/>
                <w:kern w:val="2"/>
                <w:sz w:val="24"/>
                <w:szCs w:val="24"/>
              </w:rPr>
            </w:pPr>
            <w:r>
              <w:rPr>
                <w:rFonts w:ascii="仿宋_GB2312" w:eastAsia="仿宋_GB2312" w:hAnsi="宋体" w:cs="宋体"/>
                <w:bCs/>
                <w:kern w:val="2"/>
                <w:sz w:val="24"/>
                <w:szCs w:val="24"/>
              </w:rPr>
              <w:t>生物工程</w:t>
            </w:r>
          </w:p>
        </w:tc>
        <w:tc>
          <w:tcPr>
            <w:tcW w:w="1950" w:type="dxa"/>
            <w:vAlign w:val="center"/>
          </w:tcPr>
          <w:p w14:paraId="4D9F8E50" w14:textId="77777777" w:rsidR="005A2D6A" w:rsidRDefault="00B54597">
            <w:pPr>
              <w:spacing w:line="360" w:lineRule="auto"/>
              <w:jc w:val="center"/>
              <w:rPr>
                <w:rFonts w:ascii="仿宋_GB2312" w:eastAsia="仿宋_GB2312" w:hAnsi="宋体" w:cs="宋体"/>
                <w:bCs/>
                <w:sz w:val="24"/>
                <w:szCs w:val="24"/>
              </w:rPr>
            </w:pPr>
            <w:r>
              <w:rPr>
                <w:rFonts w:ascii="仿宋_GB2312" w:eastAsia="仿宋_GB2312" w:hAnsi="宋体" w:cs="宋体"/>
                <w:bCs/>
                <w:sz w:val="24"/>
                <w:szCs w:val="24"/>
              </w:rPr>
              <w:t>2</w:t>
            </w:r>
          </w:p>
        </w:tc>
        <w:tc>
          <w:tcPr>
            <w:tcW w:w="1425" w:type="dxa"/>
            <w:vAlign w:val="center"/>
          </w:tcPr>
          <w:p w14:paraId="7D237E35" w14:textId="77777777" w:rsidR="005A2D6A" w:rsidRDefault="00B54597">
            <w:pPr>
              <w:spacing w:line="360" w:lineRule="auto"/>
              <w:jc w:val="center"/>
              <w:rPr>
                <w:rFonts w:ascii="仿宋_GB2312" w:eastAsia="仿宋_GB2312" w:hAnsi="宋体"/>
                <w:sz w:val="24"/>
                <w:szCs w:val="24"/>
              </w:rPr>
            </w:pPr>
            <w:r>
              <w:rPr>
                <w:rFonts w:ascii="仿宋_GB2312" w:eastAsia="仿宋_GB2312" w:hAnsi="宋体" w:cs="宋体" w:hint="eastAsia"/>
                <w:bCs/>
                <w:sz w:val="24"/>
                <w:szCs w:val="24"/>
              </w:rPr>
              <w:t>1:1.2</w:t>
            </w:r>
          </w:p>
        </w:tc>
        <w:tc>
          <w:tcPr>
            <w:tcW w:w="1956" w:type="dxa"/>
          </w:tcPr>
          <w:p w14:paraId="55ADADB7" w14:textId="77777777" w:rsidR="005A2D6A" w:rsidRDefault="005A2D6A">
            <w:pPr>
              <w:spacing w:line="360" w:lineRule="auto"/>
              <w:jc w:val="center"/>
              <w:rPr>
                <w:rFonts w:ascii="仿宋_GB2312" w:eastAsia="仿宋_GB2312" w:hAnsi="宋体" w:cs="宋体"/>
                <w:bCs/>
                <w:sz w:val="24"/>
                <w:szCs w:val="24"/>
              </w:rPr>
            </w:pPr>
          </w:p>
        </w:tc>
      </w:tr>
      <w:tr w:rsidR="005A2D6A" w14:paraId="035126B4" w14:textId="77777777">
        <w:trPr>
          <w:jc w:val="center"/>
        </w:trPr>
        <w:tc>
          <w:tcPr>
            <w:tcW w:w="1385" w:type="dxa"/>
            <w:vAlign w:val="center"/>
          </w:tcPr>
          <w:p w14:paraId="053712D3" w14:textId="77777777" w:rsidR="005A2D6A" w:rsidRDefault="00B54597">
            <w:pPr>
              <w:spacing w:line="360" w:lineRule="auto"/>
              <w:jc w:val="center"/>
              <w:rPr>
                <w:rFonts w:ascii="仿宋_GB2312" w:eastAsia="仿宋_GB2312" w:hAnsi="宋体" w:cs="宋体"/>
                <w:bCs/>
                <w:sz w:val="24"/>
                <w:szCs w:val="24"/>
              </w:rPr>
            </w:pPr>
            <w:r>
              <w:rPr>
                <w:rFonts w:ascii="仿宋_GB2312" w:eastAsia="仿宋_GB2312" w:hAnsi="宋体" w:cs="宋体" w:hint="eastAsia"/>
                <w:bCs/>
                <w:sz w:val="24"/>
                <w:szCs w:val="24"/>
              </w:rPr>
              <w:t>08</w:t>
            </w:r>
            <w:r>
              <w:rPr>
                <w:rFonts w:ascii="仿宋_GB2312" w:eastAsia="仿宋_GB2312" w:hAnsi="宋体" w:cs="宋体"/>
                <w:bCs/>
                <w:sz w:val="24"/>
                <w:szCs w:val="24"/>
              </w:rPr>
              <w:t>6000</w:t>
            </w:r>
          </w:p>
        </w:tc>
        <w:tc>
          <w:tcPr>
            <w:tcW w:w="2095" w:type="dxa"/>
            <w:vAlign w:val="center"/>
          </w:tcPr>
          <w:p w14:paraId="2CD9E86C" w14:textId="77777777" w:rsidR="005A2D6A" w:rsidRDefault="00B54597">
            <w:pPr>
              <w:pStyle w:val="p0"/>
              <w:spacing w:line="240" w:lineRule="exact"/>
              <w:jc w:val="center"/>
              <w:rPr>
                <w:rFonts w:ascii="仿宋_GB2312" w:eastAsia="仿宋_GB2312" w:hAnsi="宋体" w:cs="宋体"/>
                <w:bCs/>
                <w:kern w:val="2"/>
                <w:sz w:val="24"/>
                <w:szCs w:val="24"/>
              </w:rPr>
            </w:pPr>
            <w:r>
              <w:rPr>
                <w:rFonts w:ascii="仿宋_GB2312" w:eastAsia="仿宋_GB2312" w:hAnsi="宋体" w:cs="宋体" w:hint="eastAsia"/>
                <w:bCs/>
                <w:kern w:val="2"/>
                <w:sz w:val="24"/>
                <w:szCs w:val="24"/>
              </w:rPr>
              <w:t>生物与医药(专业学位)</w:t>
            </w:r>
          </w:p>
        </w:tc>
        <w:tc>
          <w:tcPr>
            <w:tcW w:w="1950" w:type="dxa"/>
            <w:vAlign w:val="center"/>
          </w:tcPr>
          <w:p w14:paraId="3EB63172" w14:textId="77777777" w:rsidR="005A2D6A" w:rsidRDefault="00B54597">
            <w:pPr>
              <w:spacing w:line="360" w:lineRule="auto"/>
              <w:jc w:val="center"/>
              <w:rPr>
                <w:rFonts w:ascii="仿宋_GB2312" w:eastAsia="仿宋_GB2312" w:hAnsi="宋体" w:cs="宋体"/>
                <w:bCs/>
                <w:sz w:val="24"/>
                <w:szCs w:val="24"/>
              </w:rPr>
            </w:pPr>
            <w:r>
              <w:rPr>
                <w:rFonts w:ascii="仿宋_GB2312" w:eastAsia="仿宋_GB2312" w:hAnsi="宋体" w:cs="宋体"/>
                <w:bCs/>
                <w:sz w:val="24"/>
                <w:szCs w:val="24"/>
              </w:rPr>
              <w:t>16</w:t>
            </w:r>
            <w:r>
              <w:rPr>
                <w:rFonts w:ascii="仿宋_GB2312" w:eastAsia="仿宋_GB2312" w:hAnsi="宋体" w:cs="宋体" w:hint="eastAsia"/>
                <w:bCs/>
                <w:sz w:val="24"/>
                <w:szCs w:val="24"/>
              </w:rPr>
              <w:t>（含与宁德师范学院</w:t>
            </w:r>
            <w:proofErr w:type="gramStart"/>
            <w:r>
              <w:rPr>
                <w:rFonts w:ascii="仿宋_GB2312" w:eastAsia="仿宋_GB2312" w:hAnsi="宋体" w:cs="宋体" w:hint="eastAsia"/>
                <w:bCs/>
                <w:sz w:val="24"/>
                <w:szCs w:val="24"/>
              </w:rPr>
              <w:t>联培计划</w:t>
            </w:r>
            <w:proofErr w:type="gramEnd"/>
            <w:r>
              <w:rPr>
                <w:rFonts w:ascii="仿宋_GB2312" w:eastAsia="仿宋_GB2312" w:hAnsi="宋体" w:cs="宋体" w:hint="eastAsia"/>
                <w:bCs/>
                <w:sz w:val="24"/>
                <w:szCs w:val="24"/>
              </w:rPr>
              <w:t>1人）</w:t>
            </w:r>
          </w:p>
        </w:tc>
        <w:tc>
          <w:tcPr>
            <w:tcW w:w="1425" w:type="dxa"/>
            <w:vAlign w:val="center"/>
          </w:tcPr>
          <w:p w14:paraId="6E93B22C" w14:textId="77777777" w:rsidR="005A2D6A" w:rsidRDefault="00B54597">
            <w:pPr>
              <w:spacing w:line="360" w:lineRule="auto"/>
              <w:jc w:val="center"/>
              <w:rPr>
                <w:rFonts w:ascii="仿宋_GB2312" w:eastAsia="仿宋_GB2312" w:hAnsi="宋体"/>
                <w:sz w:val="24"/>
                <w:szCs w:val="24"/>
              </w:rPr>
            </w:pPr>
            <w:r>
              <w:rPr>
                <w:rFonts w:ascii="仿宋_GB2312" w:eastAsia="仿宋_GB2312" w:hAnsi="宋体" w:cs="宋体" w:hint="eastAsia"/>
                <w:bCs/>
                <w:sz w:val="24"/>
                <w:szCs w:val="24"/>
              </w:rPr>
              <w:t>1:1.2</w:t>
            </w:r>
          </w:p>
        </w:tc>
        <w:tc>
          <w:tcPr>
            <w:tcW w:w="1956" w:type="dxa"/>
          </w:tcPr>
          <w:p w14:paraId="33273CB8" w14:textId="77777777" w:rsidR="005A2D6A" w:rsidRDefault="005A2D6A">
            <w:pPr>
              <w:spacing w:line="360" w:lineRule="auto"/>
              <w:jc w:val="center"/>
              <w:rPr>
                <w:rFonts w:ascii="仿宋_GB2312" w:eastAsia="仿宋_GB2312" w:hAnsi="宋体" w:cs="宋体"/>
                <w:bCs/>
                <w:sz w:val="24"/>
                <w:szCs w:val="24"/>
              </w:rPr>
            </w:pPr>
          </w:p>
        </w:tc>
      </w:tr>
    </w:tbl>
    <w:p w14:paraId="5B468248" w14:textId="1CD12661" w:rsidR="005A2D6A" w:rsidRDefault="00B54597">
      <w:pPr>
        <w:spacing w:line="520" w:lineRule="exact"/>
        <w:ind w:left="618" w:hangingChars="220" w:hanging="618"/>
        <w:rPr>
          <w:rFonts w:ascii="仿宋_GB2312" w:eastAsia="仿宋_GB2312" w:hAnsi="宋体" w:cs="宋体"/>
          <w:kern w:val="0"/>
          <w:sz w:val="28"/>
          <w:szCs w:val="28"/>
        </w:rPr>
      </w:pPr>
      <w:r>
        <w:rPr>
          <w:rFonts w:ascii="仿宋_GB2312" w:eastAsia="仿宋_GB2312" w:hAnsi="宋体" w:cs="宋体" w:hint="eastAsia"/>
          <w:b/>
          <w:kern w:val="0"/>
          <w:sz w:val="28"/>
          <w:szCs w:val="28"/>
        </w:rPr>
        <w:t>注：</w:t>
      </w:r>
      <w:r>
        <w:rPr>
          <w:rFonts w:ascii="仿宋_GB2312" w:eastAsia="仿宋_GB2312" w:hAnsi="宋体" w:cs="宋体"/>
          <w:kern w:val="0"/>
          <w:sz w:val="28"/>
          <w:szCs w:val="28"/>
        </w:rPr>
        <w:t>1.</w:t>
      </w:r>
      <w:r>
        <w:rPr>
          <w:rFonts w:ascii="仿宋_GB2312" w:eastAsia="仿宋_GB2312" w:hAnsi="宋体" w:cs="宋体" w:hint="eastAsia"/>
          <w:kern w:val="0"/>
          <w:sz w:val="28"/>
          <w:szCs w:val="28"/>
        </w:rPr>
        <w:t>各专业按照1:1.2比例确定进入复试人员名单，计算结果向上取整，同分者一并进入复试（调剂生遵循择优复试原则）。</w:t>
      </w:r>
    </w:p>
    <w:p w14:paraId="3B00FB85" w14:textId="77777777" w:rsidR="005A2D6A" w:rsidRDefault="00B54597" w:rsidP="001D6AF2">
      <w:pPr>
        <w:spacing w:line="520" w:lineRule="exact"/>
        <w:ind w:leftChars="200" w:left="476" w:hangingChars="20" w:hanging="56"/>
        <w:rPr>
          <w:rFonts w:ascii="仿宋_GB2312" w:eastAsia="仿宋_GB2312" w:hAnsi="宋体" w:cs="宋体"/>
          <w:kern w:val="0"/>
          <w:sz w:val="28"/>
          <w:szCs w:val="28"/>
        </w:rPr>
      </w:pPr>
      <w:r>
        <w:rPr>
          <w:rFonts w:ascii="仿宋_GB2312" w:eastAsia="仿宋_GB2312" w:hAnsi="宋体" w:cs="宋体" w:hint="eastAsia"/>
          <w:kern w:val="0"/>
          <w:sz w:val="28"/>
          <w:szCs w:val="28"/>
        </w:rPr>
        <w:t>2.在复试录取过程中，学校和学院将根据各专业生源实际，对分专业拟招生计划进行适当调整。</w:t>
      </w:r>
    </w:p>
    <w:p w14:paraId="2FBDF55C" w14:textId="77777777" w:rsidR="005A2D6A" w:rsidRDefault="00B54597">
      <w:pPr>
        <w:numPr>
          <w:ilvl w:val="0"/>
          <w:numId w:val="1"/>
        </w:numPr>
        <w:spacing w:line="520" w:lineRule="exact"/>
        <w:ind w:firstLineChars="200" w:firstLine="643"/>
        <w:rPr>
          <w:rFonts w:ascii="黑体" w:eastAsia="黑体" w:hAnsi="黑体" w:cs="宋体"/>
          <w:b/>
          <w:sz w:val="32"/>
        </w:rPr>
      </w:pPr>
      <w:r>
        <w:rPr>
          <w:rFonts w:ascii="黑体" w:eastAsia="黑体" w:hAnsi="黑体" w:cs="宋体" w:hint="eastAsia"/>
          <w:b/>
          <w:sz w:val="32"/>
        </w:rPr>
        <w:lastRenderedPageBreak/>
        <w:t>参加复试人员</w:t>
      </w:r>
    </w:p>
    <w:p w14:paraId="257A8E4F" w14:textId="265E6628" w:rsidR="005A2D6A" w:rsidRPr="00476809" w:rsidRDefault="00B54597">
      <w:pPr>
        <w:spacing w:line="520" w:lineRule="exact"/>
        <w:ind w:firstLineChars="200" w:firstLine="640"/>
        <w:rPr>
          <w:rFonts w:ascii="仿宋_GB2312" w:eastAsia="仿宋_GB2312" w:hAnsi="宋体" w:cs="宋体"/>
          <w:bCs/>
          <w:sz w:val="32"/>
        </w:rPr>
      </w:pPr>
      <w:r>
        <w:rPr>
          <w:rFonts w:ascii="仿宋_GB2312" w:eastAsia="仿宋_GB2312" w:hAnsi="宋体" w:cs="宋体" w:hint="eastAsia"/>
          <w:bCs/>
          <w:sz w:val="32"/>
          <w:szCs w:val="22"/>
        </w:rPr>
        <w:t>（一）</w:t>
      </w:r>
      <w:proofErr w:type="gramStart"/>
      <w:r>
        <w:rPr>
          <w:rFonts w:ascii="仿宋_GB2312" w:eastAsia="仿宋_GB2312" w:hAnsi="宋体" w:cs="宋体" w:hint="eastAsia"/>
          <w:bCs/>
          <w:sz w:val="32"/>
          <w:szCs w:val="22"/>
        </w:rPr>
        <w:t>一</w:t>
      </w:r>
      <w:proofErr w:type="gramEnd"/>
      <w:r>
        <w:rPr>
          <w:rFonts w:ascii="仿宋_GB2312" w:eastAsia="仿宋_GB2312" w:hAnsi="宋体" w:cs="宋体" w:hint="eastAsia"/>
          <w:bCs/>
          <w:sz w:val="32"/>
          <w:szCs w:val="22"/>
        </w:rPr>
        <w:t>志愿考生</w:t>
      </w:r>
      <w:r>
        <w:rPr>
          <w:rFonts w:ascii="仿宋_GB2312" w:eastAsia="仿宋_GB2312" w:hAnsi="宋体" w:cs="宋体" w:hint="eastAsia"/>
          <w:bCs/>
          <w:color w:val="0000FF"/>
          <w:sz w:val="32"/>
          <w:szCs w:val="22"/>
        </w:rPr>
        <w:t>（</w:t>
      </w:r>
      <w:r>
        <w:rPr>
          <w:rFonts w:ascii="仿宋_GB2312" w:eastAsia="仿宋_GB2312" w:hAnsi="宋体" w:cs="宋体" w:hint="eastAsia"/>
          <w:bCs/>
          <w:sz w:val="32"/>
          <w:szCs w:val="22"/>
        </w:rPr>
        <w:t>复试名单</w:t>
      </w:r>
      <w:r w:rsidRPr="00476809">
        <w:rPr>
          <w:rFonts w:ascii="仿宋_GB2312" w:eastAsia="仿宋_GB2312" w:hAnsi="宋体" w:cs="宋体" w:hint="eastAsia"/>
          <w:bCs/>
          <w:sz w:val="32"/>
          <w:szCs w:val="22"/>
        </w:rPr>
        <w:t>详见</w:t>
      </w:r>
      <w:r w:rsidRPr="00476809">
        <w:rPr>
          <w:rFonts w:ascii="仿宋_GB2312" w:eastAsia="仿宋_GB2312" w:hAnsi="宋体" w:cs="宋体" w:hint="eastAsia"/>
          <w:bCs/>
          <w:color w:val="0000FF"/>
          <w:sz w:val="32"/>
          <w:szCs w:val="22"/>
        </w:rPr>
        <w:t>链接</w:t>
      </w:r>
      <w:r w:rsidR="00476809" w:rsidRPr="00476809">
        <w:rPr>
          <w:rFonts w:ascii="仿宋_GB2312" w:eastAsia="仿宋_GB2312" w:hAnsi="宋体" w:cs="宋体" w:hint="eastAsia"/>
          <w:bCs/>
          <w:color w:val="0000FF"/>
          <w:sz w:val="32"/>
          <w:szCs w:val="22"/>
        </w:rPr>
        <w:t>：</w:t>
      </w:r>
      <w:r w:rsidR="00476809" w:rsidRPr="00476809">
        <w:rPr>
          <w:rFonts w:ascii="仿宋_GB2312" w:eastAsia="仿宋_GB2312" w:hAnsi="宋体" w:cs="宋体"/>
          <w:bCs/>
          <w:sz w:val="30"/>
          <w:szCs w:val="30"/>
        </w:rPr>
        <w:t>http://life.fjnu.edu.cn/26/ed/c12444a272109/page.htm</w:t>
      </w:r>
      <w:r w:rsidRPr="00476809">
        <w:rPr>
          <w:rFonts w:ascii="仿宋_GB2312" w:eastAsia="仿宋_GB2312" w:hAnsi="宋体" w:cs="宋体" w:hint="eastAsia"/>
          <w:bCs/>
          <w:sz w:val="32"/>
        </w:rPr>
        <w:t>）</w:t>
      </w:r>
    </w:p>
    <w:p w14:paraId="69B235E7" w14:textId="77777777" w:rsidR="005A2D6A" w:rsidRDefault="00B54597">
      <w:pPr>
        <w:spacing w:line="520" w:lineRule="exact"/>
        <w:ind w:firstLineChars="200" w:firstLine="640"/>
        <w:rPr>
          <w:rFonts w:ascii="仿宋_GB2312" w:eastAsia="仿宋_GB2312" w:hAnsi="宋体" w:cs="宋体"/>
          <w:bCs/>
          <w:color w:val="FF0000"/>
          <w:sz w:val="32"/>
          <w:szCs w:val="22"/>
        </w:rPr>
      </w:pPr>
      <w:r>
        <w:rPr>
          <w:rFonts w:ascii="仿宋_GB2312" w:eastAsia="仿宋_GB2312" w:hAnsi="宋体" w:cs="宋体" w:hint="eastAsia"/>
          <w:bCs/>
          <w:sz w:val="32"/>
          <w:szCs w:val="22"/>
        </w:rPr>
        <w:t>（二）在</w:t>
      </w:r>
      <w:r>
        <w:rPr>
          <w:rFonts w:ascii="仿宋_GB2312" w:eastAsia="仿宋_GB2312" w:hAnsi="宋体" w:cs="宋体" w:hint="eastAsia"/>
          <w:bCs/>
          <w:sz w:val="32"/>
        </w:rPr>
        <w:t>中国研究生招生信息网（以下简称“研招网”）</w:t>
      </w:r>
      <w:r>
        <w:rPr>
          <w:rFonts w:ascii="仿宋_GB2312" w:eastAsia="仿宋_GB2312" w:hAnsi="宋体" w:cs="宋体" w:hint="eastAsia"/>
          <w:bCs/>
          <w:sz w:val="32"/>
          <w:szCs w:val="22"/>
        </w:rPr>
        <w:t>调剂系统中接收并确认我院复试通知的调剂考生。</w:t>
      </w:r>
    </w:p>
    <w:p w14:paraId="74CACA83" w14:textId="77777777" w:rsidR="005A2D6A" w:rsidRDefault="00B54597">
      <w:pPr>
        <w:spacing w:line="520" w:lineRule="exact"/>
        <w:ind w:firstLineChars="200" w:firstLine="640"/>
        <w:rPr>
          <w:rFonts w:ascii="仿宋_GB2312" w:eastAsia="仿宋_GB2312" w:hAnsi="宋体" w:cs="宋体"/>
          <w:bCs/>
          <w:sz w:val="32"/>
        </w:rPr>
      </w:pPr>
      <w:r>
        <w:rPr>
          <w:rFonts w:ascii="仿宋_GB2312" w:eastAsia="仿宋_GB2312" w:hAnsi="宋体" w:cs="宋体" w:hint="eastAsia"/>
          <w:bCs/>
          <w:sz w:val="32"/>
          <w:szCs w:val="22"/>
        </w:rPr>
        <w:t>1.</w:t>
      </w:r>
      <w:r>
        <w:rPr>
          <w:rFonts w:ascii="仿宋_GB2312" w:eastAsia="仿宋_GB2312" w:hAnsi="宋体" w:cs="宋体" w:hint="eastAsia"/>
          <w:bCs/>
          <w:sz w:val="32"/>
        </w:rPr>
        <w:t>调剂系统开放时间</w:t>
      </w:r>
    </w:p>
    <w:p w14:paraId="22C7FD80" w14:textId="42762AC5" w:rsidR="005A2D6A" w:rsidRDefault="00B54597">
      <w:pPr>
        <w:spacing w:line="520" w:lineRule="exact"/>
        <w:ind w:firstLineChars="200" w:firstLine="640"/>
        <w:rPr>
          <w:rFonts w:ascii="仿宋_GB2312" w:eastAsia="仿宋_GB2312" w:hAnsi="宋体" w:cs="宋体"/>
          <w:bCs/>
          <w:sz w:val="32"/>
        </w:rPr>
      </w:pPr>
      <w:r>
        <w:rPr>
          <w:rFonts w:ascii="仿宋_GB2312" w:eastAsia="仿宋_GB2312" w:hAnsi="宋体" w:cs="宋体" w:hint="eastAsia"/>
          <w:bCs/>
          <w:sz w:val="32"/>
        </w:rPr>
        <w:t>我院将根据实际情况开展若干次调剂</w:t>
      </w:r>
      <w:r w:rsidRPr="00853381">
        <w:rPr>
          <w:rFonts w:ascii="仿宋_GB2312" w:eastAsia="仿宋_GB2312" w:hAnsi="宋体" w:cs="宋体" w:hint="eastAsia"/>
          <w:bCs/>
          <w:sz w:val="32"/>
        </w:rPr>
        <w:t>复试工作。第一批调剂系统开放时间为</w:t>
      </w:r>
      <w:r w:rsidRPr="00853381">
        <w:rPr>
          <w:rFonts w:ascii="仿宋_GB2312" w:eastAsia="仿宋_GB2312" w:hAnsi="宋体" w:cs="宋体"/>
          <w:bCs/>
          <w:sz w:val="32"/>
        </w:rPr>
        <w:t>3</w:t>
      </w:r>
      <w:r w:rsidRPr="00853381">
        <w:rPr>
          <w:rFonts w:ascii="仿宋_GB2312" w:eastAsia="仿宋_GB2312" w:hAnsi="宋体" w:cs="宋体" w:hint="eastAsia"/>
          <w:bCs/>
          <w:sz w:val="32"/>
        </w:rPr>
        <w:t>月</w:t>
      </w:r>
      <w:r w:rsidRPr="00853381">
        <w:rPr>
          <w:rFonts w:ascii="仿宋_GB2312" w:eastAsia="仿宋_GB2312" w:hAnsi="宋体" w:cs="宋体"/>
          <w:bCs/>
          <w:sz w:val="32"/>
        </w:rPr>
        <w:t>26</w:t>
      </w:r>
      <w:r w:rsidRPr="00853381">
        <w:rPr>
          <w:rFonts w:ascii="仿宋_GB2312" w:eastAsia="仿宋_GB2312" w:hAnsi="宋体" w:cs="宋体" w:hint="eastAsia"/>
          <w:bCs/>
          <w:sz w:val="32"/>
        </w:rPr>
        <w:t>日</w:t>
      </w:r>
      <w:r w:rsidRPr="00853381">
        <w:rPr>
          <w:rFonts w:ascii="仿宋_GB2312" w:eastAsia="仿宋_GB2312" w:hAnsi="宋体" w:cs="宋体"/>
          <w:bCs/>
          <w:sz w:val="32"/>
        </w:rPr>
        <w:t>1</w:t>
      </w:r>
      <w:r w:rsidR="00476809">
        <w:rPr>
          <w:rFonts w:ascii="仿宋_GB2312" w:eastAsia="仿宋_GB2312" w:hAnsi="宋体" w:cs="宋体"/>
          <w:bCs/>
          <w:sz w:val="32"/>
        </w:rPr>
        <w:t>2</w:t>
      </w:r>
      <w:r w:rsidRPr="00853381">
        <w:rPr>
          <w:rFonts w:ascii="仿宋_GB2312" w:eastAsia="仿宋_GB2312" w:hAnsi="宋体" w:cs="宋体" w:hint="eastAsia"/>
          <w:bCs/>
          <w:sz w:val="32"/>
        </w:rPr>
        <w:t>:00—3月26日</w:t>
      </w:r>
      <w:r w:rsidRPr="00853381">
        <w:rPr>
          <w:rFonts w:ascii="仿宋_GB2312" w:eastAsia="仿宋_GB2312" w:hAnsi="宋体" w:cs="宋体"/>
          <w:bCs/>
          <w:sz w:val="32"/>
        </w:rPr>
        <w:t>2</w:t>
      </w:r>
      <w:r w:rsidR="00476809">
        <w:rPr>
          <w:rFonts w:ascii="仿宋_GB2312" w:eastAsia="仿宋_GB2312" w:hAnsi="宋体" w:cs="宋体"/>
          <w:bCs/>
          <w:sz w:val="32"/>
        </w:rPr>
        <w:t>4</w:t>
      </w:r>
      <w:r w:rsidRPr="00853381">
        <w:rPr>
          <w:rFonts w:ascii="仿宋_GB2312" w:eastAsia="仿宋_GB2312" w:hAnsi="宋体" w:cs="宋体" w:hint="eastAsia"/>
          <w:bCs/>
          <w:sz w:val="32"/>
        </w:rPr>
        <w:t>:00。如有需要开展其他批次的调剂，将提前在学院网站上公告</w:t>
      </w:r>
      <w:r w:rsidRPr="005E44F8">
        <w:rPr>
          <w:rFonts w:ascii="仿宋_GB2312" w:eastAsia="仿宋_GB2312" w:hAnsi="宋体" w:cs="宋体" w:hint="eastAsia"/>
          <w:bCs/>
          <w:sz w:val="32"/>
        </w:rPr>
        <w:t>。</w:t>
      </w:r>
    </w:p>
    <w:p w14:paraId="6D54DF5B" w14:textId="77777777" w:rsidR="005A2D6A" w:rsidRDefault="00B54597">
      <w:pPr>
        <w:spacing w:line="520" w:lineRule="exact"/>
        <w:ind w:firstLineChars="200" w:firstLine="640"/>
        <w:rPr>
          <w:rFonts w:ascii="仿宋_GB2312" w:eastAsia="仿宋_GB2312" w:hAnsi="宋体" w:cs="宋体"/>
          <w:bCs/>
          <w:sz w:val="32"/>
        </w:rPr>
      </w:pPr>
      <w:r>
        <w:rPr>
          <w:rFonts w:ascii="仿宋_GB2312" w:eastAsia="仿宋_GB2312" w:hAnsi="宋体" w:cs="宋体" w:hint="eastAsia"/>
          <w:bCs/>
          <w:sz w:val="32"/>
        </w:rPr>
        <w:t>2.调剂具体条件</w:t>
      </w:r>
    </w:p>
    <w:p w14:paraId="6C098750" w14:textId="77777777" w:rsidR="005A2D6A" w:rsidRDefault="00B54597">
      <w:pPr>
        <w:spacing w:line="520" w:lineRule="exact"/>
        <w:ind w:firstLine="640"/>
        <w:rPr>
          <w:rFonts w:ascii="仿宋_GB2312" w:eastAsia="仿宋_GB2312" w:hAnsi="宋体" w:cs="宋体"/>
          <w:bCs/>
          <w:sz w:val="32"/>
        </w:rPr>
      </w:pPr>
      <w:r>
        <w:rPr>
          <w:rFonts w:ascii="仿宋_GB2312" w:eastAsia="仿宋_GB2312" w:hAnsi="宋体" w:cs="宋体" w:hint="eastAsia"/>
          <w:bCs/>
          <w:sz w:val="32"/>
        </w:rPr>
        <w:t>符合学校复试录取办法中的“调剂基本条件”。</w:t>
      </w:r>
    </w:p>
    <w:p w14:paraId="4498FF93" w14:textId="658CCA82" w:rsidR="005A2D6A" w:rsidRDefault="00B54597">
      <w:pPr>
        <w:spacing w:line="520" w:lineRule="exact"/>
        <w:ind w:firstLine="641"/>
        <w:rPr>
          <w:rFonts w:ascii="仿宋_GB2312" w:eastAsia="仿宋_GB2312" w:hAnsi="宋体" w:cs="宋体"/>
          <w:bCs/>
          <w:color w:val="0000FF"/>
          <w:sz w:val="32"/>
        </w:rPr>
      </w:pPr>
      <w:r>
        <w:rPr>
          <w:rFonts w:ascii="仿宋_GB2312" w:eastAsia="仿宋_GB2312" w:hAnsi="宋体" w:cs="宋体" w:hint="eastAsia"/>
          <w:bCs/>
          <w:sz w:val="32"/>
        </w:rPr>
        <w:t>3.符合调剂条件的考生可在我院调剂系统开放时间内填报调剂申请，我院将根据合格生源情况择优遴选复试人员并发送复试通知，请考生于复试通知发出后</w:t>
      </w:r>
      <w:r>
        <w:rPr>
          <w:rFonts w:ascii="仿宋_GB2312" w:eastAsia="仿宋_GB2312" w:hAnsi="宋体" w:cs="宋体" w:hint="eastAsia"/>
          <w:b/>
          <w:bCs/>
          <w:color w:val="FF0000"/>
          <w:sz w:val="32"/>
        </w:rPr>
        <w:t>2</w:t>
      </w:r>
      <w:r>
        <w:rPr>
          <w:rFonts w:ascii="仿宋_GB2312" w:eastAsia="仿宋_GB2312" w:hAnsi="宋体" w:cs="宋体"/>
          <w:b/>
          <w:bCs/>
          <w:color w:val="FF0000"/>
          <w:sz w:val="32"/>
        </w:rPr>
        <w:t>4</w:t>
      </w:r>
      <w:r>
        <w:rPr>
          <w:rFonts w:ascii="仿宋_GB2312" w:eastAsia="仿宋_GB2312" w:hAnsi="宋体" w:cs="宋体" w:hint="eastAsia"/>
          <w:b/>
          <w:bCs/>
          <w:color w:val="FF0000"/>
          <w:sz w:val="32"/>
        </w:rPr>
        <w:t>小时内</w:t>
      </w:r>
      <w:r>
        <w:rPr>
          <w:rFonts w:ascii="仿宋_GB2312" w:eastAsia="仿宋_GB2312" w:hAnsi="宋体" w:cs="宋体" w:hint="eastAsia"/>
          <w:bCs/>
          <w:sz w:val="32"/>
        </w:rPr>
        <w:t>确认，逾时未确认我院将取消该复试资格。</w:t>
      </w:r>
    </w:p>
    <w:p w14:paraId="3C917974" w14:textId="77777777" w:rsidR="005A2D6A" w:rsidRDefault="00B54597">
      <w:pPr>
        <w:numPr>
          <w:ilvl w:val="0"/>
          <w:numId w:val="1"/>
        </w:numPr>
        <w:spacing w:line="520" w:lineRule="exact"/>
        <w:ind w:firstLineChars="200" w:firstLine="643"/>
        <w:rPr>
          <w:rFonts w:ascii="黑体" w:eastAsia="黑体" w:hAnsi="黑体" w:cs="宋体"/>
          <w:b/>
          <w:sz w:val="32"/>
        </w:rPr>
      </w:pPr>
      <w:r>
        <w:rPr>
          <w:rFonts w:ascii="黑体" w:eastAsia="黑体" w:hAnsi="黑体" w:cs="宋体" w:hint="eastAsia"/>
          <w:b/>
          <w:sz w:val="32"/>
        </w:rPr>
        <w:t>复试审核材料：</w:t>
      </w:r>
    </w:p>
    <w:p w14:paraId="33ED22D2" w14:textId="6541B9D6" w:rsidR="005A2D6A" w:rsidRDefault="00B54597">
      <w:pPr>
        <w:spacing w:line="520" w:lineRule="exact"/>
        <w:ind w:firstLineChars="200" w:firstLine="640"/>
        <w:rPr>
          <w:rFonts w:ascii="仿宋_GB2312" w:eastAsia="仿宋_GB2312" w:hAnsi="宋体" w:cs="宋体"/>
          <w:bCs/>
          <w:sz w:val="32"/>
        </w:rPr>
      </w:pPr>
      <w:r>
        <w:rPr>
          <w:rFonts w:ascii="仿宋_GB2312" w:eastAsia="仿宋_GB2312" w:hAnsi="宋体" w:cs="宋体" w:hint="eastAsia"/>
          <w:bCs/>
          <w:sz w:val="32"/>
        </w:rPr>
        <w:t>考生应按照要求于3月</w:t>
      </w:r>
      <w:r w:rsidR="00C744C7">
        <w:rPr>
          <w:rFonts w:ascii="仿宋_GB2312" w:eastAsia="仿宋_GB2312" w:hAnsi="宋体" w:cs="宋体" w:hint="eastAsia"/>
          <w:bCs/>
          <w:sz w:val="32"/>
        </w:rPr>
        <w:t>30日中午12</w:t>
      </w:r>
      <w:r>
        <w:rPr>
          <w:rFonts w:ascii="仿宋_GB2312" w:eastAsia="仿宋_GB2312" w:hAnsi="宋体" w:cs="宋体" w:hint="eastAsia"/>
          <w:bCs/>
          <w:sz w:val="32"/>
        </w:rPr>
        <w:t>点前通过“招生远程面试系统”提交复试审核材料，审核材料为学校复试录取办法中“复试资格审核”要求的材料：</w:t>
      </w:r>
    </w:p>
    <w:p w14:paraId="2B5D974D" w14:textId="77777777" w:rsidR="005A2D6A" w:rsidRDefault="00B54597">
      <w:pPr>
        <w:spacing w:line="600" w:lineRule="exact"/>
        <w:ind w:firstLineChars="200" w:firstLine="640"/>
        <w:rPr>
          <w:rFonts w:ascii="仿宋_GB2312" w:eastAsia="仿宋_GB2312" w:hAnsi="仿宋"/>
          <w:b/>
          <w:kern w:val="0"/>
          <w:sz w:val="32"/>
          <w:szCs w:val="24"/>
        </w:rPr>
      </w:pPr>
      <w:r>
        <w:rPr>
          <w:rFonts w:ascii="仿宋_GB2312" w:eastAsia="仿宋_GB2312" w:hAnsi="仿宋" w:hint="eastAsia"/>
          <w:kern w:val="0"/>
          <w:sz w:val="32"/>
          <w:szCs w:val="24"/>
        </w:rPr>
        <w:t>（一）所有考生应提供以下材料：</w:t>
      </w:r>
    </w:p>
    <w:p w14:paraId="4082239D" w14:textId="77777777" w:rsidR="005A2D6A" w:rsidRDefault="00B54597">
      <w:pPr>
        <w:spacing w:line="600" w:lineRule="exact"/>
        <w:ind w:firstLineChars="200" w:firstLine="640"/>
        <w:rPr>
          <w:rFonts w:ascii="仿宋_GB2312" w:eastAsia="仿宋_GB2312" w:hAnsi="仿宋"/>
          <w:kern w:val="0"/>
          <w:sz w:val="32"/>
          <w:szCs w:val="24"/>
        </w:rPr>
      </w:pPr>
      <w:r>
        <w:rPr>
          <w:rFonts w:ascii="仿宋_GB2312" w:eastAsia="仿宋_GB2312" w:hAnsi="仿宋"/>
          <w:kern w:val="0"/>
          <w:sz w:val="32"/>
          <w:szCs w:val="24"/>
        </w:rPr>
        <w:t>1.</w:t>
      </w:r>
      <w:r>
        <w:rPr>
          <w:rFonts w:ascii="仿宋_GB2312" w:eastAsia="仿宋_GB2312" w:hAnsi="仿宋" w:hint="eastAsia"/>
          <w:kern w:val="0"/>
          <w:sz w:val="32"/>
          <w:szCs w:val="24"/>
        </w:rPr>
        <w:t>二代身份证（须在有效期内）；</w:t>
      </w:r>
      <w:r>
        <w:rPr>
          <w:rFonts w:ascii="仿宋_GB2312" w:eastAsia="仿宋_GB2312" w:hAnsi="仿宋"/>
          <w:kern w:val="0"/>
          <w:sz w:val="32"/>
          <w:szCs w:val="24"/>
        </w:rPr>
        <w:t>2.</w:t>
      </w:r>
      <w:r>
        <w:rPr>
          <w:rFonts w:ascii="仿宋_GB2312" w:eastAsia="仿宋_GB2312" w:hAnsi="仿宋" w:hint="eastAsia"/>
          <w:kern w:val="0"/>
          <w:sz w:val="32"/>
          <w:szCs w:val="24"/>
        </w:rPr>
        <w:t>本科毕业证书或学生证或自考准考证；</w:t>
      </w:r>
      <w:r>
        <w:rPr>
          <w:rFonts w:ascii="仿宋_GB2312" w:eastAsia="仿宋_GB2312" w:hAnsi="仿宋"/>
          <w:kern w:val="0"/>
          <w:sz w:val="32"/>
          <w:szCs w:val="24"/>
        </w:rPr>
        <w:t>3.</w:t>
      </w:r>
      <w:r>
        <w:rPr>
          <w:rFonts w:ascii="仿宋_GB2312" w:eastAsia="仿宋_GB2312" w:hAnsi="仿宋" w:hint="eastAsia"/>
          <w:kern w:val="0"/>
          <w:sz w:val="32"/>
          <w:szCs w:val="24"/>
        </w:rPr>
        <w:t>《</w:t>
      </w:r>
      <w:r>
        <w:rPr>
          <w:rFonts w:ascii="仿宋_GB2312" w:eastAsia="仿宋_GB2312" w:hAnsi="仿宋"/>
          <w:kern w:val="0"/>
          <w:sz w:val="32"/>
          <w:szCs w:val="24"/>
        </w:rPr>
        <w:t>2021</w:t>
      </w:r>
      <w:r>
        <w:rPr>
          <w:rFonts w:ascii="仿宋_GB2312" w:eastAsia="仿宋_GB2312" w:hAnsi="仿宋" w:hint="eastAsia"/>
          <w:kern w:val="0"/>
          <w:sz w:val="32"/>
          <w:szCs w:val="24"/>
        </w:rPr>
        <w:t>年全国硕士研究生招生考试准考证》；</w:t>
      </w:r>
      <w:r>
        <w:rPr>
          <w:rFonts w:ascii="仿宋_GB2312" w:eastAsia="仿宋_GB2312" w:hAnsi="仿宋"/>
          <w:kern w:val="0"/>
          <w:sz w:val="32"/>
          <w:szCs w:val="24"/>
        </w:rPr>
        <w:t>4.</w:t>
      </w:r>
      <w:r>
        <w:rPr>
          <w:rFonts w:ascii="仿宋_GB2312" w:eastAsia="仿宋_GB2312" w:hAnsi="仿宋" w:hint="eastAsia"/>
          <w:kern w:val="0"/>
          <w:sz w:val="32"/>
          <w:szCs w:val="24"/>
        </w:rPr>
        <w:t>《现实表现情况表》（须按要求加盖公章）；</w:t>
      </w:r>
      <w:r>
        <w:rPr>
          <w:rFonts w:ascii="仿宋_GB2312" w:eastAsia="仿宋_GB2312" w:hAnsi="仿宋"/>
          <w:kern w:val="0"/>
          <w:sz w:val="32"/>
          <w:szCs w:val="24"/>
        </w:rPr>
        <w:t>5.</w:t>
      </w:r>
      <w:r>
        <w:rPr>
          <w:rFonts w:ascii="仿宋_GB2312" w:eastAsia="仿宋_GB2312" w:hAnsi="仿宋" w:hint="eastAsia"/>
          <w:kern w:val="0"/>
          <w:sz w:val="32"/>
          <w:szCs w:val="24"/>
        </w:rPr>
        <w:t>学习成绩单（校级教学管理部门或档案管理部门加盖公章）；</w:t>
      </w:r>
      <w:r>
        <w:rPr>
          <w:rFonts w:ascii="仿宋_GB2312" w:eastAsia="仿宋_GB2312" w:hAnsi="仿宋"/>
          <w:kern w:val="0"/>
          <w:sz w:val="32"/>
          <w:szCs w:val="24"/>
        </w:rPr>
        <w:t xml:space="preserve"> </w:t>
      </w:r>
    </w:p>
    <w:p w14:paraId="5B9D122E" w14:textId="77777777" w:rsidR="005A2D6A" w:rsidRDefault="00B54597">
      <w:pPr>
        <w:spacing w:line="600" w:lineRule="exact"/>
        <w:ind w:firstLineChars="200" w:firstLine="640"/>
        <w:rPr>
          <w:rFonts w:ascii="仿宋_GB2312" w:eastAsia="仿宋_GB2312" w:hAnsi="仿宋"/>
          <w:kern w:val="0"/>
          <w:sz w:val="32"/>
          <w:szCs w:val="24"/>
        </w:rPr>
      </w:pPr>
      <w:r>
        <w:rPr>
          <w:rFonts w:ascii="仿宋_GB2312" w:eastAsia="仿宋_GB2312" w:hAnsi="仿宋" w:hint="eastAsia"/>
          <w:kern w:val="0"/>
          <w:sz w:val="32"/>
          <w:szCs w:val="24"/>
        </w:rPr>
        <w:t>（二）调剂考生还应补充提供如下材料：</w:t>
      </w:r>
    </w:p>
    <w:p w14:paraId="33CF47E0" w14:textId="77777777" w:rsidR="005A2D6A" w:rsidRDefault="00B54597">
      <w:pPr>
        <w:spacing w:line="520" w:lineRule="exact"/>
        <w:ind w:firstLineChars="200" w:firstLine="640"/>
        <w:rPr>
          <w:rFonts w:ascii="仿宋_GB2312" w:eastAsia="仿宋_GB2312" w:hAnsi="宋体" w:cs="宋体"/>
          <w:bCs/>
          <w:sz w:val="32"/>
        </w:rPr>
      </w:pPr>
      <w:r>
        <w:rPr>
          <w:rFonts w:ascii="仿宋_GB2312" w:eastAsia="仿宋_GB2312" w:hAnsi="仿宋"/>
          <w:kern w:val="0"/>
          <w:sz w:val="32"/>
          <w:szCs w:val="24"/>
        </w:rPr>
        <w:lastRenderedPageBreak/>
        <w:t>1.</w:t>
      </w:r>
      <w:r>
        <w:rPr>
          <w:rFonts w:ascii="仿宋_GB2312" w:eastAsia="仿宋_GB2312" w:hAnsi="仿宋" w:hint="eastAsia"/>
          <w:kern w:val="0"/>
          <w:sz w:val="32"/>
          <w:szCs w:val="24"/>
        </w:rPr>
        <w:t>《教育部学历电子证书注册备案表》或《中国高等教育学历认证报告》或《教育部学籍在线验证报告》（应届生）或教育部留学服务中心出具的《国（境）外学历学位认证书》，个人证件信息有变更的应有相关证明或材料；</w:t>
      </w:r>
      <w:r>
        <w:rPr>
          <w:rFonts w:ascii="仿宋_GB2312" w:eastAsia="仿宋_GB2312" w:hAnsi="仿宋"/>
          <w:kern w:val="0"/>
          <w:sz w:val="32"/>
          <w:szCs w:val="24"/>
        </w:rPr>
        <w:t>2.</w:t>
      </w:r>
      <w:r>
        <w:rPr>
          <w:rFonts w:ascii="仿宋_GB2312" w:eastAsia="仿宋_GB2312" w:hAnsi="仿宋" w:hint="eastAsia"/>
          <w:kern w:val="0"/>
          <w:sz w:val="32"/>
          <w:szCs w:val="24"/>
        </w:rPr>
        <w:t>个人简历。</w:t>
      </w:r>
    </w:p>
    <w:p w14:paraId="32053C0F" w14:textId="77777777" w:rsidR="005A2D6A" w:rsidRDefault="00B54597">
      <w:pPr>
        <w:numPr>
          <w:ilvl w:val="0"/>
          <w:numId w:val="1"/>
        </w:numPr>
        <w:ind w:firstLineChars="200" w:firstLine="643"/>
        <w:rPr>
          <w:rFonts w:ascii="黑体" w:eastAsia="黑体" w:hAnsi="黑体" w:cs="宋体"/>
          <w:b/>
          <w:sz w:val="32"/>
        </w:rPr>
      </w:pPr>
      <w:r>
        <w:rPr>
          <w:rFonts w:ascii="黑体" w:eastAsia="黑体" w:hAnsi="黑体" w:cs="宋体" w:hint="eastAsia"/>
          <w:b/>
          <w:sz w:val="32"/>
        </w:rPr>
        <w:t>复试考核内容及分值（所有招生专业）</w:t>
      </w:r>
    </w:p>
    <w:tbl>
      <w:tblPr>
        <w:tblStyle w:val="a8"/>
        <w:tblW w:w="7521" w:type="dxa"/>
        <w:jc w:val="center"/>
        <w:tblLayout w:type="fixed"/>
        <w:tblLook w:val="04A0" w:firstRow="1" w:lastRow="0" w:firstColumn="1" w:lastColumn="0" w:noHBand="0" w:noVBand="1"/>
      </w:tblPr>
      <w:tblGrid>
        <w:gridCol w:w="3072"/>
        <w:gridCol w:w="1708"/>
        <w:gridCol w:w="2741"/>
      </w:tblGrid>
      <w:tr w:rsidR="005A2D6A" w14:paraId="1EC75162" w14:textId="77777777">
        <w:trPr>
          <w:trHeight w:val="48"/>
          <w:jc w:val="center"/>
        </w:trPr>
        <w:tc>
          <w:tcPr>
            <w:tcW w:w="3072" w:type="dxa"/>
            <w:vAlign w:val="center"/>
          </w:tcPr>
          <w:p w14:paraId="0DDDE391" w14:textId="77777777" w:rsidR="005A2D6A" w:rsidRDefault="00B54597">
            <w:pPr>
              <w:spacing w:line="360" w:lineRule="exact"/>
              <w:jc w:val="center"/>
              <w:rPr>
                <w:rFonts w:ascii="仿宋_GB2312" w:eastAsia="仿宋_GB2312" w:hAnsi="宋体" w:cs="宋体"/>
                <w:b/>
                <w:sz w:val="24"/>
                <w:szCs w:val="24"/>
              </w:rPr>
            </w:pPr>
            <w:r>
              <w:rPr>
                <w:rFonts w:ascii="仿宋_GB2312" w:eastAsia="仿宋_GB2312" w:hAnsi="宋体" w:cs="宋体" w:hint="eastAsia"/>
                <w:b/>
                <w:sz w:val="24"/>
                <w:szCs w:val="24"/>
              </w:rPr>
              <w:t>复试内容</w:t>
            </w:r>
          </w:p>
        </w:tc>
        <w:tc>
          <w:tcPr>
            <w:tcW w:w="1708" w:type="dxa"/>
            <w:vAlign w:val="center"/>
          </w:tcPr>
          <w:p w14:paraId="146FFC88" w14:textId="77777777" w:rsidR="005A2D6A" w:rsidRDefault="00B54597">
            <w:pPr>
              <w:spacing w:line="360" w:lineRule="exact"/>
              <w:jc w:val="center"/>
              <w:rPr>
                <w:rFonts w:ascii="仿宋_GB2312" w:eastAsia="仿宋_GB2312" w:hAnsi="宋体" w:cs="宋体"/>
                <w:b/>
                <w:sz w:val="24"/>
                <w:szCs w:val="24"/>
              </w:rPr>
            </w:pPr>
            <w:r>
              <w:rPr>
                <w:rFonts w:ascii="仿宋_GB2312" w:eastAsia="仿宋_GB2312" w:hAnsi="宋体" w:cs="宋体" w:hint="eastAsia"/>
                <w:b/>
                <w:sz w:val="24"/>
                <w:szCs w:val="24"/>
              </w:rPr>
              <w:t>复试形式</w:t>
            </w:r>
          </w:p>
        </w:tc>
        <w:tc>
          <w:tcPr>
            <w:tcW w:w="2741" w:type="dxa"/>
            <w:shd w:val="clear" w:color="auto" w:fill="auto"/>
            <w:vAlign w:val="center"/>
          </w:tcPr>
          <w:p w14:paraId="2737B27E" w14:textId="77777777" w:rsidR="005A2D6A" w:rsidRDefault="00B54597">
            <w:pPr>
              <w:spacing w:line="360" w:lineRule="exact"/>
              <w:jc w:val="center"/>
              <w:rPr>
                <w:rFonts w:ascii="仿宋_GB2312" w:eastAsia="仿宋_GB2312" w:hAnsi="宋体" w:cs="宋体"/>
                <w:b/>
                <w:sz w:val="24"/>
                <w:szCs w:val="24"/>
              </w:rPr>
            </w:pPr>
            <w:r>
              <w:rPr>
                <w:rFonts w:ascii="仿宋_GB2312" w:eastAsia="仿宋_GB2312" w:hAnsi="宋体" w:cs="宋体" w:hint="eastAsia"/>
                <w:b/>
                <w:sz w:val="24"/>
                <w:szCs w:val="24"/>
              </w:rPr>
              <w:t>分值</w:t>
            </w:r>
          </w:p>
        </w:tc>
      </w:tr>
      <w:tr w:rsidR="005A2D6A" w14:paraId="377D493F" w14:textId="77777777">
        <w:trPr>
          <w:trHeight w:val="48"/>
          <w:jc w:val="center"/>
        </w:trPr>
        <w:tc>
          <w:tcPr>
            <w:tcW w:w="3072" w:type="dxa"/>
            <w:vAlign w:val="center"/>
          </w:tcPr>
          <w:p w14:paraId="5F89ECA0" w14:textId="77777777" w:rsidR="005A2D6A" w:rsidRDefault="00B54597">
            <w:pPr>
              <w:spacing w:line="320" w:lineRule="exact"/>
              <w:jc w:val="left"/>
              <w:rPr>
                <w:rFonts w:ascii="仿宋_GB2312" w:eastAsia="仿宋_GB2312" w:hAnsi="宋体" w:cs="宋体"/>
                <w:bCs/>
                <w:sz w:val="28"/>
                <w:szCs w:val="28"/>
              </w:rPr>
            </w:pPr>
            <w:r>
              <w:rPr>
                <w:rFonts w:ascii="仿宋_GB2312" w:eastAsia="仿宋_GB2312" w:hAnsi="宋体" w:cs="宋体" w:hint="eastAsia"/>
                <w:bCs/>
                <w:sz w:val="28"/>
                <w:szCs w:val="28"/>
              </w:rPr>
              <w:t>思想政治素质和品德考核</w:t>
            </w:r>
          </w:p>
        </w:tc>
        <w:tc>
          <w:tcPr>
            <w:tcW w:w="1708" w:type="dxa"/>
          </w:tcPr>
          <w:p w14:paraId="49478FAA" w14:textId="77777777" w:rsidR="005A2D6A" w:rsidRDefault="00B54597">
            <w:pPr>
              <w:rPr>
                <w:rFonts w:ascii="仿宋_GB2312" w:eastAsia="仿宋_GB2312" w:hAnsi="宋体" w:cs="宋体"/>
                <w:bCs/>
                <w:sz w:val="28"/>
                <w:szCs w:val="28"/>
              </w:rPr>
            </w:pPr>
            <w:r>
              <w:rPr>
                <w:rFonts w:ascii="仿宋_GB2312" w:eastAsia="仿宋_GB2312" w:hAnsi="宋体" w:cs="宋体" w:hint="eastAsia"/>
                <w:bCs/>
                <w:sz w:val="28"/>
                <w:szCs w:val="28"/>
              </w:rPr>
              <w:t>网络远程面试</w:t>
            </w:r>
          </w:p>
        </w:tc>
        <w:tc>
          <w:tcPr>
            <w:tcW w:w="2741" w:type="dxa"/>
            <w:shd w:val="clear" w:color="auto" w:fill="auto"/>
            <w:vAlign w:val="center"/>
          </w:tcPr>
          <w:p w14:paraId="595F48EB" w14:textId="77777777" w:rsidR="005A2D6A" w:rsidRDefault="00B54597">
            <w:pPr>
              <w:spacing w:line="320" w:lineRule="exact"/>
              <w:jc w:val="center"/>
              <w:rPr>
                <w:rFonts w:ascii="仿宋_GB2312" w:eastAsia="仿宋_GB2312" w:hAnsi="宋体" w:cs="宋体"/>
                <w:bCs/>
                <w:sz w:val="28"/>
                <w:szCs w:val="28"/>
              </w:rPr>
            </w:pPr>
            <w:r>
              <w:rPr>
                <w:rFonts w:ascii="仿宋_GB2312" w:eastAsia="仿宋_GB2312" w:hAnsi="宋体" w:cs="宋体" w:hint="eastAsia"/>
                <w:bCs/>
                <w:sz w:val="28"/>
                <w:szCs w:val="28"/>
              </w:rPr>
              <w:t>不做量化，不合格者不予录取</w:t>
            </w:r>
          </w:p>
        </w:tc>
      </w:tr>
      <w:tr w:rsidR="005A2D6A" w14:paraId="2BC8C6C0" w14:textId="77777777">
        <w:trPr>
          <w:trHeight w:val="48"/>
          <w:jc w:val="center"/>
        </w:trPr>
        <w:tc>
          <w:tcPr>
            <w:tcW w:w="3072" w:type="dxa"/>
            <w:vAlign w:val="center"/>
          </w:tcPr>
          <w:p w14:paraId="5C6FC29D" w14:textId="77777777" w:rsidR="005A2D6A" w:rsidRDefault="00B54597">
            <w:pPr>
              <w:spacing w:line="320" w:lineRule="exact"/>
              <w:jc w:val="left"/>
              <w:rPr>
                <w:rFonts w:ascii="仿宋_GB2312" w:eastAsia="仿宋_GB2312" w:hAnsi="宋体" w:cs="宋体"/>
                <w:bCs/>
                <w:sz w:val="28"/>
                <w:szCs w:val="28"/>
              </w:rPr>
            </w:pPr>
            <w:r>
              <w:rPr>
                <w:rFonts w:ascii="仿宋_GB2312" w:eastAsia="仿宋_GB2312" w:hAnsi="宋体" w:cs="宋体" w:hint="eastAsia"/>
                <w:bCs/>
                <w:sz w:val="28"/>
                <w:szCs w:val="28"/>
              </w:rPr>
              <w:t>外语听说能力</w:t>
            </w:r>
          </w:p>
        </w:tc>
        <w:tc>
          <w:tcPr>
            <w:tcW w:w="1708" w:type="dxa"/>
          </w:tcPr>
          <w:p w14:paraId="4689DAE0" w14:textId="77777777" w:rsidR="005A2D6A" w:rsidRDefault="00B54597">
            <w:pPr>
              <w:rPr>
                <w:rFonts w:ascii="仿宋_GB2312" w:eastAsia="仿宋_GB2312" w:hAnsi="宋体" w:cs="宋体"/>
                <w:bCs/>
                <w:sz w:val="28"/>
                <w:szCs w:val="28"/>
              </w:rPr>
            </w:pPr>
            <w:r>
              <w:rPr>
                <w:rFonts w:ascii="仿宋_GB2312" w:eastAsia="仿宋_GB2312" w:hAnsi="宋体" w:cs="宋体" w:hint="eastAsia"/>
                <w:bCs/>
                <w:sz w:val="28"/>
                <w:szCs w:val="28"/>
              </w:rPr>
              <w:t>网络远程面试</w:t>
            </w:r>
          </w:p>
        </w:tc>
        <w:tc>
          <w:tcPr>
            <w:tcW w:w="2741" w:type="dxa"/>
            <w:shd w:val="clear" w:color="auto" w:fill="auto"/>
            <w:vAlign w:val="center"/>
          </w:tcPr>
          <w:p w14:paraId="319E950C" w14:textId="77777777" w:rsidR="005A2D6A" w:rsidRDefault="00B54597">
            <w:pPr>
              <w:spacing w:line="320" w:lineRule="exact"/>
              <w:jc w:val="center"/>
              <w:rPr>
                <w:rFonts w:ascii="仿宋_GB2312" w:eastAsia="仿宋_GB2312" w:hAnsi="宋体" w:cs="宋体"/>
                <w:bCs/>
                <w:sz w:val="28"/>
                <w:szCs w:val="28"/>
              </w:rPr>
            </w:pPr>
            <w:r>
              <w:rPr>
                <w:rFonts w:ascii="仿宋_GB2312" w:eastAsia="仿宋_GB2312" w:hAnsi="宋体" w:cs="宋体" w:hint="eastAsia"/>
                <w:bCs/>
                <w:sz w:val="28"/>
                <w:szCs w:val="28"/>
              </w:rPr>
              <w:t>2</w:t>
            </w:r>
            <w:r>
              <w:rPr>
                <w:rFonts w:ascii="仿宋_GB2312" w:eastAsia="仿宋_GB2312" w:hAnsi="宋体" w:cs="宋体"/>
                <w:bCs/>
                <w:sz w:val="28"/>
                <w:szCs w:val="28"/>
              </w:rPr>
              <w:t>0</w:t>
            </w:r>
          </w:p>
        </w:tc>
      </w:tr>
      <w:tr w:rsidR="005A2D6A" w14:paraId="477F6845" w14:textId="77777777">
        <w:trPr>
          <w:trHeight w:val="48"/>
          <w:jc w:val="center"/>
        </w:trPr>
        <w:tc>
          <w:tcPr>
            <w:tcW w:w="3072" w:type="dxa"/>
            <w:vAlign w:val="center"/>
          </w:tcPr>
          <w:p w14:paraId="507D81F9" w14:textId="77777777" w:rsidR="005A2D6A" w:rsidRDefault="00B54597">
            <w:pPr>
              <w:spacing w:line="320" w:lineRule="exact"/>
              <w:jc w:val="left"/>
              <w:rPr>
                <w:rFonts w:ascii="仿宋_GB2312" w:eastAsia="仿宋_GB2312" w:hAnsi="宋体" w:cs="宋体"/>
                <w:bCs/>
                <w:sz w:val="28"/>
                <w:szCs w:val="28"/>
              </w:rPr>
            </w:pPr>
            <w:r>
              <w:rPr>
                <w:rFonts w:ascii="仿宋_GB2312" w:eastAsia="仿宋_GB2312" w:hAnsi="宋体" w:cs="宋体" w:hint="eastAsia"/>
                <w:bCs/>
                <w:sz w:val="28"/>
                <w:szCs w:val="28"/>
              </w:rPr>
              <w:t>专业素质和能力</w:t>
            </w:r>
          </w:p>
        </w:tc>
        <w:tc>
          <w:tcPr>
            <w:tcW w:w="1708" w:type="dxa"/>
          </w:tcPr>
          <w:p w14:paraId="79F01F92" w14:textId="77777777" w:rsidR="005A2D6A" w:rsidRDefault="00B54597">
            <w:pPr>
              <w:rPr>
                <w:rFonts w:ascii="仿宋_GB2312" w:eastAsia="仿宋_GB2312" w:hAnsi="宋体" w:cs="宋体"/>
                <w:bCs/>
                <w:sz w:val="28"/>
                <w:szCs w:val="28"/>
              </w:rPr>
            </w:pPr>
            <w:r>
              <w:rPr>
                <w:rFonts w:ascii="仿宋_GB2312" w:eastAsia="仿宋_GB2312" w:hAnsi="宋体" w:cs="宋体" w:hint="eastAsia"/>
                <w:bCs/>
                <w:sz w:val="28"/>
                <w:szCs w:val="28"/>
              </w:rPr>
              <w:t>网络远程面试</w:t>
            </w:r>
          </w:p>
        </w:tc>
        <w:tc>
          <w:tcPr>
            <w:tcW w:w="2741" w:type="dxa"/>
            <w:shd w:val="clear" w:color="auto" w:fill="auto"/>
            <w:vAlign w:val="center"/>
          </w:tcPr>
          <w:p w14:paraId="0BF81662" w14:textId="77777777" w:rsidR="005A2D6A" w:rsidRDefault="00B54597">
            <w:pPr>
              <w:spacing w:line="320" w:lineRule="exact"/>
              <w:jc w:val="center"/>
              <w:rPr>
                <w:rFonts w:ascii="仿宋_GB2312" w:eastAsia="仿宋_GB2312" w:hAnsi="宋体" w:cs="宋体"/>
                <w:bCs/>
                <w:sz w:val="28"/>
                <w:szCs w:val="28"/>
              </w:rPr>
            </w:pPr>
            <w:r>
              <w:rPr>
                <w:rFonts w:ascii="仿宋_GB2312" w:eastAsia="仿宋_GB2312" w:hAnsi="宋体" w:cs="宋体" w:hint="eastAsia"/>
                <w:bCs/>
                <w:sz w:val="28"/>
                <w:szCs w:val="28"/>
              </w:rPr>
              <w:t>4</w:t>
            </w:r>
            <w:r>
              <w:rPr>
                <w:rFonts w:ascii="仿宋_GB2312" w:eastAsia="仿宋_GB2312" w:hAnsi="宋体" w:cs="宋体"/>
                <w:bCs/>
                <w:sz w:val="28"/>
                <w:szCs w:val="28"/>
              </w:rPr>
              <w:t>0</w:t>
            </w:r>
          </w:p>
        </w:tc>
      </w:tr>
      <w:tr w:rsidR="005A2D6A" w14:paraId="48353F52" w14:textId="77777777">
        <w:trPr>
          <w:trHeight w:val="48"/>
          <w:jc w:val="center"/>
        </w:trPr>
        <w:tc>
          <w:tcPr>
            <w:tcW w:w="3072" w:type="dxa"/>
            <w:vAlign w:val="center"/>
          </w:tcPr>
          <w:p w14:paraId="7DD00185" w14:textId="77777777" w:rsidR="005A2D6A" w:rsidRDefault="00B54597">
            <w:pPr>
              <w:spacing w:line="320" w:lineRule="exact"/>
              <w:jc w:val="left"/>
              <w:rPr>
                <w:rFonts w:ascii="仿宋_GB2312" w:eastAsia="仿宋_GB2312" w:hAnsi="宋体" w:cs="宋体"/>
                <w:bCs/>
                <w:sz w:val="28"/>
                <w:szCs w:val="28"/>
              </w:rPr>
            </w:pPr>
            <w:r>
              <w:rPr>
                <w:rFonts w:ascii="仿宋_GB2312" w:eastAsia="仿宋_GB2312" w:hAnsi="宋体" w:cs="宋体" w:hint="eastAsia"/>
                <w:bCs/>
                <w:sz w:val="28"/>
                <w:szCs w:val="28"/>
              </w:rPr>
              <w:t>综合素质和能力</w:t>
            </w:r>
          </w:p>
        </w:tc>
        <w:tc>
          <w:tcPr>
            <w:tcW w:w="1708" w:type="dxa"/>
          </w:tcPr>
          <w:p w14:paraId="2FD73F15" w14:textId="77777777" w:rsidR="005A2D6A" w:rsidRDefault="00B54597">
            <w:pPr>
              <w:rPr>
                <w:rFonts w:ascii="仿宋_GB2312" w:eastAsia="仿宋_GB2312" w:hAnsi="宋体" w:cs="宋体"/>
                <w:bCs/>
                <w:sz w:val="28"/>
                <w:szCs w:val="28"/>
              </w:rPr>
            </w:pPr>
            <w:r>
              <w:rPr>
                <w:rFonts w:ascii="仿宋_GB2312" w:eastAsia="仿宋_GB2312" w:hAnsi="宋体" w:cs="宋体" w:hint="eastAsia"/>
                <w:bCs/>
                <w:sz w:val="28"/>
                <w:szCs w:val="28"/>
              </w:rPr>
              <w:t>网络远程面试</w:t>
            </w:r>
          </w:p>
        </w:tc>
        <w:tc>
          <w:tcPr>
            <w:tcW w:w="2741" w:type="dxa"/>
            <w:shd w:val="clear" w:color="auto" w:fill="auto"/>
            <w:vAlign w:val="center"/>
          </w:tcPr>
          <w:p w14:paraId="6F9BD487" w14:textId="77777777" w:rsidR="005A2D6A" w:rsidRDefault="00B54597">
            <w:pPr>
              <w:spacing w:line="320" w:lineRule="exact"/>
              <w:jc w:val="center"/>
              <w:rPr>
                <w:rFonts w:ascii="仿宋_GB2312" w:eastAsia="仿宋_GB2312" w:hAnsi="宋体" w:cs="宋体"/>
                <w:bCs/>
                <w:sz w:val="28"/>
                <w:szCs w:val="28"/>
              </w:rPr>
            </w:pPr>
            <w:r>
              <w:rPr>
                <w:rFonts w:ascii="仿宋_GB2312" w:eastAsia="仿宋_GB2312" w:hAnsi="宋体" w:cs="宋体" w:hint="eastAsia"/>
                <w:bCs/>
                <w:sz w:val="28"/>
                <w:szCs w:val="28"/>
              </w:rPr>
              <w:t>4</w:t>
            </w:r>
            <w:r>
              <w:rPr>
                <w:rFonts w:ascii="仿宋_GB2312" w:eastAsia="仿宋_GB2312" w:hAnsi="宋体" w:cs="宋体"/>
                <w:bCs/>
                <w:sz w:val="28"/>
                <w:szCs w:val="28"/>
              </w:rPr>
              <w:t>0</w:t>
            </w:r>
          </w:p>
        </w:tc>
      </w:tr>
    </w:tbl>
    <w:p w14:paraId="3DCB056E" w14:textId="77777777" w:rsidR="005A2D6A" w:rsidRDefault="00B54597">
      <w:pPr>
        <w:numPr>
          <w:ilvl w:val="0"/>
          <w:numId w:val="1"/>
        </w:numPr>
        <w:ind w:firstLineChars="200" w:firstLine="643"/>
        <w:rPr>
          <w:rFonts w:ascii="黑体" w:eastAsia="黑体" w:hAnsi="黑体" w:cs="宋体"/>
          <w:b/>
          <w:sz w:val="32"/>
        </w:rPr>
      </w:pPr>
      <w:r>
        <w:rPr>
          <w:rFonts w:ascii="黑体" w:eastAsia="黑体" w:hAnsi="黑体" w:cs="宋体" w:hint="eastAsia"/>
          <w:b/>
          <w:sz w:val="32"/>
        </w:rPr>
        <w:t>复试时间</w:t>
      </w:r>
    </w:p>
    <w:p w14:paraId="309C223B" w14:textId="77777777" w:rsidR="005A2D6A" w:rsidRDefault="00B54597">
      <w:pPr>
        <w:pStyle w:val="ac"/>
        <w:ind w:left="420" w:firstLineChars="0" w:firstLine="0"/>
        <w:rPr>
          <w:rFonts w:ascii="仿宋_GB2312" w:eastAsia="仿宋_GB2312" w:hAnsi="黑体" w:cs="宋体"/>
          <w:color w:val="FF0000"/>
          <w:sz w:val="28"/>
          <w:szCs w:val="28"/>
        </w:rPr>
      </w:pPr>
      <w:r>
        <w:rPr>
          <w:rFonts w:ascii="仿宋_GB2312" w:eastAsia="仿宋_GB2312" w:hAnsi="黑体" w:cs="宋体" w:hint="eastAsia"/>
          <w:color w:val="FF0000"/>
          <w:sz w:val="28"/>
          <w:szCs w:val="28"/>
        </w:rPr>
        <w:t>复试时长说明：每位考生复试时间统一为2</w:t>
      </w:r>
      <w:r>
        <w:rPr>
          <w:rFonts w:ascii="仿宋_GB2312" w:eastAsia="仿宋_GB2312" w:hAnsi="黑体" w:cs="宋体"/>
          <w:color w:val="FF0000"/>
          <w:sz w:val="28"/>
          <w:szCs w:val="28"/>
        </w:rPr>
        <w:t>0</w:t>
      </w:r>
      <w:r>
        <w:rPr>
          <w:rFonts w:ascii="仿宋_GB2312" w:eastAsia="仿宋_GB2312" w:hAnsi="黑体" w:cs="宋体" w:hint="eastAsia"/>
          <w:color w:val="FF0000"/>
          <w:sz w:val="28"/>
          <w:szCs w:val="28"/>
        </w:rPr>
        <w:t>分钟</w:t>
      </w:r>
    </w:p>
    <w:tbl>
      <w:tblPr>
        <w:tblStyle w:val="a8"/>
        <w:tblW w:w="8113" w:type="dxa"/>
        <w:jc w:val="center"/>
        <w:tblLayout w:type="fixed"/>
        <w:tblLook w:val="04A0" w:firstRow="1" w:lastRow="0" w:firstColumn="1" w:lastColumn="0" w:noHBand="0" w:noVBand="1"/>
      </w:tblPr>
      <w:tblGrid>
        <w:gridCol w:w="1257"/>
        <w:gridCol w:w="2152"/>
        <w:gridCol w:w="2352"/>
        <w:gridCol w:w="2352"/>
      </w:tblGrid>
      <w:tr w:rsidR="005A2D6A" w14:paraId="36655B5E" w14:textId="77777777">
        <w:trPr>
          <w:jc w:val="center"/>
        </w:trPr>
        <w:tc>
          <w:tcPr>
            <w:tcW w:w="1257" w:type="dxa"/>
            <w:vAlign w:val="center"/>
          </w:tcPr>
          <w:p w14:paraId="70DA0008" w14:textId="77777777" w:rsidR="005A2D6A" w:rsidRDefault="00B54597">
            <w:pPr>
              <w:spacing w:line="320" w:lineRule="exact"/>
              <w:jc w:val="center"/>
              <w:rPr>
                <w:rFonts w:ascii="仿宋_GB2312" w:eastAsia="仿宋_GB2312" w:hAnsi="宋体" w:cs="宋体"/>
                <w:b/>
                <w:sz w:val="24"/>
                <w:szCs w:val="28"/>
              </w:rPr>
            </w:pPr>
            <w:r>
              <w:rPr>
                <w:rFonts w:ascii="仿宋_GB2312" w:eastAsia="仿宋_GB2312" w:hAnsi="宋体" w:cs="宋体" w:hint="eastAsia"/>
                <w:b/>
                <w:kern w:val="0"/>
                <w:sz w:val="24"/>
                <w:szCs w:val="28"/>
              </w:rPr>
              <w:t>专业代码</w:t>
            </w:r>
          </w:p>
        </w:tc>
        <w:tc>
          <w:tcPr>
            <w:tcW w:w="2152" w:type="dxa"/>
            <w:vAlign w:val="center"/>
          </w:tcPr>
          <w:p w14:paraId="7640217F" w14:textId="77777777" w:rsidR="005A2D6A" w:rsidRDefault="00B54597">
            <w:pPr>
              <w:spacing w:line="320" w:lineRule="exact"/>
              <w:jc w:val="center"/>
              <w:rPr>
                <w:rFonts w:ascii="仿宋_GB2312" w:eastAsia="仿宋_GB2312" w:hAnsi="宋体" w:cs="宋体"/>
                <w:b/>
                <w:sz w:val="24"/>
                <w:szCs w:val="28"/>
              </w:rPr>
            </w:pPr>
            <w:r>
              <w:rPr>
                <w:rFonts w:ascii="仿宋_GB2312" w:eastAsia="仿宋_GB2312" w:hAnsi="宋体" w:cs="宋体" w:hint="eastAsia"/>
                <w:b/>
                <w:kern w:val="0"/>
                <w:sz w:val="24"/>
                <w:szCs w:val="28"/>
              </w:rPr>
              <w:t>专业名称</w:t>
            </w:r>
          </w:p>
        </w:tc>
        <w:tc>
          <w:tcPr>
            <w:tcW w:w="2352" w:type="dxa"/>
          </w:tcPr>
          <w:p w14:paraId="1552093D" w14:textId="77777777" w:rsidR="005A2D6A" w:rsidRDefault="00B54597">
            <w:pPr>
              <w:spacing w:line="320" w:lineRule="exact"/>
              <w:jc w:val="center"/>
              <w:rPr>
                <w:rFonts w:ascii="仿宋_GB2312" w:eastAsia="仿宋_GB2312" w:hAnsi="宋体" w:cs="宋体"/>
                <w:b/>
                <w:kern w:val="0"/>
                <w:sz w:val="24"/>
                <w:szCs w:val="28"/>
              </w:rPr>
            </w:pPr>
            <w:r>
              <w:rPr>
                <w:rFonts w:ascii="仿宋_GB2312" w:eastAsia="仿宋_GB2312" w:hAnsi="宋体" w:cs="宋体" w:hint="eastAsia"/>
                <w:b/>
                <w:kern w:val="0"/>
                <w:sz w:val="24"/>
                <w:szCs w:val="28"/>
              </w:rPr>
              <w:t>测试时间</w:t>
            </w:r>
          </w:p>
        </w:tc>
        <w:tc>
          <w:tcPr>
            <w:tcW w:w="2352" w:type="dxa"/>
            <w:vAlign w:val="center"/>
          </w:tcPr>
          <w:p w14:paraId="073925A2" w14:textId="77777777" w:rsidR="005A2D6A" w:rsidRDefault="00B54597">
            <w:pPr>
              <w:spacing w:line="320" w:lineRule="exact"/>
              <w:jc w:val="center"/>
              <w:rPr>
                <w:rFonts w:ascii="仿宋_GB2312" w:eastAsia="仿宋_GB2312" w:hAnsi="宋体" w:cs="宋体"/>
                <w:b/>
                <w:sz w:val="24"/>
                <w:szCs w:val="28"/>
              </w:rPr>
            </w:pPr>
            <w:r>
              <w:rPr>
                <w:rFonts w:ascii="仿宋_GB2312" w:eastAsia="仿宋_GB2312" w:hAnsi="宋体" w:cs="宋体" w:hint="eastAsia"/>
                <w:b/>
                <w:kern w:val="0"/>
                <w:sz w:val="24"/>
                <w:szCs w:val="28"/>
              </w:rPr>
              <w:t>复试时间</w:t>
            </w:r>
          </w:p>
        </w:tc>
      </w:tr>
      <w:tr w:rsidR="005A2D6A" w14:paraId="465606AD" w14:textId="77777777">
        <w:trPr>
          <w:trHeight w:val="567"/>
          <w:jc w:val="center"/>
        </w:trPr>
        <w:tc>
          <w:tcPr>
            <w:tcW w:w="1257" w:type="dxa"/>
            <w:vAlign w:val="center"/>
          </w:tcPr>
          <w:p w14:paraId="696F02BB" w14:textId="77777777" w:rsidR="005A2D6A" w:rsidRDefault="00B54597">
            <w:pPr>
              <w:spacing w:line="320" w:lineRule="exact"/>
              <w:jc w:val="center"/>
              <w:rPr>
                <w:rFonts w:ascii="仿宋_GB2312" w:eastAsia="仿宋_GB2312" w:hAnsi="宋体" w:cs="宋体"/>
                <w:bCs/>
                <w:szCs w:val="21"/>
              </w:rPr>
            </w:pPr>
            <w:r>
              <w:rPr>
                <w:rFonts w:ascii="仿宋" w:eastAsia="仿宋" w:hAnsi="仿宋" w:cs="宋体" w:hint="eastAsia"/>
                <w:sz w:val="24"/>
                <w:szCs w:val="24"/>
              </w:rPr>
              <w:t>071001</w:t>
            </w:r>
          </w:p>
        </w:tc>
        <w:tc>
          <w:tcPr>
            <w:tcW w:w="2152" w:type="dxa"/>
            <w:vAlign w:val="center"/>
          </w:tcPr>
          <w:p w14:paraId="62C8BB1D" w14:textId="77777777" w:rsidR="005A2D6A" w:rsidRDefault="00B54597">
            <w:pPr>
              <w:spacing w:line="400" w:lineRule="exact"/>
              <w:jc w:val="center"/>
              <w:rPr>
                <w:rFonts w:ascii="仿宋" w:eastAsia="仿宋" w:hAnsi="仿宋" w:cs="宋体"/>
                <w:sz w:val="24"/>
                <w:szCs w:val="24"/>
              </w:rPr>
            </w:pPr>
            <w:r>
              <w:rPr>
                <w:rFonts w:ascii="仿宋" w:eastAsia="仿宋" w:hAnsi="仿宋" w:cs="宋体" w:hint="eastAsia"/>
                <w:sz w:val="24"/>
                <w:szCs w:val="24"/>
              </w:rPr>
              <w:t>植物</w:t>
            </w:r>
          </w:p>
        </w:tc>
        <w:tc>
          <w:tcPr>
            <w:tcW w:w="2352" w:type="dxa"/>
          </w:tcPr>
          <w:p w14:paraId="49BF390D" w14:textId="77777777" w:rsidR="005A2D6A" w:rsidRPr="003C0F0C" w:rsidRDefault="00B54597">
            <w:pPr>
              <w:spacing w:line="400" w:lineRule="exact"/>
              <w:jc w:val="center"/>
              <w:rPr>
                <w:rFonts w:ascii="仿宋" w:eastAsia="仿宋" w:hAnsi="仿宋" w:cs="宋体"/>
                <w:sz w:val="24"/>
                <w:szCs w:val="24"/>
              </w:rPr>
            </w:pPr>
            <w:r w:rsidRPr="003C0F0C">
              <w:rPr>
                <w:rFonts w:ascii="仿宋" w:eastAsia="仿宋" w:hAnsi="仿宋" w:cs="宋体"/>
                <w:sz w:val="24"/>
                <w:szCs w:val="24"/>
              </w:rPr>
              <w:t>3</w:t>
            </w:r>
            <w:r w:rsidRPr="003C0F0C">
              <w:rPr>
                <w:rFonts w:ascii="仿宋" w:eastAsia="仿宋" w:hAnsi="仿宋" w:cs="宋体" w:hint="eastAsia"/>
                <w:sz w:val="24"/>
                <w:szCs w:val="24"/>
              </w:rPr>
              <w:t>月</w:t>
            </w:r>
            <w:r w:rsidRPr="003C0F0C">
              <w:rPr>
                <w:rFonts w:ascii="仿宋" w:eastAsia="仿宋" w:hAnsi="仿宋" w:cs="宋体"/>
                <w:sz w:val="24"/>
                <w:szCs w:val="24"/>
              </w:rPr>
              <w:t>31</w:t>
            </w:r>
            <w:r w:rsidRPr="003C0F0C">
              <w:rPr>
                <w:rFonts w:ascii="仿宋" w:eastAsia="仿宋" w:hAnsi="仿宋" w:cs="宋体" w:hint="eastAsia"/>
                <w:sz w:val="24"/>
                <w:szCs w:val="24"/>
              </w:rPr>
              <w:t>日</w:t>
            </w:r>
          </w:p>
          <w:p w14:paraId="47FC88AE" w14:textId="2D21EE97" w:rsidR="005A2D6A" w:rsidRPr="003C0F0C" w:rsidRDefault="003C0F0C">
            <w:pPr>
              <w:spacing w:line="400" w:lineRule="exact"/>
              <w:jc w:val="center"/>
              <w:rPr>
                <w:rFonts w:ascii="仿宋" w:eastAsia="仿宋" w:hAnsi="仿宋" w:cs="宋体"/>
                <w:sz w:val="24"/>
                <w:szCs w:val="24"/>
              </w:rPr>
            </w:pPr>
            <w:r w:rsidRPr="003C0F0C">
              <w:rPr>
                <w:rFonts w:ascii="仿宋" w:eastAsia="仿宋" w:hAnsi="仿宋" w:cs="宋体"/>
                <w:sz w:val="24"/>
                <w:szCs w:val="24"/>
              </w:rPr>
              <w:t>8</w:t>
            </w:r>
            <w:r w:rsidRPr="003C0F0C">
              <w:rPr>
                <w:rFonts w:ascii="仿宋" w:eastAsia="仿宋" w:hAnsi="仿宋" w:cs="宋体" w:hint="eastAsia"/>
                <w:sz w:val="24"/>
                <w:szCs w:val="24"/>
              </w:rPr>
              <w:t>:</w:t>
            </w:r>
            <w:r w:rsidRPr="003C0F0C">
              <w:rPr>
                <w:rFonts w:ascii="仿宋" w:eastAsia="仿宋" w:hAnsi="仿宋" w:cs="宋体"/>
                <w:sz w:val="24"/>
                <w:szCs w:val="24"/>
              </w:rPr>
              <w:t>30</w:t>
            </w:r>
            <w:r w:rsidRPr="003C0F0C">
              <w:rPr>
                <w:rFonts w:ascii="仿宋" w:eastAsia="仿宋" w:hAnsi="仿宋" w:cs="宋体" w:hint="eastAsia"/>
                <w:sz w:val="24"/>
                <w:szCs w:val="24"/>
              </w:rPr>
              <w:t>-</w:t>
            </w:r>
            <w:r w:rsidRPr="003C0F0C">
              <w:rPr>
                <w:rFonts w:ascii="仿宋" w:eastAsia="仿宋" w:hAnsi="仿宋" w:cs="宋体"/>
                <w:sz w:val="24"/>
                <w:szCs w:val="24"/>
              </w:rPr>
              <w:t>1</w:t>
            </w:r>
            <w:r w:rsidR="00E50A84">
              <w:rPr>
                <w:rFonts w:ascii="仿宋" w:eastAsia="仿宋" w:hAnsi="仿宋" w:cs="宋体"/>
                <w:sz w:val="24"/>
                <w:szCs w:val="24"/>
              </w:rPr>
              <w:t>7</w:t>
            </w:r>
            <w:r w:rsidRPr="003C0F0C">
              <w:rPr>
                <w:rFonts w:ascii="仿宋" w:eastAsia="仿宋" w:hAnsi="仿宋" w:cs="宋体" w:hint="eastAsia"/>
                <w:sz w:val="24"/>
                <w:szCs w:val="24"/>
              </w:rPr>
              <w:t>:</w:t>
            </w:r>
            <w:r w:rsidRPr="003C0F0C">
              <w:rPr>
                <w:rFonts w:ascii="仿宋" w:eastAsia="仿宋" w:hAnsi="仿宋" w:cs="宋体"/>
                <w:sz w:val="24"/>
                <w:szCs w:val="24"/>
              </w:rPr>
              <w:t>30</w:t>
            </w:r>
          </w:p>
        </w:tc>
        <w:tc>
          <w:tcPr>
            <w:tcW w:w="2352" w:type="dxa"/>
            <w:vAlign w:val="center"/>
          </w:tcPr>
          <w:p w14:paraId="3E1456B3" w14:textId="77777777" w:rsidR="005A2D6A" w:rsidRDefault="00B54597">
            <w:pPr>
              <w:spacing w:line="400" w:lineRule="exact"/>
              <w:jc w:val="center"/>
              <w:rPr>
                <w:rFonts w:ascii="仿宋" w:eastAsia="仿宋" w:hAnsi="仿宋" w:cs="宋体"/>
                <w:sz w:val="24"/>
                <w:szCs w:val="24"/>
              </w:rPr>
            </w:pPr>
            <w:r>
              <w:rPr>
                <w:rFonts w:ascii="仿宋" w:eastAsia="仿宋" w:hAnsi="仿宋" w:cs="宋体"/>
                <w:sz w:val="24"/>
                <w:szCs w:val="24"/>
              </w:rPr>
              <w:t>4</w:t>
            </w:r>
            <w:r>
              <w:rPr>
                <w:rFonts w:ascii="仿宋" w:eastAsia="仿宋" w:hAnsi="仿宋" w:cs="宋体" w:hint="eastAsia"/>
                <w:sz w:val="24"/>
                <w:szCs w:val="24"/>
              </w:rPr>
              <w:t>月</w:t>
            </w:r>
            <w:r>
              <w:rPr>
                <w:rFonts w:ascii="仿宋" w:eastAsia="仿宋" w:hAnsi="仿宋" w:cs="宋体"/>
                <w:sz w:val="24"/>
                <w:szCs w:val="24"/>
              </w:rPr>
              <w:t>1</w:t>
            </w:r>
            <w:r>
              <w:rPr>
                <w:rFonts w:ascii="仿宋" w:eastAsia="仿宋" w:hAnsi="仿宋" w:cs="宋体" w:hint="eastAsia"/>
                <w:sz w:val="24"/>
                <w:szCs w:val="24"/>
              </w:rPr>
              <w:t>日</w:t>
            </w:r>
          </w:p>
          <w:p w14:paraId="2D4EE28D" w14:textId="77777777" w:rsidR="005A2D6A" w:rsidRDefault="00B54597">
            <w:pPr>
              <w:spacing w:line="400" w:lineRule="exact"/>
              <w:jc w:val="center"/>
              <w:rPr>
                <w:rFonts w:ascii="仿宋" w:eastAsia="仿宋" w:hAnsi="仿宋" w:cs="宋体"/>
                <w:sz w:val="24"/>
                <w:szCs w:val="24"/>
              </w:rPr>
            </w:pPr>
            <w:r>
              <w:rPr>
                <w:rFonts w:ascii="仿宋" w:eastAsia="仿宋" w:hAnsi="仿宋" w:cs="宋体"/>
                <w:sz w:val="24"/>
                <w:szCs w:val="24"/>
              </w:rPr>
              <w:t>8</w:t>
            </w:r>
            <w:r>
              <w:rPr>
                <w:rFonts w:ascii="仿宋" w:eastAsia="仿宋" w:hAnsi="仿宋" w:cs="宋体" w:hint="eastAsia"/>
                <w:sz w:val="24"/>
                <w:szCs w:val="24"/>
              </w:rPr>
              <w:t>:</w:t>
            </w:r>
            <w:r>
              <w:rPr>
                <w:rFonts w:ascii="仿宋" w:eastAsia="仿宋" w:hAnsi="仿宋" w:cs="宋体"/>
                <w:sz w:val="24"/>
                <w:szCs w:val="24"/>
              </w:rPr>
              <w:t>30</w:t>
            </w:r>
            <w:r>
              <w:rPr>
                <w:rFonts w:ascii="仿宋" w:eastAsia="仿宋" w:hAnsi="仿宋" w:cs="宋体" w:hint="eastAsia"/>
                <w:sz w:val="24"/>
                <w:szCs w:val="24"/>
              </w:rPr>
              <w:t>-</w:t>
            </w:r>
            <w:r>
              <w:rPr>
                <w:rFonts w:ascii="仿宋" w:eastAsia="仿宋" w:hAnsi="仿宋" w:cs="宋体"/>
                <w:sz w:val="24"/>
                <w:szCs w:val="24"/>
              </w:rPr>
              <w:t>19</w:t>
            </w:r>
            <w:r>
              <w:rPr>
                <w:rFonts w:ascii="仿宋" w:eastAsia="仿宋" w:hAnsi="仿宋" w:cs="宋体" w:hint="eastAsia"/>
                <w:sz w:val="24"/>
                <w:szCs w:val="24"/>
              </w:rPr>
              <w:t>:</w:t>
            </w:r>
            <w:r>
              <w:rPr>
                <w:rFonts w:ascii="仿宋" w:eastAsia="仿宋" w:hAnsi="仿宋" w:cs="宋体"/>
                <w:sz w:val="24"/>
                <w:szCs w:val="24"/>
              </w:rPr>
              <w:t>30</w:t>
            </w:r>
          </w:p>
        </w:tc>
      </w:tr>
      <w:tr w:rsidR="005A2D6A" w14:paraId="05AB4E0F" w14:textId="77777777">
        <w:trPr>
          <w:trHeight w:val="567"/>
          <w:jc w:val="center"/>
        </w:trPr>
        <w:tc>
          <w:tcPr>
            <w:tcW w:w="1257" w:type="dxa"/>
            <w:vAlign w:val="center"/>
          </w:tcPr>
          <w:p w14:paraId="6D4AF150" w14:textId="77777777" w:rsidR="005A2D6A" w:rsidRDefault="00B54597">
            <w:pPr>
              <w:spacing w:line="320" w:lineRule="exact"/>
              <w:jc w:val="center"/>
              <w:rPr>
                <w:rFonts w:ascii="仿宋" w:eastAsia="仿宋" w:hAnsi="仿宋" w:cs="宋体"/>
                <w:sz w:val="24"/>
                <w:szCs w:val="24"/>
              </w:rPr>
            </w:pPr>
            <w:r>
              <w:rPr>
                <w:rFonts w:ascii="仿宋" w:eastAsia="仿宋" w:hAnsi="仿宋" w:cs="宋体" w:hint="eastAsia"/>
                <w:sz w:val="24"/>
                <w:szCs w:val="24"/>
              </w:rPr>
              <w:t>071002</w:t>
            </w:r>
          </w:p>
        </w:tc>
        <w:tc>
          <w:tcPr>
            <w:tcW w:w="2152" w:type="dxa"/>
            <w:vAlign w:val="center"/>
          </w:tcPr>
          <w:p w14:paraId="6F187B6D" w14:textId="77777777" w:rsidR="005A2D6A" w:rsidRDefault="00B54597">
            <w:pPr>
              <w:spacing w:line="400" w:lineRule="exact"/>
              <w:jc w:val="center"/>
              <w:rPr>
                <w:rFonts w:ascii="仿宋" w:eastAsia="仿宋" w:hAnsi="仿宋" w:cs="宋体"/>
                <w:sz w:val="24"/>
                <w:szCs w:val="24"/>
              </w:rPr>
            </w:pPr>
            <w:r>
              <w:rPr>
                <w:rFonts w:ascii="仿宋" w:eastAsia="仿宋" w:hAnsi="仿宋" w:cs="宋体" w:hint="eastAsia"/>
                <w:sz w:val="24"/>
                <w:szCs w:val="24"/>
              </w:rPr>
              <w:t>动物</w:t>
            </w:r>
          </w:p>
        </w:tc>
        <w:tc>
          <w:tcPr>
            <w:tcW w:w="2352" w:type="dxa"/>
          </w:tcPr>
          <w:p w14:paraId="1943FE0F" w14:textId="77777777" w:rsidR="005A2D6A" w:rsidRPr="003C0F0C" w:rsidRDefault="00B54597">
            <w:pPr>
              <w:spacing w:line="400" w:lineRule="exact"/>
              <w:jc w:val="center"/>
              <w:rPr>
                <w:rFonts w:ascii="仿宋" w:eastAsia="仿宋" w:hAnsi="仿宋" w:cs="宋体"/>
                <w:sz w:val="24"/>
                <w:szCs w:val="24"/>
              </w:rPr>
            </w:pPr>
            <w:r w:rsidRPr="003C0F0C">
              <w:rPr>
                <w:rFonts w:ascii="仿宋" w:eastAsia="仿宋" w:hAnsi="仿宋" w:cs="宋体"/>
                <w:sz w:val="24"/>
                <w:szCs w:val="24"/>
              </w:rPr>
              <w:t>3</w:t>
            </w:r>
            <w:r w:rsidRPr="003C0F0C">
              <w:rPr>
                <w:rFonts w:ascii="仿宋" w:eastAsia="仿宋" w:hAnsi="仿宋" w:cs="宋体" w:hint="eastAsia"/>
                <w:sz w:val="24"/>
                <w:szCs w:val="24"/>
              </w:rPr>
              <w:t>月</w:t>
            </w:r>
            <w:r w:rsidRPr="003C0F0C">
              <w:rPr>
                <w:rFonts w:ascii="仿宋" w:eastAsia="仿宋" w:hAnsi="仿宋" w:cs="宋体"/>
                <w:sz w:val="24"/>
                <w:szCs w:val="24"/>
              </w:rPr>
              <w:t>31</w:t>
            </w:r>
            <w:r w:rsidRPr="003C0F0C">
              <w:rPr>
                <w:rFonts w:ascii="仿宋" w:eastAsia="仿宋" w:hAnsi="仿宋" w:cs="宋体" w:hint="eastAsia"/>
                <w:sz w:val="24"/>
                <w:szCs w:val="24"/>
              </w:rPr>
              <w:t>日</w:t>
            </w:r>
          </w:p>
          <w:p w14:paraId="607649DB" w14:textId="48167EA1" w:rsidR="005A2D6A" w:rsidRPr="003C0F0C" w:rsidRDefault="003C0F0C">
            <w:pPr>
              <w:spacing w:line="400" w:lineRule="exact"/>
              <w:jc w:val="center"/>
              <w:rPr>
                <w:rFonts w:ascii="仿宋" w:eastAsia="仿宋" w:hAnsi="仿宋" w:cs="宋体"/>
                <w:sz w:val="24"/>
                <w:szCs w:val="24"/>
              </w:rPr>
            </w:pPr>
            <w:r w:rsidRPr="003C0F0C">
              <w:rPr>
                <w:rFonts w:ascii="仿宋" w:eastAsia="仿宋" w:hAnsi="仿宋" w:cs="宋体"/>
                <w:sz w:val="24"/>
                <w:szCs w:val="24"/>
              </w:rPr>
              <w:t>8</w:t>
            </w:r>
            <w:r w:rsidRPr="003C0F0C">
              <w:rPr>
                <w:rFonts w:ascii="仿宋" w:eastAsia="仿宋" w:hAnsi="仿宋" w:cs="宋体" w:hint="eastAsia"/>
                <w:sz w:val="24"/>
                <w:szCs w:val="24"/>
              </w:rPr>
              <w:t>:</w:t>
            </w:r>
            <w:r w:rsidRPr="003C0F0C">
              <w:rPr>
                <w:rFonts w:ascii="仿宋" w:eastAsia="仿宋" w:hAnsi="仿宋" w:cs="宋体"/>
                <w:sz w:val="24"/>
                <w:szCs w:val="24"/>
              </w:rPr>
              <w:t>30</w:t>
            </w:r>
            <w:r w:rsidRPr="003C0F0C">
              <w:rPr>
                <w:rFonts w:ascii="仿宋" w:eastAsia="仿宋" w:hAnsi="仿宋" w:cs="宋体" w:hint="eastAsia"/>
                <w:sz w:val="24"/>
                <w:szCs w:val="24"/>
              </w:rPr>
              <w:t>-</w:t>
            </w:r>
            <w:r w:rsidRPr="003C0F0C">
              <w:rPr>
                <w:rFonts w:ascii="仿宋" w:eastAsia="仿宋" w:hAnsi="仿宋" w:cs="宋体"/>
                <w:sz w:val="24"/>
                <w:szCs w:val="24"/>
              </w:rPr>
              <w:t>1</w:t>
            </w:r>
            <w:r w:rsidR="00E50A84">
              <w:rPr>
                <w:rFonts w:ascii="仿宋" w:eastAsia="仿宋" w:hAnsi="仿宋" w:cs="宋体"/>
                <w:sz w:val="24"/>
                <w:szCs w:val="24"/>
              </w:rPr>
              <w:t>7</w:t>
            </w:r>
            <w:r w:rsidRPr="003C0F0C">
              <w:rPr>
                <w:rFonts w:ascii="仿宋" w:eastAsia="仿宋" w:hAnsi="仿宋" w:cs="宋体" w:hint="eastAsia"/>
                <w:sz w:val="24"/>
                <w:szCs w:val="24"/>
              </w:rPr>
              <w:t>:</w:t>
            </w:r>
            <w:r w:rsidRPr="003C0F0C">
              <w:rPr>
                <w:rFonts w:ascii="仿宋" w:eastAsia="仿宋" w:hAnsi="仿宋" w:cs="宋体"/>
                <w:sz w:val="24"/>
                <w:szCs w:val="24"/>
              </w:rPr>
              <w:t>30</w:t>
            </w:r>
          </w:p>
        </w:tc>
        <w:tc>
          <w:tcPr>
            <w:tcW w:w="2352" w:type="dxa"/>
            <w:vAlign w:val="center"/>
          </w:tcPr>
          <w:p w14:paraId="34FC508B" w14:textId="77777777" w:rsidR="005A2D6A" w:rsidRDefault="00B54597">
            <w:pPr>
              <w:spacing w:line="400" w:lineRule="exact"/>
              <w:jc w:val="center"/>
              <w:rPr>
                <w:rFonts w:ascii="仿宋" w:eastAsia="仿宋" w:hAnsi="仿宋" w:cs="宋体"/>
                <w:sz w:val="24"/>
                <w:szCs w:val="24"/>
              </w:rPr>
            </w:pPr>
            <w:r>
              <w:rPr>
                <w:rFonts w:ascii="仿宋" w:eastAsia="仿宋" w:hAnsi="仿宋" w:cs="宋体"/>
                <w:sz w:val="24"/>
                <w:szCs w:val="24"/>
              </w:rPr>
              <w:t>4</w:t>
            </w:r>
            <w:r>
              <w:rPr>
                <w:rFonts w:ascii="仿宋" w:eastAsia="仿宋" w:hAnsi="仿宋" w:cs="宋体" w:hint="eastAsia"/>
                <w:sz w:val="24"/>
                <w:szCs w:val="24"/>
              </w:rPr>
              <w:t>月</w:t>
            </w:r>
            <w:r>
              <w:rPr>
                <w:rFonts w:ascii="仿宋" w:eastAsia="仿宋" w:hAnsi="仿宋" w:cs="宋体"/>
                <w:sz w:val="24"/>
                <w:szCs w:val="24"/>
              </w:rPr>
              <w:t>1</w:t>
            </w:r>
            <w:r>
              <w:rPr>
                <w:rFonts w:ascii="仿宋" w:eastAsia="仿宋" w:hAnsi="仿宋" w:cs="宋体" w:hint="eastAsia"/>
                <w:sz w:val="24"/>
                <w:szCs w:val="24"/>
              </w:rPr>
              <w:t>日</w:t>
            </w:r>
          </w:p>
          <w:p w14:paraId="4EAAB33F" w14:textId="77777777" w:rsidR="005A2D6A" w:rsidRDefault="00B54597">
            <w:pPr>
              <w:spacing w:line="400" w:lineRule="exact"/>
              <w:jc w:val="center"/>
              <w:rPr>
                <w:rFonts w:ascii="仿宋" w:eastAsia="仿宋" w:hAnsi="仿宋" w:cs="宋体"/>
                <w:b/>
                <w:bCs/>
                <w:sz w:val="32"/>
                <w:szCs w:val="32"/>
              </w:rPr>
            </w:pPr>
            <w:r>
              <w:rPr>
                <w:rFonts w:ascii="仿宋" w:eastAsia="仿宋" w:hAnsi="仿宋" w:cs="宋体"/>
                <w:sz w:val="24"/>
                <w:szCs w:val="24"/>
              </w:rPr>
              <w:t>8</w:t>
            </w:r>
            <w:r>
              <w:rPr>
                <w:rFonts w:ascii="仿宋" w:eastAsia="仿宋" w:hAnsi="仿宋" w:cs="宋体" w:hint="eastAsia"/>
                <w:sz w:val="24"/>
                <w:szCs w:val="24"/>
              </w:rPr>
              <w:t>:</w:t>
            </w:r>
            <w:r>
              <w:rPr>
                <w:rFonts w:ascii="仿宋" w:eastAsia="仿宋" w:hAnsi="仿宋" w:cs="宋体"/>
                <w:sz w:val="24"/>
                <w:szCs w:val="24"/>
              </w:rPr>
              <w:t>30</w:t>
            </w:r>
            <w:r>
              <w:rPr>
                <w:rFonts w:ascii="仿宋" w:eastAsia="仿宋" w:hAnsi="仿宋" w:cs="宋体" w:hint="eastAsia"/>
                <w:sz w:val="24"/>
                <w:szCs w:val="24"/>
              </w:rPr>
              <w:t>-</w:t>
            </w:r>
            <w:r>
              <w:rPr>
                <w:rFonts w:ascii="仿宋" w:eastAsia="仿宋" w:hAnsi="仿宋" w:cs="宋体"/>
                <w:sz w:val="24"/>
                <w:szCs w:val="24"/>
              </w:rPr>
              <w:t>19</w:t>
            </w:r>
            <w:r>
              <w:rPr>
                <w:rFonts w:ascii="仿宋" w:eastAsia="仿宋" w:hAnsi="仿宋" w:cs="宋体" w:hint="eastAsia"/>
                <w:sz w:val="24"/>
                <w:szCs w:val="24"/>
              </w:rPr>
              <w:t>:</w:t>
            </w:r>
            <w:r>
              <w:rPr>
                <w:rFonts w:ascii="仿宋" w:eastAsia="仿宋" w:hAnsi="仿宋" w:cs="宋体"/>
                <w:sz w:val="24"/>
                <w:szCs w:val="24"/>
              </w:rPr>
              <w:t>30</w:t>
            </w:r>
          </w:p>
        </w:tc>
      </w:tr>
      <w:tr w:rsidR="00AD7AC1" w14:paraId="4E760C2C" w14:textId="77777777">
        <w:trPr>
          <w:trHeight w:val="567"/>
          <w:jc w:val="center"/>
        </w:trPr>
        <w:tc>
          <w:tcPr>
            <w:tcW w:w="1257" w:type="dxa"/>
            <w:vAlign w:val="center"/>
          </w:tcPr>
          <w:p w14:paraId="2AD8C15E" w14:textId="282FCFDF" w:rsidR="00AD7AC1" w:rsidRDefault="00AD7AC1" w:rsidP="00AD7AC1">
            <w:pPr>
              <w:spacing w:line="320" w:lineRule="exact"/>
              <w:jc w:val="center"/>
              <w:rPr>
                <w:rFonts w:ascii="仿宋" w:eastAsia="仿宋" w:hAnsi="仿宋" w:cs="宋体" w:hint="eastAsia"/>
                <w:sz w:val="24"/>
                <w:szCs w:val="24"/>
              </w:rPr>
            </w:pPr>
            <w:r>
              <w:rPr>
                <w:rFonts w:ascii="仿宋_GB2312" w:eastAsia="仿宋_GB2312" w:hAnsi="宋体" w:cs="宋体" w:hint="eastAsia"/>
                <w:bCs/>
                <w:sz w:val="24"/>
                <w:szCs w:val="24"/>
              </w:rPr>
              <w:t>071004</w:t>
            </w:r>
          </w:p>
        </w:tc>
        <w:tc>
          <w:tcPr>
            <w:tcW w:w="2152" w:type="dxa"/>
            <w:vAlign w:val="center"/>
          </w:tcPr>
          <w:p w14:paraId="587EF828" w14:textId="4D46753A" w:rsidR="00AD7AC1" w:rsidRDefault="00AD7AC1" w:rsidP="00AD7AC1">
            <w:pPr>
              <w:spacing w:line="400" w:lineRule="exact"/>
              <w:jc w:val="center"/>
              <w:rPr>
                <w:rFonts w:ascii="仿宋" w:eastAsia="仿宋" w:hAnsi="仿宋" w:cs="宋体" w:hint="eastAsia"/>
                <w:sz w:val="24"/>
                <w:szCs w:val="24"/>
              </w:rPr>
            </w:pPr>
            <w:r>
              <w:rPr>
                <w:rFonts w:ascii="仿宋_GB2312" w:eastAsia="仿宋_GB2312" w:hAnsi="宋体" w:cs="宋体" w:hint="eastAsia"/>
                <w:bCs/>
                <w:sz w:val="24"/>
                <w:szCs w:val="24"/>
              </w:rPr>
              <w:t>水生生物学</w:t>
            </w:r>
          </w:p>
        </w:tc>
        <w:tc>
          <w:tcPr>
            <w:tcW w:w="2352" w:type="dxa"/>
          </w:tcPr>
          <w:p w14:paraId="5CFF5254" w14:textId="77777777" w:rsidR="00AD7AC1" w:rsidRPr="003C0F0C" w:rsidRDefault="00AD7AC1" w:rsidP="00AD7AC1">
            <w:pPr>
              <w:spacing w:line="400" w:lineRule="exact"/>
              <w:jc w:val="center"/>
              <w:rPr>
                <w:rFonts w:ascii="仿宋" w:eastAsia="仿宋" w:hAnsi="仿宋" w:cs="宋体"/>
                <w:sz w:val="24"/>
                <w:szCs w:val="24"/>
              </w:rPr>
            </w:pPr>
            <w:r w:rsidRPr="003C0F0C">
              <w:rPr>
                <w:rFonts w:ascii="仿宋" w:eastAsia="仿宋" w:hAnsi="仿宋" w:cs="宋体"/>
                <w:sz w:val="24"/>
                <w:szCs w:val="24"/>
              </w:rPr>
              <w:t>3</w:t>
            </w:r>
            <w:r w:rsidRPr="003C0F0C">
              <w:rPr>
                <w:rFonts w:ascii="仿宋" w:eastAsia="仿宋" w:hAnsi="仿宋" w:cs="宋体" w:hint="eastAsia"/>
                <w:sz w:val="24"/>
                <w:szCs w:val="24"/>
              </w:rPr>
              <w:t>月</w:t>
            </w:r>
            <w:r w:rsidRPr="003C0F0C">
              <w:rPr>
                <w:rFonts w:ascii="仿宋" w:eastAsia="仿宋" w:hAnsi="仿宋" w:cs="宋体"/>
                <w:sz w:val="24"/>
                <w:szCs w:val="24"/>
              </w:rPr>
              <w:t>31</w:t>
            </w:r>
            <w:r w:rsidRPr="003C0F0C">
              <w:rPr>
                <w:rFonts w:ascii="仿宋" w:eastAsia="仿宋" w:hAnsi="仿宋" w:cs="宋体" w:hint="eastAsia"/>
                <w:sz w:val="24"/>
                <w:szCs w:val="24"/>
              </w:rPr>
              <w:t>日</w:t>
            </w:r>
          </w:p>
          <w:p w14:paraId="1A02FB8A" w14:textId="4A0658ED" w:rsidR="00AD7AC1" w:rsidRPr="003C0F0C" w:rsidRDefault="00AD7AC1" w:rsidP="00AD7AC1">
            <w:pPr>
              <w:spacing w:line="400" w:lineRule="exact"/>
              <w:jc w:val="center"/>
              <w:rPr>
                <w:rFonts w:ascii="仿宋" w:eastAsia="仿宋" w:hAnsi="仿宋" w:cs="宋体"/>
                <w:sz w:val="24"/>
                <w:szCs w:val="24"/>
              </w:rPr>
            </w:pPr>
            <w:r w:rsidRPr="003C0F0C">
              <w:rPr>
                <w:rFonts w:ascii="仿宋" w:eastAsia="仿宋" w:hAnsi="仿宋" w:cs="宋体"/>
                <w:sz w:val="24"/>
                <w:szCs w:val="24"/>
              </w:rPr>
              <w:t>8</w:t>
            </w:r>
            <w:r w:rsidRPr="003C0F0C">
              <w:rPr>
                <w:rFonts w:ascii="仿宋" w:eastAsia="仿宋" w:hAnsi="仿宋" w:cs="宋体" w:hint="eastAsia"/>
                <w:sz w:val="24"/>
                <w:szCs w:val="24"/>
              </w:rPr>
              <w:t>:</w:t>
            </w:r>
            <w:r w:rsidRPr="003C0F0C">
              <w:rPr>
                <w:rFonts w:ascii="仿宋" w:eastAsia="仿宋" w:hAnsi="仿宋" w:cs="宋体"/>
                <w:sz w:val="24"/>
                <w:szCs w:val="24"/>
              </w:rPr>
              <w:t>30</w:t>
            </w:r>
            <w:r w:rsidRPr="003C0F0C">
              <w:rPr>
                <w:rFonts w:ascii="仿宋" w:eastAsia="仿宋" w:hAnsi="仿宋" w:cs="宋体" w:hint="eastAsia"/>
                <w:sz w:val="24"/>
                <w:szCs w:val="24"/>
              </w:rPr>
              <w:t>-</w:t>
            </w:r>
            <w:r w:rsidRPr="003C0F0C">
              <w:rPr>
                <w:rFonts w:ascii="仿宋" w:eastAsia="仿宋" w:hAnsi="仿宋" w:cs="宋体"/>
                <w:sz w:val="24"/>
                <w:szCs w:val="24"/>
              </w:rPr>
              <w:t>1</w:t>
            </w:r>
            <w:r>
              <w:rPr>
                <w:rFonts w:ascii="仿宋" w:eastAsia="仿宋" w:hAnsi="仿宋" w:cs="宋体"/>
                <w:sz w:val="24"/>
                <w:szCs w:val="24"/>
              </w:rPr>
              <w:t>7</w:t>
            </w:r>
            <w:r w:rsidRPr="003C0F0C">
              <w:rPr>
                <w:rFonts w:ascii="仿宋" w:eastAsia="仿宋" w:hAnsi="仿宋" w:cs="宋体" w:hint="eastAsia"/>
                <w:sz w:val="24"/>
                <w:szCs w:val="24"/>
              </w:rPr>
              <w:t>:</w:t>
            </w:r>
            <w:r w:rsidRPr="003C0F0C">
              <w:rPr>
                <w:rFonts w:ascii="仿宋" w:eastAsia="仿宋" w:hAnsi="仿宋" w:cs="宋体"/>
                <w:sz w:val="24"/>
                <w:szCs w:val="24"/>
              </w:rPr>
              <w:t>30</w:t>
            </w:r>
          </w:p>
        </w:tc>
        <w:tc>
          <w:tcPr>
            <w:tcW w:w="2352" w:type="dxa"/>
            <w:vAlign w:val="center"/>
          </w:tcPr>
          <w:p w14:paraId="708E51F6" w14:textId="77777777" w:rsidR="00AD7AC1" w:rsidRDefault="00AD7AC1" w:rsidP="00AD7AC1">
            <w:pPr>
              <w:spacing w:line="400" w:lineRule="exact"/>
              <w:jc w:val="center"/>
              <w:rPr>
                <w:rFonts w:ascii="仿宋" w:eastAsia="仿宋" w:hAnsi="仿宋" w:cs="宋体"/>
                <w:sz w:val="24"/>
                <w:szCs w:val="24"/>
              </w:rPr>
            </w:pPr>
            <w:r>
              <w:rPr>
                <w:rFonts w:ascii="仿宋" w:eastAsia="仿宋" w:hAnsi="仿宋" w:cs="宋体"/>
                <w:sz w:val="24"/>
                <w:szCs w:val="24"/>
              </w:rPr>
              <w:t>4</w:t>
            </w:r>
            <w:r>
              <w:rPr>
                <w:rFonts w:ascii="仿宋" w:eastAsia="仿宋" w:hAnsi="仿宋" w:cs="宋体" w:hint="eastAsia"/>
                <w:sz w:val="24"/>
                <w:szCs w:val="24"/>
              </w:rPr>
              <w:t>月</w:t>
            </w:r>
            <w:r>
              <w:rPr>
                <w:rFonts w:ascii="仿宋" w:eastAsia="仿宋" w:hAnsi="仿宋" w:cs="宋体"/>
                <w:sz w:val="24"/>
                <w:szCs w:val="24"/>
              </w:rPr>
              <w:t>1</w:t>
            </w:r>
            <w:r>
              <w:rPr>
                <w:rFonts w:ascii="仿宋" w:eastAsia="仿宋" w:hAnsi="仿宋" w:cs="宋体" w:hint="eastAsia"/>
                <w:sz w:val="24"/>
                <w:szCs w:val="24"/>
              </w:rPr>
              <w:t>日</w:t>
            </w:r>
          </w:p>
          <w:p w14:paraId="7F788AE9" w14:textId="1EEB50B7" w:rsidR="00AD7AC1" w:rsidRDefault="00AD7AC1" w:rsidP="00AD7AC1">
            <w:pPr>
              <w:spacing w:line="400" w:lineRule="exact"/>
              <w:jc w:val="center"/>
              <w:rPr>
                <w:rFonts w:ascii="仿宋" w:eastAsia="仿宋" w:hAnsi="仿宋" w:cs="宋体"/>
                <w:sz w:val="24"/>
                <w:szCs w:val="24"/>
              </w:rPr>
            </w:pPr>
            <w:r>
              <w:rPr>
                <w:rFonts w:ascii="仿宋" w:eastAsia="仿宋" w:hAnsi="仿宋" w:cs="宋体"/>
                <w:sz w:val="24"/>
                <w:szCs w:val="24"/>
              </w:rPr>
              <w:t>8</w:t>
            </w:r>
            <w:r>
              <w:rPr>
                <w:rFonts w:ascii="仿宋" w:eastAsia="仿宋" w:hAnsi="仿宋" w:cs="宋体" w:hint="eastAsia"/>
                <w:sz w:val="24"/>
                <w:szCs w:val="24"/>
              </w:rPr>
              <w:t>:</w:t>
            </w:r>
            <w:r>
              <w:rPr>
                <w:rFonts w:ascii="仿宋" w:eastAsia="仿宋" w:hAnsi="仿宋" w:cs="宋体"/>
                <w:sz w:val="24"/>
                <w:szCs w:val="24"/>
              </w:rPr>
              <w:t>30</w:t>
            </w:r>
            <w:r>
              <w:rPr>
                <w:rFonts w:ascii="仿宋" w:eastAsia="仿宋" w:hAnsi="仿宋" w:cs="宋体" w:hint="eastAsia"/>
                <w:sz w:val="24"/>
                <w:szCs w:val="24"/>
              </w:rPr>
              <w:t>-</w:t>
            </w:r>
            <w:r>
              <w:rPr>
                <w:rFonts w:ascii="仿宋" w:eastAsia="仿宋" w:hAnsi="仿宋" w:cs="宋体"/>
                <w:sz w:val="24"/>
                <w:szCs w:val="24"/>
              </w:rPr>
              <w:t>19</w:t>
            </w:r>
            <w:r>
              <w:rPr>
                <w:rFonts w:ascii="仿宋" w:eastAsia="仿宋" w:hAnsi="仿宋" w:cs="宋体" w:hint="eastAsia"/>
                <w:sz w:val="24"/>
                <w:szCs w:val="24"/>
              </w:rPr>
              <w:t>:</w:t>
            </w:r>
            <w:r>
              <w:rPr>
                <w:rFonts w:ascii="仿宋" w:eastAsia="仿宋" w:hAnsi="仿宋" w:cs="宋体"/>
                <w:sz w:val="24"/>
                <w:szCs w:val="24"/>
              </w:rPr>
              <w:t>30</w:t>
            </w:r>
          </w:p>
        </w:tc>
      </w:tr>
      <w:tr w:rsidR="005A2D6A" w14:paraId="78390E4D" w14:textId="77777777">
        <w:trPr>
          <w:trHeight w:val="567"/>
          <w:jc w:val="center"/>
        </w:trPr>
        <w:tc>
          <w:tcPr>
            <w:tcW w:w="1257" w:type="dxa"/>
            <w:vAlign w:val="center"/>
          </w:tcPr>
          <w:p w14:paraId="17DE4495" w14:textId="77777777" w:rsidR="005A2D6A" w:rsidRDefault="00B54597">
            <w:pPr>
              <w:spacing w:line="320" w:lineRule="exact"/>
              <w:jc w:val="center"/>
              <w:rPr>
                <w:rFonts w:ascii="仿宋" w:eastAsia="仿宋" w:hAnsi="仿宋" w:cs="宋体"/>
                <w:sz w:val="24"/>
                <w:szCs w:val="24"/>
              </w:rPr>
            </w:pPr>
            <w:r>
              <w:rPr>
                <w:rFonts w:ascii="仿宋" w:eastAsia="仿宋" w:hAnsi="仿宋" w:cs="宋体"/>
                <w:sz w:val="24"/>
                <w:szCs w:val="24"/>
              </w:rPr>
              <w:t>071300</w:t>
            </w:r>
          </w:p>
        </w:tc>
        <w:tc>
          <w:tcPr>
            <w:tcW w:w="2152" w:type="dxa"/>
            <w:vAlign w:val="center"/>
          </w:tcPr>
          <w:p w14:paraId="44F9C545" w14:textId="77777777" w:rsidR="005A2D6A" w:rsidRDefault="00B54597">
            <w:pPr>
              <w:spacing w:line="400" w:lineRule="exact"/>
              <w:jc w:val="center"/>
              <w:rPr>
                <w:rFonts w:ascii="仿宋" w:eastAsia="仿宋" w:hAnsi="仿宋" w:cs="宋体"/>
                <w:sz w:val="24"/>
                <w:szCs w:val="24"/>
              </w:rPr>
            </w:pPr>
            <w:r>
              <w:rPr>
                <w:rFonts w:ascii="仿宋" w:eastAsia="仿宋" w:hAnsi="仿宋" w:cs="宋体"/>
                <w:sz w:val="24"/>
                <w:szCs w:val="24"/>
              </w:rPr>
              <w:t>生态学</w:t>
            </w:r>
          </w:p>
        </w:tc>
        <w:tc>
          <w:tcPr>
            <w:tcW w:w="2352" w:type="dxa"/>
            <w:vAlign w:val="center"/>
          </w:tcPr>
          <w:p w14:paraId="3D11CA4C" w14:textId="77777777" w:rsidR="005A2D6A" w:rsidRPr="003C0F0C" w:rsidRDefault="00B54597">
            <w:pPr>
              <w:spacing w:line="400" w:lineRule="exact"/>
              <w:jc w:val="center"/>
              <w:rPr>
                <w:rFonts w:ascii="仿宋" w:eastAsia="仿宋" w:hAnsi="仿宋" w:cs="宋体"/>
                <w:sz w:val="24"/>
                <w:szCs w:val="24"/>
              </w:rPr>
            </w:pPr>
            <w:r w:rsidRPr="003C0F0C">
              <w:rPr>
                <w:rFonts w:ascii="仿宋" w:eastAsia="仿宋" w:hAnsi="仿宋" w:cs="宋体"/>
                <w:sz w:val="24"/>
                <w:szCs w:val="24"/>
              </w:rPr>
              <w:t>3</w:t>
            </w:r>
            <w:r w:rsidRPr="003C0F0C">
              <w:rPr>
                <w:rFonts w:ascii="仿宋" w:eastAsia="仿宋" w:hAnsi="仿宋" w:cs="宋体" w:hint="eastAsia"/>
                <w:sz w:val="24"/>
                <w:szCs w:val="24"/>
              </w:rPr>
              <w:t>月</w:t>
            </w:r>
            <w:r w:rsidRPr="003C0F0C">
              <w:rPr>
                <w:rFonts w:ascii="仿宋" w:eastAsia="仿宋" w:hAnsi="仿宋" w:cs="宋体"/>
                <w:sz w:val="24"/>
                <w:szCs w:val="24"/>
              </w:rPr>
              <w:t>31</w:t>
            </w:r>
            <w:r w:rsidRPr="003C0F0C">
              <w:rPr>
                <w:rFonts w:ascii="仿宋" w:eastAsia="仿宋" w:hAnsi="仿宋" w:cs="宋体" w:hint="eastAsia"/>
                <w:sz w:val="24"/>
                <w:szCs w:val="24"/>
              </w:rPr>
              <w:t>日</w:t>
            </w:r>
          </w:p>
          <w:p w14:paraId="6E8AA477" w14:textId="2E558588" w:rsidR="005A2D6A" w:rsidRPr="003C0F0C" w:rsidRDefault="003C0F0C">
            <w:pPr>
              <w:spacing w:line="400" w:lineRule="exact"/>
              <w:jc w:val="center"/>
              <w:rPr>
                <w:rFonts w:ascii="仿宋" w:eastAsia="仿宋" w:hAnsi="仿宋" w:cs="宋体"/>
                <w:sz w:val="24"/>
                <w:szCs w:val="24"/>
              </w:rPr>
            </w:pPr>
            <w:r w:rsidRPr="003C0F0C">
              <w:rPr>
                <w:rFonts w:ascii="仿宋" w:eastAsia="仿宋" w:hAnsi="仿宋" w:cs="宋体"/>
                <w:sz w:val="24"/>
                <w:szCs w:val="24"/>
              </w:rPr>
              <w:t>8</w:t>
            </w:r>
            <w:r w:rsidRPr="003C0F0C">
              <w:rPr>
                <w:rFonts w:ascii="仿宋" w:eastAsia="仿宋" w:hAnsi="仿宋" w:cs="宋体" w:hint="eastAsia"/>
                <w:sz w:val="24"/>
                <w:szCs w:val="24"/>
              </w:rPr>
              <w:t>:</w:t>
            </w:r>
            <w:r w:rsidRPr="003C0F0C">
              <w:rPr>
                <w:rFonts w:ascii="仿宋" w:eastAsia="仿宋" w:hAnsi="仿宋" w:cs="宋体"/>
                <w:sz w:val="24"/>
                <w:szCs w:val="24"/>
              </w:rPr>
              <w:t>30</w:t>
            </w:r>
            <w:r w:rsidRPr="003C0F0C">
              <w:rPr>
                <w:rFonts w:ascii="仿宋" w:eastAsia="仿宋" w:hAnsi="仿宋" w:cs="宋体" w:hint="eastAsia"/>
                <w:sz w:val="24"/>
                <w:szCs w:val="24"/>
              </w:rPr>
              <w:t>-</w:t>
            </w:r>
            <w:r w:rsidRPr="003C0F0C">
              <w:rPr>
                <w:rFonts w:ascii="仿宋" w:eastAsia="仿宋" w:hAnsi="仿宋" w:cs="宋体"/>
                <w:sz w:val="24"/>
                <w:szCs w:val="24"/>
              </w:rPr>
              <w:t>1</w:t>
            </w:r>
            <w:r w:rsidR="00E50A84">
              <w:rPr>
                <w:rFonts w:ascii="仿宋" w:eastAsia="仿宋" w:hAnsi="仿宋" w:cs="宋体"/>
                <w:sz w:val="24"/>
                <w:szCs w:val="24"/>
              </w:rPr>
              <w:t>7</w:t>
            </w:r>
            <w:r w:rsidRPr="003C0F0C">
              <w:rPr>
                <w:rFonts w:ascii="仿宋" w:eastAsia="仿宋" w:hAnsi="仿宋" w:cs="宋体" w:hint="eastAsia"/>
                <w:sz w:val="24"/>
                <w:szCs w:val="24"/>
              </w:rPr>
              <w:t>:</w:t>
            </w:r>
            <w:r w:rsidRPr="003C0F0C">
              <w:rPr>
                <w:rFonts w:ascii="仿宋" w:eastAsia="仿宋" w:hAnsi="仿宋" w:cs="宋体"/>
                <w:sz w:val="24"/>
                <w:szCs w:val="24"/>
              </w:rPr>
              <w:t>30</w:t>
            </w:r>
          </w:p>
        </w:tc>
        <w:tc>
          <w:tcPr>
            <w:tcW w:w="2352" w:type="dxa"/>
            <w:vAlign w:val="center"/>
          </w:tcPr>
          <w:p w14:paraId="57D467C9" w14:textId="77777777" w:rsidR="005A2D6A" w:rsidRDefault="00B54597">
            <w:pPr>
              <w:spacing w:line="400" w:lineRule="exact"/>
              <w:jc w:val="center"/>
              <w:rPr>
                <w:rFonts w:ascii="仿宋" w:eastAsia="仿宋" w:hAnsi="仿宋" w:cs="宋体"/>
                <w:sz w:val="24"/>
                <w:szCs w:val="24"/>
              </w:rPr>
            </w:pPr>
            <w:r>
              <w:rPr>
                <w:rFonts w:ascii="仿宋" w:eastAsia="仿宋" w:hAnsi="仿宋" w:cs="宋体"/>
                <w:sz w:val="24"/>
                <w:szCs w:val="24"/>
              </w:rPr>
              <w:t>4</w:t>
            </w:r>
            <w:r>
              <w:rPr>
                <w:rFonts w:ascii="仿宋" w:eastAsia="仿宋" w:hAnsi="仿宋" w:cs="宋体" w:hint="eastAsia"/>
                <w:sz w:val="24"/>
                <w:szCs w:val="24"/>
              </w:rPr>
              <w:t>月</w:t>
            </w:r>
            <w:r>
              <w:rPr>
                <w:rFonts w:ascii="仿宋" w:eastAsia="仿宋" w:hAnsi="仿宋" w:cs="宋体"/>
                <w:sz w:val="24"/>
                <w:szCs w:val="24"/>
              </w:rPr>
              <w:t>1</w:t>
            </w:r>
            <w:r>
              <w:rPr>
                <w:rFonts w:ascii="仿宋" w:eastAsia="仿宋" w:hAnsi="仿宋" w:cs="宋体" w:hint="eastAsia"/>
                <w:sz w:val="24"/>
                <w:szCs w:val="24"/>
              </w:rPr>
              <w:t>日</w:t>
            </w:r>
          </w:p>
          <w:p w14:paraId="0A9E5BEB" w14:textId="77777777" w:rsidR="005A2D6A" w:rsidRDefault="00B54597">
            <w:pPr>
              <w:spacing w:line="400" w:lineRule="exact"/>
              <w:jc w:val="center"/>
              <w:rPr>
                <w:rFonts w:ascii="仿宋" w:eastAsia="仿宋" w:hAnsi="仿宋" w:cs="宋体"/>
                <w:sz w:val="24"/>
                <w:szCs w:val="24"/>
              </w:rPr>
            </w:pPr>
            <w:r>
              <w:rPr>
                <w:rFonts w:ascii="仿宋" w:eastAsia="仿宋" w:hAnsi="仿宋" w:cs="宋体"/>
                <w:sz w:val="24"/>
                <w:szCs w:val="24"/>
              </w:rPr>
              <w:t>8</w:t>
            </w:r>
            <w:r>
              <w:rPr>
                <w:rFonts w:ascii="仿宋" w:eastAsia="仿宋" w:hAnsi="仿宋" w:cs="宋体" w:hint="eastAsia"/>
                <w:sz w:val="24"/>
                <w:szCs w:val="24"/>
              </w:rPr>
              <w:t>:</w:t>
            </w:r>
            <w:r>
              <w:rPr>
                <w:rFonts w:ascii="仿宋" w:eastAsia="仿宋" w:hAnsi="仿宋" w:cs="宋体"/>
                <w:sz w:val="24"/>
                <w:szCs w:val="24"/>
              </w:rPr>
              <w:t>30</w:t>
            </w:r>
            <w:r>
              <w:rPr>
                <w:rFonts w:ascii="仿宋" w:eastAsia="仿宋" w:hAnsi="仿宋" w:cs="宋体" w:hint="eastAsia"/>
                <w:sz w:val="24"/>
                <w:szCs w:val="24"/>
              </w:rPr>
              <w:t>-</w:t>
            </w:r>
            <w:r>
              <w:rPr>
                <w:rFonts w:ascii="仿宋" w:eastAsia="仿宋" w:hAnsi="仿宋" w:cs="宋体"/>
                <w:sz w:val="24"/>
                <w:szCs w:val="24"/>
              </w:rPr>
              <w:t>19</w:t>
            </w:r>
            <w:r>
              <w:rPr>
                <w:rFonts w:ascii="仿宋" w:eastAsia="仿宋" w:hAnsi="仿宋" w:cs="宋体" w:hint="eastAsia"/>
                <w:sz w:val="24"/>
                <w:szCs w:val="24"/>
              </w:rPr>
              <w:t>:</w:t>
            </w:r>
            <w:r>
              <w:rPr>
                <w:rFonts w:ascii="仿宋" w:eastAsia="仿宋" w:hAnsi="仿宋" w:cs="宋体"/>
                <w:sz w:val="24"/>
                <w:szCs w:val="24"/>
              </w:rPr>
              <w:t>30</w:t>
            </w:r>
          </w:p>
        </w:tc>
      </w:tr>
      <w:tr w:rsidR="005A2D6A" w14:paraId="4D544E1F" w14:textId="77777777">
        <w:trPr>
          <w:trHeight w:val="567"/>
          <w:jc w:val="center"/>
        </w:trPr>
        <w:tc>
          <w:tcPr>
            <w:tcW w:w="1257" w:type="dxa"/>
            <w:vAlign w:val="center"/>
          </w:tcPr>
          <w:p w14:paraId="3FE68833" w14:textId="77777777" w:rsidR="005A2D6A" w:rsidRDefault="00B54597">
            <w:pPr>
              <w:spacing w:line="320" w:lineRule="exact"/>
              <w:jc w:val="center"/>
              <w:rPr>
                <w:rFonts w:ascii="仿宋" w:eastAsia="仿宋" w:hAnsi="仿宋" w:cs="宋体"/>
                <w:sz w:val="24"/>
                <w:szCs w:val="24"/>
              </w:rPr>
            </w:pPr>
            <w:r>
              <w:rPr>
                <w:rFonts w:ascii="仿宋" w:eastAsia="仿宋" w:hAnsi="仿宋" w:cs="宋体" w:hint="eastAsia"/>
                <w:sz w:val="24"/>
                <w:szCs w:val="24"/>
              </w:rPr>
              <w:t>071010</w:t>
            </w:r>
          </w:p>
        </w:tc>
        <w:tc>
          <w:tcPr>
            <w:tcW w:w="2152" w:type="dxa"/>
            <w:vAlign w:val="center"/>
          </w:tcPr>
          <w:p w14:paraId="0A03D97B" w14:textId="77777777" w:rsidR="005A2D6A" w:rsidRDefault="00B54597">
            <w:pPr>
              <w:spacing w:line="400" w:lineRule="exact"/>
              <w:jc w:val="center"/>
              <w:rPr>
                <w:rFonts w:ascii="仿宋" w:eastAsia="仿宋" w:hAnsi="仿宋" w:cs="宋体"/>
                <w:sz w:val="24"/>
                <w:szCs w:val="24"/>
              </w:rPr>
            </w:pPr>
            <w:r>
              <w:rPr>
                <w:rFonts w:ascii="仿宋" w:eastAsia="仿宋" w:hAnsi="仿宋" w:cs="宋体" w:hint="eastAsia"/>
                <w:sz w:val="24"/>
                <w:szCs w:val="24"/>
              </w:rPr>
              <w:t>生物化学与分子生物学</w:t>
            </w:r>
          </w:p>
        </w:tc>
        <w:tc>
          <w:tcPr>
            <w:tcW w:w="2352" w:type="dxa"/>
            <w:vAlign w:val="center"/>
          </w:tcPr>
          <w:p w14:paraId="50BB0C10" w14:textId="77777777" w:rsidR="005A2D6A" w:rsidRPr="003C0F0C" w:rsidRDefault="00B54597">
            <w:pPr>
              <w:spacing w:line="400" w:lineRule="exact"/>
              <w:jc w:val="center"/>
              <w:rPr>
                <w:rFonts w:ascii="仿宋" w:eastAsia="仿宋" w:hAnsi="仿宋" w:cs="宋体"/>
                <w:sz w:val="24"/>
                <w:szCs w:val="24"/>
              </w:rPr>
            </w:pPr>
            <w:r w:rsidRPr="003C0F0C">
              <w:rPr>
                <w:rFonts w:ascii="仿宋" w:eastAsia="仿宋" w:hAnsi="仿宋" w:cs="宋体"/>
                <w:sz w:val="24"/>
                <w:szCs w:val="24"/>
              </w:rPr>
              <w:t>3</w:t>
            </w:r>
            <w:r w:rsidRPr="003C0F0C">
              <w:rPr>
                <w:rFonts w:ascii="仿宋" w:eastAsia="仿宋" w:hAnsi="仿宋" w:cs="宋体" w:hint="eastAsia"/>
                <w:sz w:val="24"/>
                <w:szCs w:val="24"/>
              </w:rPr>
              <w:t>月</w:t>
            </w:r>
            <w:r w:rsidRPr="003C0F0C">
              <w:rPr>
                <w:rFonts w:ascii="仿宋" w:eastAsia="仿宋" w:hAnsi="仿宋" w:cs="宋体"/>
                <w:sz w:val="24"/>
                <w:szCs w:val="24"/>
              </w:rPr>
              <w:t>31</w:t>
            </w:r>
            <w:r w:rsidRPr="003C0F0C">
              <w:rPr>
                <w:rFonts w:ascii="仿宋" w:eastAsia="仿宋" w:hAnsi="仿宋" w:cs="宋体" w:hint="eastAsia"/>
                <w:sz w:val="24"/>
                <w:szCs w:val="24"/>
              </w:rPr>
              <w:t>日</w:t>
            </w:r>
          </w:p>
          <w:p w14:paraId="32CAAD7C" w14:textId="1FA69396" w:rsidR="005A2D6A" w:rsidRPr="003C0F0C" w:rsidRDefault="003C0F0C">
            <w:pPr>
              <w:spacing w:line="400" w:lineRule="exact"/>
              <w:jc w:val="center"/>
              <w:rPr>
                <w:rFonts w:ascii="仿宋" w:eastAsia="仿宋" w:hAnsi="仿宋" w:cs="宋体"/>
                <w:sz w:val="24"/>
                <w:szCs w:val="24"/>
              </w:rPr>
            </w:pPr>
            <w:r w:rsidRPr="003C0F0C">
              <w:rPr>
                <w:rFonts w:ascii="仿宋" w:eastAsia="仿宋" w:hAnsi="仿宋" w:cs="宋体"/>
                <w:sz w:val="24"/>
                <w:szCs w:val="24"/>
              </w:rPr>
              <w:t>8</w:t>
            </w:r>
            <w:r w:rsidRPr="003C0F0C">
              <w:rPr>
                <w:rFonts w:ascii="仿宋" w:eastAsia="仿宋" w:hAnsi="仿宋" w:cs="宋体" w:hint="eastAsia"/>
                <w:sz w:val="24"/>
                <w:szCs w:val="24"/>
              </w:rPr>
              <w:t>:</w:t>
            </w:r>
            <w:r w:rsidRPr="003C0F0C">
              <w:rPr>
                <w:rFonts w:ascii="仿宋" w:eastAsia="仿宋" w:hAnsi="仿宋" w:cs="宋体"/>
                <w:sz w:val="24"/>
                <w:szCs w:val="24"/>
              </w:rPr>
              <w:t>30</w:t>
            </w:r>
            <w:r w:rsidRPr="003C0F0C">
              <w:rPr>
                <w:rFonts w:ascii="仿宋" w:eastAsia="仿宋" w:hAnsi="仿宋" w:cs="宋体" w:hint="eastAsia"/>
                <w:sz w:val="24"/>
                <w:szCs w:val="24"/>
              </w:rPr>
              <w:t>-</w:t>
            </w:r>
            <w:r w:rsidRPr="003C0F0C">
              <w:rPr>
                <w:rFonts w:ascii="仿宋" w:eastAsia="仿宋" w:hAnsi="仿宋" w:cs="宋体"/>
                <w:sz w:val="24"/>
                <w:szCs w:val="24"/>
              </w:rPr>
              <w:t>1</w:t>
            </w:r>
            <w:r w:rsidR="00E50A84">
              <w:rPr>
                <w:rFonts w:ascii="仿宋" w:eastAsia="仿宋" w:hAnsi="仿宋" w:cs="宋体"/>
                <w:sz w:val="24"/>
                <w:szCs w:val="24"/>
              </w:rPr>
              <w:t>7</w:t>
            </w:r>
            <w:r w:rsidRPr="003C0F0C">
              <w:rPr>
                <w:rFonts w:ascii="仿宋" w:eastAsia="仿宋" w:hAnsi="仿宋" w:cs="宋体" w:hint="eastAsia"/>
                <w:sz w:val="24"/>
                <w:szCs w:val="24"/>
              </w:rPr>
              <w:t>:</w:t>
            </w:r>
            <w:r w:rsidRPr="003C0F0C">
              <w:rPr>
                <w:rFonts w:ascii="仿宋" w:eastAsia="仿宋" w:hAnsi="仿宋" w:cs="宋体"/>
                <w:sz w:val="24"/>
                <w:szCs w:val="24"/>
              </w:rPr>
              <w:t>30</w:t>
            </w:r>
          </w:p>
        </w:tc>
        <w:tc>
          <w:tcPr>
            <w:tcW w:w="2352" w:type="dxa"/>
            <w:vAlign w:val="center"/>
          </w:tcPr>
          <w:p w14:paraId="246E4890" w14:textId="77777777" w:rsidR="005A2D6A" w:rsidRDefault="00B54597">
            <w:pPr>
              <w:spacing w:line="400" w:lineRule="exact"/>
              <w:jc w:val="center"/>
              <w:rPr>
                <w:rFonts w:ascii="仿宋" w:eastAsia="仿宋" w:hAnsi="仿宋" w:cs="宋体"/>
                <w:sz w:val="24"/>
                <w:szCs w:val="24"/>
              </w:rPr>
            </w:pPr>
            <w:r>
              <w:rPr>
                <w:rFonts w:ascii="仿宋" w:eastAsia="仿宋" w:hAnsi="仿宋" w:cs="宋体"/>
                <w:sz w:val="24"/>
                <w:szCs w:val="24"/>
              </w:rPr>
              <w:t>4</w:t>
            </w:r>
            <w:r>
              <w:rPr>
                <w:rFonts w:ascii="仿宋" w:eastAsia="仿宋" w:hAnsi="仿宋" w:cs="宋体" w:hint="eastAsia"/>
                <w:sz w:val="24"/>
                <w:szCs w:val="24"/>
              </w:rPr>
              <w:t>月</w:t>
            </w:r>
            <w:r>
              <w:rPr>
                <w:rFonts w:ascii="仿宋" w:eastAsia="仿宋" w:hAnsi="仿宋" w:cs="宋体"/>
                <w:sz w:val="24"/>
                <w:szCs w:val="24"/>
              </w:rPr>
              <w:t>1</w:t>
            </w:r>
            <w:r>
              <w:rPr>
                <w:rFonts w:ascii="仿宋" w:eastAsia="仿宋" w:hAnsi="仿宋" w:cs="宋体" w:hint="eastAsia"/>
                <w:sz w:val="24"/>
                <w:szCs w:val="24"/>
              </w:rPr>
              <w:t>日</w:t>
            </w:r>
          </w:p>
          <w:p w14:paraId="35E27FF9" w14:textId="77777777" w:rsidR="005A2D6A" w:rsidRDefault="00B54597">
            <w:pPr>
              <w:spacing w:line="400" w:lineRule="exact"/>
              <w:jc w:val="center"/>
              <w:rPr>
                <w:rFonts w:ascii="仿宋" w:eastAsia="仿宋" w:hAnsi="仿宋" w:cs="宋体"/>
                <w:sz w:val="24"/>
                <w:szCs w:val="24"/>
              </w:rPr>
            </w:pPr>
            <w:r>
              <w:rPr>
                <w:rFonts w:ascii="仿宋" w:eastAsia="仿宋" w:hAnsi="仿宋" w:cs="宋体"/>
                <w:sz w:val="24"/>
                <w:szCs w:val="24"/>
              </w:rPr>
              <w:t>8</w:t>
            </w:r>
            <w:r>
              <w:rPr>
                <w:rFonts w:ascii="仿宋" w:eastAsia="仿宋" w:hAnsi="仿宋" w:cs="宋体" w:hint="eastAsia"/>
                <w:sz w:val="24"/>
                <w:szCs w:val="24"/>
              </w:rPr>
              <w:t>:</w:t>
            </w:r>
            <w:r>
              <w:rPr>
                <w:rFonts w:ascii="仿宋" w:eastAsia="仿宋" w:hAnsi="仿宋" w:cs="宋体"/>
                <w:sz w:val="24"/>
                <w:szCs w:val="24"/>
              </w:rPr>
              <w:t>30</w:t>
            </w:r>
            <w:r>
              <w:rPr>
                <w:rFonts w:ascii="仿宋" w:eastAsia="仿宋" w:hAnsi="仿宋" w:cs="宋体" w:hint="eastAsia"/>
                <w:sz w:val="24"/>
                <w:szCs w:val="24"/>
              </w:rPr>
              <w:t>-</w:t>
            </w:r>
            <w:r>
              <w:rPr>
                <w:rFonts w:ascii="仿宋" w:eastAsia="仿宋" w:hAnsi="仿宋" w:cs="宋体"/>
                <w:sz w:val="24"/>
                <w:szCs w:val="24"/>
              </w:rPr>
              <w:t>19</w:t>
            </w:r>
            <w:r>
              <w:rPr>
                <w:rFonts w:ascii="仿宋" w:eastAsia="仿宋" w:hAnsi="仿宋" w:cs="宋体" w:hint="eastAsia"/>
                <w:sz w:val="24"/>
                <w:szCs w:val="24"/>
              </w:rPr>
              <w:t>:</w:t>
            </w:r>
            <w:r>
              <w:rPr>
                <w:rFonts w:ascii="仿宋" w:eastAsia="仿宋" w:hAnsi="仿宋" w:cs="宋体"/>
                <w:sz w:val="24"/>
                <w:szCs w:val="24"/>
              </w:rPr>
              <w:t>30</w:t>
            </w:r>
          </w:p>
        </w:tc>
      </w:tr>
      <w:tr w:rsidR="005A2D6A" w14:paraId="416166CB" w14:textId="77777777">
        <w:trPr>
          <w:trHeight w:val="567"/>
          <w:jc w:val="center"/>
        </w:trPr>
        <w:tc>
          <w:tcPr>
            <w:tcW w:w="1257" w:type="dxa"/>
            <w:vAlign w:val="center"/>
          </w:tcPr>
          <w:p w14:paraId="3645CCDC" w14:textId="77777777" w:rsidR="005A2D6A" w:rsidRDefault="00B54597">
            <w:pPr>
              <w:spacing w:line="320" w:lineRule="exact"/>
              <w:jc w:val="center"/>
              <w:rPr>
                <w:rFonts w:ascii="仿宋" w:eastAsia="仿宋" w:hAnsi="仿宋" w:cs="宋体"/>
                <w:sz w:val="24"/>
                <w:szCs w:val="24"/>
              </w:rPr>
            </w:pPr>
            <w:r>
              <w:rPr>
                <w:rFonts w:ascii="仿宋" w:eastAsia="仿宋" w:hAnsi="仿宋" w:cs="宋体" w:hint="eastAsia"/>
                <w:sz w:val="24"/>
                <w:szCs w:val="24"/>
              </w:rPr>
              <w:lastRenderedPageBreak/>
              <w:t>071005</w:t>
            </w:r>
          </w:p>
        </w:tc>
        <w:tc>
          <w:tcPr>
            <w:tcW w:w="2152" w:type="dxa"/>
            <w:vAlign w:val="center"/>
          </w:tcPr>
          <w:p w14:paraId="2ED0E658" w14:textId="77777777" w:rsidR="005A2D6A" w:rsidRDefault="00B54597">
            <w:pPr>
              <w:spacing w:line="400" w:lineRule="exact"/>
              <w:jc w:val="center"/>
              <w:rPr>
                <w:rFonts w:ascii="仿宋" w:eastAsia="仿宋" w:hAnsi="仿宋" w:cs="宋体"/>
                <w:sz w:val="24"/>
                <w:szCs w:val="24"/>
              </w:rPr>
            </w:pPr>
            <w:r>
              <w:rPr>
                <w:rFonts w:ascii="仿宋" w:eastAsia="仿宋" w:hAnsi="仿宋" w:cs="宋体" w:hint="eastAsia"/>
                <w:sz w:val="24"/>
                <w:szCs w:val="24"/>
              </w:rPr>
              <w:t>微生物学</w:t>
            </w:r>
          </w:p>
        </w:tc>
        <w:tc>
          <w:tcPr>
            <w:tcW w:w="2352" w:type="dxa"/>
            <w:vAlign w:val="center"/>
          </w:tcPr>
          <w:p w14:paraId="1F219051" w14:textId="77777777" w:rsidR="005A2D6A" w:rsidRPr="003C0F0C" w:rsidRDefault="00B54597">
            <w:pPr>
              <w:spacing w:line="400" w:lineRule="exact"/>
              <w:jc w:val="center"/>
              <w:rPr>
                <w:rFonts w:ascii="仿宋" w:eastAsia="仿宋" w:hAnsi="仿宋" w:cs="宋体"/>
                <w:sz w:val="24"/>
                <w:szCs w:val="24"/>
              </w:rPr>
            </w:pPr>
            <w:r w:rsidRPr="003C0F0C">
              <w:rPr>
                <w:rFonts w:ascii="仿宋" w:eastAsia="仿宋" w:hAnsi="仿宋" w:cs="宋体"/>
                <w:sz w:val="24"/>
                <w:szCs w:val="24"/>
              </w:rPr>
              <w:t>3</w:t>
            </w:r>
            <w:r w:rsidRPr="003C0F0C">
              <w:rPr>
                <w:rFonts w:ascii="仿宋" w:eastAsia="仿宋" w:hAnsi="仿宋" w:cs="宋体" w:hint="eastAsia"/>
                <w:sz w:val="24"/>
                <w:szCs w:val="24"/>
              </w:rPr>
              <w:t>月</w:t>
            </w:r>
            <w:r w:rsidRPr="003C0F0C">
              <w:rPr>
                <w:rFonts w:ascii="仿宋" w:eastAsia="仿宋" w:hAnsi="仿宋" w:cs="宋体"/>
                <w:sz w:val="24"/>
                <w:szCs w:val="24"/>
              </w:rPr>
              <w:t>31</w:t>
            </w:r>
            <w:r w:rsidRPr="003C0F0C">
              <w:rPr>
                <w:rFonts w:ascii="仿宋" w:eastAsia="仿宋" w:hAnsi="仿宋" w:cs="宋体" w:hint="eastAsia"/>
                <w:sz w:val="24"/>
                <w:szCs w:val="24"/>
              </w:rPr>
              <w:t>日</w:t>
            </w:r>
          </w:p>
          <w:p w14:paraId="65AA3ECD" w14:textId="3125BDB3" w:rsidR="005A2D6A" w:rsidRPr="003C0F0C" w:rsidRDefault="003C0F0C">
            <w:pPr>
              <w:spacing w:line="400" w:lineRule="exact"/>
              <w:jc w:val="center"/>
              <w:rPr>
                <w:rFonts w:ascii="仿宋" w:eastAsia="仿宋" w:hAnsi="仿宋" w:cs="宋体"/>
                <w:sz w:val="24"/>
                <w:szCs w:val="24"/>
              </w:rPr>
            </w:pPr>
            <w:r w:rsidRPr="003C0F0C">
              <w:rPr>
                <w:rFonts w:ascii="仿宋" w:eastAsia="仿宋" w:hAnsi="仿宋" w:cs="宋体"/>
                <w:sz w:val="24"/>
                <w:szCs w:val="24"/>
              </w:rPr>
              <w:t>8</w:t>
            </w:r>
            <w:r w:rsidRPr="003C0F0C">
              <w:rPr>
                <w:rFonts w:ascii="仿宋" w:eastAsia="仿宋" w:hAnsi="仿宋" w:cs="宋体" w:hint="eastAsia"/>
                <w:sz w:val="24"/>
                <w:szCs w:val="24"/>
              </w:rPr>
              <w:t>:</w:t>
            </w:r>
            <w:r w:rsidRPr="003C0F0C">
              <w:rPr>
                <w:rFonts w:ascii="仿宋" w:eastAsia="仿宋" w:hAnsi="仿宋" w:cs="宋体"/>
                <w:sz w:val="24"/>
                <w:szCs w:val="24"/>
              </w:rPr>
              <w:t>30</w:t>
            </w:r>
            <w:r w:rsidRPr="003C0F0C">
              <w:rPr>
                <w:rFonts w:ascii="仿宋" w:eastAsia="仿宋" w:hAnsi="仿宋" w:cs="宋体" w:hint="eastAsia"/>
                <w:sz w:val="24"/>
                <w:szCs w:val="24"/>
              </w:rPr>
              <w:t>-</w:t>
            </w:r>
            <w:r w:rsidRPr="003C0F0C">
              <w:rPr>
                <w:rFonts w:ascii="仿宋" w:eastAsia="仿宋" w:hAnsi="仿宋" w:cs="宋体"/>
                <w:sz w:val="24"/>
                <w:szCs w:val="24"/>
              </w:rPr>
              <w:t>1</w:t>
            </w:r>
            <w:r w:rsidR="00E50A84">
              <w:rPr>
                <w:rFonts w:ascii="仿宋" w:eastAsia="仿宋" w:hAnsi="仿宋" w:cs="宋体"/>
                <w:sz w:val="24"/>
                <w:szCs w:val="24"/>
              </w:rPr>
              <w:t>7</w:t>
            </w:r>
            <w:r w:rsidRPr="003C0F0C">
              <w:rPr>
                <w:rFonts w:ascii="仿宋" w:eastAsia="仿宋" w:hAnsi="仿宋" w:cs="宋体" w:hint="eastAsia"/>
                <w:sz w:val="24"/>
                <w:szCs w:val="24"/>
              </w:rPr>
              <w:t>:</w:t>
            </w:r>
            <w:r w:rsidRPr="003C0F0C">
              <w:rPr>
                <w:rFonts w:ascii="仿宋" w:eastAsia="仿宋" w:hAnsi="仿宋" w:cs="宋体"/>
                <w:sz w:val="24"/>
                <w:szCs w:val="24"/>
              </w:rPr>
              <w:t>30</w:t>
            </w:r>
          </w:p>
        </w:tc>
        <w:tc>
          <w:tcPr>
            <w:tcW w:w="2352" w:type="dxa"/>
            <w:vAlign w:val="center"/>
          </w:tcPr>
          <w:p w14:paraId="4F383456" w14:textId="77777777" w:rsidR="005A2D6A" w:rsidRDefault="00B54597">
            <w:pPr>
              <w:spacing w:line="400" w:lineRule="exact"/>
              <w:jc w:val="center"/>
              <w:rPr>
                <w:rFonts w:ascii="仿宋" w:eastAsia="仿宋" w:hAnsi="仿宋" w:cs="宋体"/>
                <w:sz w:val="24"/>
                <w:szCs w:val="24"/>
              </w:rPr>
            </w:pPr>
            <w:r>
              <w:rPr>
                <w:rFonts w:ascii="仿宋" w:eastAsia="仿宋" w:hAnsi="仿宋" w:cs="宋体"/>
                <w:sz w:val="24"/>
                <w:szCs w:val="24"/>
              </w:rPr>
              <w:t>4</w:t>
            </w:r>
            <w:r>
              <w:rPr>
                <w:rFonts w:ascii="仿宋" w:eastAsia="仿宋" w:hAnsi="仿宋" w:cs="宋体" w:hint="eastAsia"/>
                <w:sz w:val="24"/>
                <w:szCs w:val="24"/>
              </w:rPr>
              <w:t>月</w:t>
            </w:r>
            <w:r>
              <w:rPr>
                <w:rFonts w:ascii="仿宋" w:eastAsia="仿宋" w:hAnsi="仿宋" w:cs="宋体"/>
                <w:sz w:val="24"/>
                <w:szCs w:val="24"/>
              </w:rPr>
              <w:t>1</w:t>
            </w:r>
            <w:r>
              <w:rPr>
                <w:rFonts w:ascii="仿宋" w:eastAsia="仿宋" w:hAnsi="仿宋" w:cs="宋体" w:hint="eastAsia"/>
                <w:sz w:val="24"/>
                <w:szCs w:val="24"/>
              </w:rPr>
              <w:t>日</w:t>
            </w:r>
          </w:p>
          <w:p w14:paraId="3A3C965E" w14:textId="77777777" w:rsidR="005A2D6A" w:rsidRDefault="00B54597">
            <w:pPr>
              <w:spacing w:line="400" w:lineRule="exact"/>
              <w:jc w:val="center"/>
              <w:rPr>
                <w:rFonts w:ascii="仿宋" w:eastAsia="仿宋" w:hAnsi="仿宋" w:cs="宋体"/>
                <w:sz w:val="24"/>
                <w:szCs w:val="24"/>
              </w:rPr>
            </w:pPr>
            <w:r>
              <w:rPr>
                <w:rFonts w:ascii="仿宋" w:eastAsia="仿宋" w:hAnsi="仿宋" w:cs="宋体" w:hint="eastAsia"/>
                <w:sz w:val="24"/>
                <w:szCs w:val="24"/>
              </w:rPr>
              <w:t>0</w:t>
            </w:r>
            <w:r>
              <w:rPr>
                <w:rFonts w:ascii="仿宋" w:eastAsia="仿宋" w:hAnsi="仿宋" w:cs="宋体"/>
                <w:sz w:val="24"/>
                <w:szCs w:val="24"/>
              </w:rPr>
              <w:t>8</w:t>
            </w:r>
            <w:r>
              <w:rPr>
                <w:rFonts w:ascii="仿宋" w:eastAsia="仿宋" w:hAnsi="仿宋" w:cs="宋体" w:hint="eastAsia"/>
                <w:sz w:val="24"/>
                <w:szCs w:val="24"/>
              </w:rPr>
              <w:t>:3</w:t>
            </w:r>
            <w:r>
              <w:rPr>
                <w:rFonts w:ascii="仿宋" w:eastAsia="仿宋" w:hAnsi="仿宋" w:cs="宋体"/>
                <w:sz w:val="24"/>
                <w:szCs w:val="24"/>
              </w:rPr>
              <w:t>0</w:t>
            </w:r>
            <w:r>
              <w:rPr>
                <w:rFonts w:ascii="仿宋" w:eastAsia="仿宋" w:hAnsi="仿宋" w:cs="宋体" w:hint="eastAsia"/>
                <w:sz w:val="24"/>
                <w:szCs w:val="24"/>
              </w:rPr>
              <w:t>-</w:t>
            </w:r>
            <w:r>
              <w:rPr>
                <w:rFonts w:ascii="仿宋" w:eastAsia="仿宋" w:hAnsi="仿宋" w:cs="宋体"/>
                <w:sz w:val="24"/>
                <w:szCs w:val="24"/>
              </w:rPr>
              <w:t>19</w:t>
            </w:r>
            <w:r>
              <w:rPr>
                <w:rFonts w:ascii="仿宋" w:eastAsia="仿宋" w:hAnsi="仿宋" w:cs="宋体" w:hint="eastAsia"/>
                <w:sz w:val="24"/>
                <w:szCs w:val="24"/>
              </w:rPr>
              <w:t>:</w:t>
            </w:r>
            <w:r>
              <w:rPr>
                <w:rFonts w:ascii="仿宋" w:eastAsia="仿宋" w:hAnsi="仿宋" w:cs="宋体"/>
                <w:sz w:val="24"/>
                <w:szCs w:val="24"/>
              </w:rPr>
              <w:t>30</w:t>
            </w:r>
          </w:p>
        </w:tc>
      </w:tr>
      <w:tr w:rsidR="005A2D6A" w14:paraId="28F0E5D7" w14:textId="77777777">
        <w:trPr>
          <w:trHeight w:val="567"/>
          <w:jc w:val="center"/>
        </w:trPr>
        <w:tc>
          <w:tcPr>
            <w:tcW w:w="1257" w:type="dxa"/>
            <w:vAlign w:val="center"/>
          </w:tcPr>
          <w:p w14:paraId="50B160FF" w14:textId="77777777" w:rsidR="005A2D6A" w:rsidRDefault="00B54597">
            <w:pPr>
              <w:spacing w:line="320" w:lineRule="exact"/>
              <w:jc w:val="center"/>
              <w:rPr>
                <w:rFonts w:ascii="仿宋" w:eastAsia="仿宋" w:hAnsi="仿宋" w:cs="宋体"/>
                <w:sz w:val="24"/>
                <w:szCs w:val="24"/>
              </w:rPr>
            </w:pPr>
            <w:r>
              <w:rPr>
                <w:rFonts w:ascii="仿宋" w:eastAsia="仿宋" w:hAnsi="仿宋" w:cs="宋体" w:hint="eastAsia"/>
                <w:sz w:val="24"/>
                <w:szCs w:val="24"/>
              </w:rPr>
              <w:t>071008</w:t>
            </w:r>
          </w:p>
        </w:tc>
        <w:tc>
          <w:tcPr>
            <w:tcW w:w="2152" w:type="dxa"/>
            <w:vAlign w:val="center"/>
          </w:tcPr>
          <w:p w14:paraId="3FE2FC04" w14:textId="77777777" w:rsidR="005A2D6A" w:rsidRDefault="00B54597">
            <w:pPr>
              <w:spacing w:line="400" w:lineRule="exact"/>
              <w:jc w:val="center"/>
              <w:rPr>
                <w:rFonts w:ascii="仿宋" w:eastAsia="仿宋" w:hAnsi="仿宋" w:cs="宋体"/>
                <w:sz w:val="24"/>
                <w:szCs w:val="24"/>
              </w:rPr>
            </w:pPr>
            <w:r>
              <w:rPr>
                <w:rFonts w:ascii="仿宋" w:eastAsia="仿宋" w:hAnsi="仿宋" w:cs="宋体"/>
                <w:sz w:val="24"/>
                <w:szCs w:val="24"/>
              </w:rPr>
              <w:t>发育</w:t>
            </w:r>
            <w:r>
              <w:rPr>
                <w:rFonts w:ascii="仿宋" w:eastAsia="仿宋" w:hAnsi="仿宋" w:cs="宋体" w:hint="eastAsia"/>
                <w:sz w:val="24"/>
                <w:szCs w:val="24"/>
              </w:rPr>
              <w:t>生物学</w:t>
            </w:r>
          </w:p>
        </w:tc>
        <w:tc>
          <w:tcPr>
            <w:tcW w:w="2352" w:type="dxa"/>
            <w:vAlign w:val="center"/>
          </w:tcPr>
          <w:p w14:paraId="01EAF615" w14:textId="77777777" w:rsidR="005A2D6A" w:rsidRPr="003C0F0C" w:rsidRDefault="00B54597">
            <w:pPr>
              <w:spacing w:line="400" w:lineRule="exact"/>
              <w:jc w:val="center"/>
              <w:rPr>
                <w:rFonts w:ascii="仿宋" w:eastAsia="仿宋" w:hAnsi="仿宋" w:cs="宋体"/>
                <w:sz w:val="24"/>
                <w:szCs w:val="24"/>
              </w:rPr>
            </w:pPr>
            <w:r w:rsidRPr="003C0F0C">
              <w:rPr>
                <w:rFonts w:ascii="仿宋" w:eastAsia="仿宋" w:hAnsi="仿宋" w:cs="宋体"/>
                <w:sz w:val="24"/>
                <w:szCs w:val="24"/>
              </w:rPr>
              <w:t>3</w:t>
            </w:r>
            <w:r w:rsidRPr="003C0F0C">
              <w:rPr>
                <w:rFonts w:ascii="仿宋" w:eastAsia="仿宋" w:hAnsi="仿宋" w:cs="宋体" w:hint="eastAsia"/>
                <w:sz w:val="24"/>
                <w:szCs w:val="24"/>
              </w:rPr>
              <w:t>月</w:t>
            </w:r>
            <w:r w:rsidRPr="003C0F0C">
              <w:rPr>
                <w:rFonts w:ascii="仿宋" w:eastAsia="仿宋" w:hAnsi="仿宋" w:cs="宋体"/>
                <w:sz w:val="24"/>
                <w:szCs w:val="24"/>
              </w:rPr>
              <w:t>31</w:t>
            </w:r>
            <w:r w:rsidRPr="003C0F0C">
              <w:rPr>
                <w:rFonts w:ascii="仿宋" w:eastAsia="仿宋" w:hAnsi="仿宋" w:cs="宋体" w:hint="eastAsia"/>
                <w:sz w:val="24"/>
                <w:szCs w:val="24"/>
              </w:rPr>
              <w:t>日</w:t>
            </w:r>
          </w:p>
          <w:p w14:paraId="2DEF21D4" w14:textId="4E16E7B0" w:rsidR="005A2D6A" w:rsidRPr="003C0F0C" w:rsidRDefault="003C0F0C">
            <w:pPr>
              <w:spacing w:line="400" w:lineRule="exact"/>
              <w:jc w:val="center"/>
              <w:rPr>
                <w:rFonts w:ascii="仿宋" w:eastAsia="仿宋" w:hAnsi="仿宋" w:cs="宋体"/>
                <w:sz w:val="24"/>
                <w:szCs w:val="24"/>
              </w:rPr>
            </w:pPr>
            <w:r w:rsidRPr="003C0F0C">
              <w:rPr>
                <w:rFonts w:ascii="仿宋" w:eastAsia="仿宋" w:hAnsi="仿宋" w:cs="宋体"/>
                <w:sz w:val="24"/>
                <w:szCs w:val="24"/>
              </w:rPr>
              <w:t>8</w:t>
            </w:r>
            <w:r w:rsidRPr="003C0F0C">
              <w:rPr>
                <w:rFonts w:ascii="仿宋" w:eastAsia="仿宋" w:hAnsi="仿宋" w:cs="宋体" w:hint="eastAsia"/>
                <w:sz w:val="24"/>
                <w:szCs w:val="24"/>
              </w:rPr>
              <w:t>:</w:t>
            </w:r>
            <w:r w:rsidRPr="003C0F0C">
              <w:rPr>
                <w:rFonts w:ascii="仿宋" w:eastAsia="仿宋" w:hAnsi="仿宋" w:cs="宋体"/>
                <w:sz w:val="24"/>
                <w:szCs w:val="24"/>
              </w:rPr>
              <w:t>30</w:t>
            </w:r>
            <w:r w:rsidRPr="003C0F0C">
              <w:rPr>
                <w:rFonts w:ascii="仿宋" w:eastAsia="仿宋" w:hAnsi="仿宋" w:cs="宋体" w:hint="eastAsia"/>
                <w:sz w:val="24"/>
                <w:szCs w:val="24"/>
              </w:rPr>
              <w:t>-</w:t>
            </w:r>
            <w:r w:rsidRPr="003C0F0C">
              <w:rPr>
                <w:rFonts w:ascii="仿宋" w:eastAsia="仿宋" w:hAnsi="仿宋" w:cs="宋体"/>
                <w:sz w:val="24"/>
                <w:szCs w:val="24"/>
              </w:rPr>
              <w:t>1</w:t>
            </w:r>
            <w:r w:rsidR="00E50A84">
              <w:rPr>
                <w:rFonts w:ascii="仿宋" w:eastAsia="仿宋" w:hAnsi="仿宋" w:cs="宋体"/>
                <w:sz w:val="24"/>
                <w:szCs w:val="24"/>
              </w:rPr>
              <w:t>7</w:t>
            </w:r>
            <w:r w:rsidRPr="003C0F0C">
              <w:rPr>
                <w:rFonts w:ascii="仿宋" w:eastAsia="仿宋" w:hAnsi="仿宋" w:cs="宋体" w:hint="eastAsia"/>
                <w:sz w:val="24"/>
                <w:szCs w:val="24"/>
              </w:rPr>
              <w:t>:</w:t>
            </w:r>
            <w:r w:rsidRPr="003C0F0C">
              <w:rPr>
                <w:rFonts w:ascii="仿宋" w:eastAsia="仿宋" w:hAnsi="仿宋" w:cs="宋体"/>
                <w:sz w:val="24"/>
                <w:szCs w:val="24"/>
              </w:rPr>
              <w:t>30</w:t>
            </w:r>
          </w:p>
        </w:tc>
        <w:tc>
          <w:tcPr>
            <w:tcW w:w="2352" w:type="dxa"/>
            <w:vAlign w:val="center"/>
          </w:tcPr>
          <w:p w14:paraId="49F17D36" w14:textId="77777777" w:rsidR="005A2D6A" w:rsidRDefault="00B54597">
            <w:pPr>
              <w:spacing w:line="400" w:lineRule="exact"/>
              <w:jc w:val="center"/>
              <w:rPr>
                <w:rFonts w:ascii="仿宋" w:eastAsia="仿宋" w:hAnsi="仿宋" w:cs="宋体"/>
                <w:sz w:val="24"/>
                <w:szCs w:val="24"/>
              </w:rPr>
            </w:pPr>
            <w:r>
              <w:rPr>
                <w:rFonts w:ascii="仿宋" w:eastAsia="仿宋" w:hAnsi="仿宋" w:cs="宋体"/>
                <w:sz w:val="24"/>
                <w:szCs w:val="24"/>
              </w:rPr>
              <w:t>4</w:t>
            </w:r>
            <w:r>
              <w:rPr>
                <w:rFonts w:ascii="仿宋" w:eastAsia="仿宋" w:hAnsi="仿宋" w:cs="宋体" w:hint="eastAsia"/>
                <w:sz w:val="24"/>
                <w:szCs w:val="24"/>
              </w:rPr>
              <w:t>月</w:t>
            </w:r>
            <w:r>
              <w:rPr>
                <w:rFonts w:ascii="仿宋" w:eastAsia="仿宋" w:hAnsi="仿宋" w:cs="宋体"/>
                <w:sz w:val="24"/>
                <w:szCs w:val="24"/>
              </w:rPr>
              <w:t>1</w:t>
            </w:r>
            <w:r>
              <w:rPr>
                <w:rFonts w:ascii="仿宋" w:eastAsia="仿宋" w:hAnsi="仿宋" w:cs="宋体" w:hint="eastAsia"/>
                <w:sz w:val="24"/>
                <w:szCs w:val="24"/>
              </w:rPr>
              <w:t>日</w:t>
            </w:r>
          </w:p>
          <w:p w14:paraId="505D5E21" w14:textId="77777777" w:rsidR="005A2D6A" w:rsidRDefault="00B54597">
            <w:pPr>
              <w:spacing w:line="400" w:lineRule="exact"/>
              <w:jc w:val="center"/>
              <w:rPr>
                <w:rFonts w:ascii="仿宋" w:eastAsia="仿宋" w:hAnsi="仿宋" w:cs="宋体"/>
                <w:sz w:val="24"/>
                <w:szCs w:val="24"/>
              </w:rPr>
            </w:pPr>
            <w:r>
              <w:rPr>
                <w:rFonts w:ascii="仿宋" w:eastAsia="仿宋" w:hAnsi="仿宋" w:cs="宋体"/>
                <w:sz w:val="24"/>
                <w:szCs w:val="24"/>
              </w:rPr>
              <w:t>8</w:t>
            </w:r>
            <w:r>
              <w:rPr>
                <w:rFonts w:ascii="仿宋" w:eastAsia="仿宋" w:hAnsi="仿宋" w:cs="宋体" w:hint="eastAsia"/>
                <w:sz w:val="24"/>
                <w:szCs w:val="24"/>
              </w:rPr>
              <w:t>:</w:t>
            </w:r>
            <w:r>
              <w:rPr>
                <w:rFonts w:ascii="仿宋" w:eastAsia="仿宋" w:hAnsi="仿宋" w:cs="宋体"/>
                <w:sz w:val="24"/>
                <w:szCs w:val="24"/>
              </w:rPr>
              <w:t>30</w:t>
            </w:r>
            <w:r>
              <w:rPr>
                <w:rFonts w:ascii="仿宋" w:eastAsia="仿宋" w:hAnsi="仿宋" w:cs="宋体" w:hint="eastAsia"/>
                <w:sz w:val="24"/>
                <w:szCs w:val="24"/>
              </w:rPr>
              <w:t>-</w:t>
            </w:r>
            <w:r>
              <w:rPr>
                <w:rFonts w:ascii="仿宋" w:eastAsia="仿宋" w:hAnsi="仿宋" w:cs="宋体"/>
                <w:sz w:val="24"/>
                <w:szCs w:val="24"/>
              </w:rPr>
              <w:t>19</w:t>
            </w:r>
            <w:r>
              <w:rPr>
                <w:rFonts w:ascii="仿宋" w:eastAsia="仿宋" w:hAnsi="仿宋" w:cs="宋体" w:hint="eastAsia"/>
                <w:sz w:val="24"/>
                <w:szCs w:val="24"/>
              </w:rPr>
              <w:t>:</w:t>
            </w:r>
            <w:r>
              <w:rPr>
                <w:rFonts w:ascii="仿宋" w:eastAsia="仿宋" w:hAnsi="仿宋" w:cs="宋体"/>
                <w:sz w:val="24"/>
                <w:szCs w:val="24"/>
              </w:rPr>
              <w:t>30</w:t>
            </w:r>
          </w:p>
        </w:tc>
      </w:tr>
      <w:tr w:rsidR="005A2D6A" w14:paraId="42F95889" w14:textId="77777777">
        <w:trPr>
          <w:trHeight w:val="567"/>
          <w:jc w:val="center"/>
        </w:trPr>
        <w:tc>
          <w:tcPr>
            <w:tcW w:w="1257" w:type="dxa"/>
            <w:vAlign w:val="center"/>
          </w:tcPr>
          <w:p w14:paraId="3CAE3861" w14:textId="77777777" w:rsidR="005A2D6A" w:rsidRDefault="00B54597">
            <w:pPr>
              <w:spacing w:line="320" w:lineRule="exact"/>
              <w:jc w:val="center"/>
              <w:rPr>
                <w:rFonts w:ascii="仿宋" w:eastAsia="仿宋" w:hAnsi="仿宋" w:cs="宋体"/>
                <w:sz w:val="24"/>
                <w:szCs w:val="24"/>
              </w:rPr>
            </w:pPr>
            <w:r>
              <w:rPr>
                <w:rFonts w:ascii="仿宋" w:eastAsia="仿宋" w:hAnsi="仿宋" w:cs="宋体" w:hint="eastAsia"/>
                <w:sz w:val="24"/>
                <w:szCs w:val="24"/>
              </w:rPr>
              <w:t>071009</w:t>
            </w:r>
          </w:p>
        </w:tc>
        <w:tc>
          <w:tcPr>
            <w:tcW w:w="2152" w:type="dxa"/>
            <w:vAlign w:val="center"/>
          </w:tcPr>
          <w:p w14:paraId="02B5C1D3" w14:textId="77777777" w:rsidR="005A2D6A" w:rsidRDefault="00B54597">
            <w:pPr>
              <w:spacing w:line="400" w:lineRule="exact"/>
              <w:jc w:val="center"/>
              <w:rPr>
                <w:rFonts w:ascii="仿宋" w:eastAsia="仿宋" w:hAnsi="仿宋" w:cs="宋体"/>
                <w:sz w:val="24"/>
                <w:szCs w:val="24"/>
              </w:rPr>
            </w:pPr>
            <w:r>
              <w:rPr>
                <w:rFonts w:ascii="仿宋" w:eastAsia="仿宋" w:hAnsi="仿宋" w:cs="宋体"/>
                <w:sz w:val="24"/>
                <w:szCs w:val="24"/>
              </w:rPr>
              <w:t>细胞</w:t>
            </w:r>
            <w:r>
              <w:rPr>
                <w:rFonts w:ascii="仿宋" w:eastAsia="仿宋" w:hAnsi="仿宋" w:cs="宋体" w:hint="eastAsia"/>
                <w:sz w:val="24"/>
                <w:szCs w:val="24"/>
              </w:rPr>
              <w:t>生物学</w:t>
            </w:r>
          </w:p>
        </w:tc>
        <w:tc>
          <w:tcPr>
            <w:tcW w:w="2352" w:type="dxa"/>
            <w:vAlign w:val="center"/>
          </w:tcPr>
          <w:p w14:paraId="11D9744D" w14:textId="77777777" w:rsidR="005A2D6A" w:rsidRPr="003C0F0C" w:rsidRDefault="00B54597">
            <w:pPr>
              <w:spacing w:line="400" w:lineRule="exact"/>
              <w:jc w:val="center"/>
              <w:rPr>
                <w:rFonts w:ascii="仿宋" w:eastAsia="仿宋" w:hAnsi="仿宋" w:cs="宋体"/>
                <w:sz w:val="24"/>
                <w:szCs w:val="24"/>
              </w:rPr>
            </w:pPr>
            <w:r w:rsidRPr="003C0F0C">
              <w:rPr>
                <w:rFonts w:ascii="仿宋" w:eastAsia="仿宋" w:hAnsi="仿宋" w:cs="宋体"/>
                <w:sz w:val="24"/>
                <w:szCs w:val="24"/>
              </w:rPr>
              <w:t>3</w:t>
            </w:r>
            <w:r w:rsidRPr="003C0F0C">
              <w:rPr>
                <w:rFonts w:ascii="仿宋" w:eastAsia="仿宋" w:hAnsi="仿宋" w:cs="宋体" w:hint="eastAsia"/>
                <w:sz w:val="24"/>
                <w:szCs w:val="24"/>
              </w:rPr>
              <w:t>月</w:t>
            </w:r>
            <w:r w:rsidRPr="003C0F0C">
              <w:rPr>
                <w:rFonts w:ascii="仿宋" w:eastAsia="仿宋" w:hAnsi="仿宋" w:cs="宋体"/>
                <w:sz w:val="24"/>
                <w:szCs w:val="24"/>
              </w:rPr>
              <w:t>31</w:t>
            </w:r>
            <w:r w:rsidRPr="003C0F0C">
              <w:rPr>
                <w:rFonts w:ascii="仿宋" w:eastAsia="仿宋" w:hAnsi="仿宋" w:cs="宋体" w:hint="eastAsia"/>
                <w:sz w:val="24"/>
                <w:szCs w:val="24"/>
              </w:rPr>
              <w:t>日</w:t>
            </w:r>
          </w:p>
          <w:p w14:paraId="5E4F6DBD" w14:textId="5D582D1A" w:rsidR="005A2D6A" w:rsidRPr="003C0F0C" w:rsidRDefault="003C0F0C">
            <w:pPr>
              <w:spacing w:line="400" w:lineRule="exact"/>
              <w:jc w:val="center"/>
              <w:rPr>
                <w:rFonts w:ascii="仿宋" w:eastAsia="仿宋" w:hAnsi="仿宋" w:cs="宋体"/>
                <w:sz w:val="24"/>
                <w:szCs w:val="24"/>
              </w:rPr>
            </w:pPr>
            <w:r w:rsidRPr="003C0F0C">
              <w:rPr>
                <w:rFonts w:ascii="仿宋" w:eastAsia="仿宋" w:hAnsi="仿宋" w:cs="宋体"/>
                <w:sz w:val="24"/>
                <w:szCs w:val="24"/>
              </w:rPr>
              <w:t>8</w:t>
            </w:r>
            <w:r w:rsidRPr="003C0F0C">
              <w:rPr>
                <w:rFonts w:ascii="仿宋" w:eastAsia="仿宋" w:hAnsi="仿宋" w:cs="宋体" w:hint="eastAsia"/>
                <w:sz w:val="24"/>
                <w:szCs w:val="24"/>
              </w:rPr>
              <w:t>:</w:t>
            </w:r>
            <w:r w:rsidRPr="003C0F0C">
              <w:rPr>
                <w:rFonts w:ascii="仿宋" w:eastAsia="仿宋" w:hAnsi="仿宋" w:cs="宋体"/>
                <w:sz w:val="24"/>
                <w:szCs w:val="24"/>
              </w:rPr>
              <w:t>30</w:t>
            </w:r>
            <w:r w:rsidRPr="003C0F0C">
              <w:rPr>
                <w:rFonts w:ascii="仿宋" w:eastAsia="仿宋" w:hAnsi="仿宋" w:cs="宋体" w:hint="eastAsia"/>
                <w:sz w:val="24"/>
                <w:szCs w:val="24"/>
              </w:rPr>
              <w:t>-</w:t>
            </w:r>
            <w:r w:rsidRPr="003C0F0C">
              <w:rPr>
                <w:rFonts w:ascii="仿宋" w:eastAsia="仿宋" w:hAnsi="仿宋" w:cs="宋体"/>
                <w:sz w:val="24"/>
                <w:szCs w:val="24"/>
              </w:rPr>
              <w:t>1</w:t>
            </w:r>
            <w:r w:rsidR="00E50A84">
              <w:rPr>
                <w:rFonts w:ascii="仿宋" w:eastAsia="仿宋" w:hAnsi="仿宋" w:cs="宋体"/>
                <w:sz w:val="24"/>
                <w:szCs w:val="24"/>
              </w:rPr>
              <w:t>7</w:t>
            </w:r>
            <w:r w:rsidRPr="003C0F0C">
              <w:rPr>
                <w:rFonts w:ascii="仿宋" w:eastAsia="仿宋" w:hAnsi="仿宋" w:cs="宋体" w:hint="eastAsia"/>
                <w:sz w:val="24"/>
                <w:szCs w:val="24"/>
              </w:rPr>
              <w:t>:</w:t>
            </w:r>
            <w:r w:rsidRPr="003C0F0C">
              <w:rPr>
                <w:rFonts w:ascii="仿宋" w:eastAsia="仿宋" w:hAnsi="仿宋" w:cs="宋体"/>
                <w:sz w:val="24"/>
                <w:szCs w:val="24"/>
              </w:rPr>
              <w:t>30</w:t>
            </w:r>
          </w:p>
        </w:tc>
        <w:tc>
          <w:tcPr>
            <w:tcW w:w="2352" w:type="dxa"/>
            <w:vAlign w:val="center"/>
          </w:tcPr>
          <w:p w14:paraId="2831CC3F" w14:textId="77777777" w:rsidR="005A2D6A" w:rsidRDefault="00B54597">
            <w:pPr>
              <w:spacing w:line="400" w:lineRule="exact"/>
              <w:jc w:val="center"/>
              <w:rPr>
                <w:rFonts w:ascii="仿宋" w:eastAsia="仿宋" w:hAnsi="仿宋" w:cs="宋体"/>
                <w:sz w:val="24"/>
                <w:szCs w:val="24"/>
              </w:rPr>
            </w:pPr>
            <w:r>
              <w:rPr>
                <w:rFonts w:ascii="仿宋" w:eastAsia="仿宋" w:hAnsi="仿宋" w:cs="宋体"/>
                <w:sz w:val="24"/>
                <w:szCs w:val="24"/>
              </w:rPr>
              <w:t>4</w:t>
            </w:r>
            <w:r>
              <w:rPr>
                <w:rFonts w:ascii="仿宋" w:eastAsia="仿宋" w:hAnsi="仿宋" w:cs="宋体" w:hint="eastAsia"/>
                <w:sz w:val="24"/>
                <w:szCs w:val="24"/>
              </w:rPr>
              <w:t>月</w:t>
            </w:r>
            <w:r>
              <w:rPr>
                <w:rFonts w:ascii="仿宋" w:eastAsia="仿宋" w:hAnsi="仿宋" w:cs="宋体"/>
                <w:sz w:val="24"/>
                <w:szCs w:val="24"/>
              </w:rPr>
              <w:t>1</w:t>
            </w:r>
            <w:r>
              <w:rPr>
                <w:rFonts w:ascii="仿宋" w:eastAsia="仿宋" w:hAnsi="仿宋" w:cs="宋体" w:hint="eastAsia"/>
                <w:sz w:val="24"/>
                <w:szCs w:val="24"/>
              </w:rPr>
              <w:t>日</w:t>
            </w:r>
          </w:p>
          <w:p w14:paraId="19754589" w14:textId="77777777" w:rsidR="005A2D6A" w:rsidRDefault="00B54597">
            <w:pPr>
              <w:spacing w:line="400" w:lineRule="exact"/>
              <w:jc w:val="center"/>
              <w:rPr>
                <w:rFonts w:ascii="仿宋" w:eastAsia="仿宋" w:hAnsi="仿宋" w:cs="宋体"/>
                <w:sz w:val="24"/>
                <w:szCs w:val="24"/>
              </w:rPr>
            </w:pPr>
            <w:r>
              <w:rPr>
                <w:rFonts w:ascii="仿宋" w:eastAsia="仿宋" w:hAnsi="仿宋" w:cs="宋体"/>
                <w:sz w:val="24"/>
                <w:szCs w:val="24"/>
              </w:rPr>
              <w:t>8</w:t>
            </w:r>
            <w:r>
              <w:rPr>
                <w:rFonts w:ascii="仿宋" w:eastAsia="仿宋" w:hAnsi="仿宋" w:cs="宋体" w:hint="eastAsia"/>
                <w:sz w:val="24"/>
                <w:szCs w:val="24"/>
              </w:rPr>
              <w:t>:</w:t>
            </w:r>
            <w:r>
              <w:rPr>
                <w:rFonts w:ascii="仿宋" w:eastAsia="仿宋" w:hAnsi="仿宋" w:cs="宋体"/>
                <w:sz w:val="24"/>
                <w:szCs w:val="24"/>
              </w:rPr>
              <w:t>30</w:t>
            </w:r>
            <w:r>
              <w:rPr>
                <w:rFonts w:ascii="仿宋" w:eastAsia="仿宋" w:hAnsi="仿宋" w:cs="宋体" w:hint="eastAsia"/>
                <w:sz w:val="24"/>
                <w:szCs w:val="24"/>
              </w:rPr>
              <w:t>-</w:t>
            </w:r>
            <w:r>
              <w:rPr>
                <w:rFonts w:ascii="仿宋" w:eastAsia="仿宋" w:hAnsi="仿宋" w:cs="宋体"/>
                <w:sz w:val="24"/>
                <w:szCs w:val="24"/>
              </w:rPr>
              <w:t>19</w:t>
            </w:r>
            <w:r>
              <w:rPr>
                <w:rFonts w:ascii="仿宋" w:eastAsia="仿宋" w:hAnsi="仿宋" w:cs="宋体" w:hint="eastAsia"/>
                <w:sz w:val="24"/>
                <w:szCs w:val="24"/>
              </w:rPr>
              <w:t>:</w:t>
            </w:r>
            <w:r>
              <w:rPr>
                <w:rFonts w:ascii="仿宋" w:eastAsia="仿宋" w:hAnsi="仿宋" w:cs="宋体"/>
                <w:sz w:val="24"/>
                <w:szCs w:val="24"/>
              </w:rPr>
              <w:t>30</w:t>
            </w:r>
          </w:p>
        </w:tc>
      </w:tr>
      <w:tr w:rsidR="005A2D6A" w14:paraId="1A167E56" w14:textId="77777777">
        <w:trPr>
          <w:trHeight w:val="567"/>
          <w:jc w:val="center"/>
        </w:trPr>
        <w:tc>
          <w:tcPr>
            <w:tcW w:w="1257" w:type="dxa"/>
            <w:vAlign w:val="center"/>
          </w:tcPr>
          <w:p w14:paraId="72C64959" w14:textId="77777777" w:rsidR="005A2D6A" w:rsidRDefault="00B54597">
            <w:pPr>
              <w:spacing w:line="320" w:lineRule="exact"/>
              <w:jc w:val="center"/>
              <w:rPr>
                <w:rFonts w:ascii="仿宋" w:eastAsia="仿宋" w:hAnsi="仿宋" w:cs="宋体"/>
                <w:sz w:val="24"/>
                <w:szCs w:val="24"/>
              </w:rPr>
            </w:pPr>
            <w:r>
              <w:rPr>
                <w:rFonts w:ascii="仿宋" w:eastAsia="仿宋" w:hAnsi="仿宋" w:cs="宋体" w:hint="eastAsia"/>
                <w:sz w:val="24"/>
                <w:szCs w:val="24"/>
              </w:rPr>
              <w:t>045107</w:t>
            </w:r>
          </w:p>
        </w:tc>
        <w:tc>
          <w:tcPr>
            <w:tcW w:w="2152" w:type="dxa"/>
            <w:vAlign w:val="center"/>
          </w:tcPr>
          <w:p w14:paraId="3BF8C368" w14:textId="77777777" w:rsidR="005A2D6A" w:rsidRDefault="00B54597">
            <w:pPr>
              <w:spacing w:line="320" w:lineRule="exact"/>
              <w:jc w:val="center"/>
              <w:rPr>
                <w:rFonts w:ascii="仿宋" w:eastAsia="仿宋" w:hAnsi="仿宋" w:cs="宋体"/>
                <w:sz w:val="24"/>
                <w:szCs w:val="24"/>
              </w:rPr>
            </w:pPr>
            <w:r>
              <w:rPr>
                <w:rFonts w:ascii="仿宋" w:eastAsia="仿宋" w:hAnsi="仿宋" w:cs="宋体"/>
                <w:sz w:val="24"/>
                <w:szCs w:val="24"/>
              </w:rPr>
              <w:t>学科教学</w:t>
            </w:r>
          </w:p>
        </w:tc>
        <w:tc>
          <w:tcPr>
            <w:tcW w:w="2352" w:type="dxa"/>
          </w:tcPr>
          <w:p w14:paraId="516D5229" w14:textId="77777777" w:rsidR="005A2D6A" w:rsidRPr="003C0F0C" w:rsidRDefault="00B54597">
            <w:pPr>
              <w:spacing w:line="400" w:lineRule="exact"/>
              <w:jc w:val="center"/>
              <w:rPr>
                <w:rFonts w:ascii="仿宋" w:eastAsia="仿宋" w:hAnsi="仿宋" w:cs="宋体"/>
                <w:sz w:val="24"/>
                <w:szCs w:val="24"/>
              </w:rPr>
            </w:pPr>
            <w:r w:rsidRPr="003C0F0C">
              <w:rPr>
                <w:rFonts w:ascii="仿宋" w:eastAsia="仿宋" w:hAnsi="仿宋" w:cs="宋体"/>
                <w:sz w:val="24"/>
                <w:szCs w:val="24"/>
              </w:rPr>
              <w:t>3</w:t>
            </w:r>
            <w:r w:rsidRPr="003C0F0C">
              <w:rPr>
                <w:rFonts w:ascii="仿宋" w:eastAsia="仿宋" w:hAnsi="仿宋" w:cs="宋体" w:hint="eastAsia"/>
                <w:sz w:val="24"/>
                <w:szCs w:val="24"/>
              </w:rPr>
              <w:t>月</w:t>
            </w:r>
            <w:r w:rsidRPr="003C0F0C">
              <w:rPr>
                <w:rFonts w:ascii="仿宋" w:eastAsia="仿宋" w:hAnsi="仿宋" w:cs="宋体"/>
                <w:sz w:val="24"/>
                <w:szCs w:val="24"/>
              </w:rPr>
              <w:t>31</w:t>
            </w:r>
            <w:r w:rsidRPr="003C0F0C">
              <w:rPr>
                <w:rFonts w:ascii="仿宋" w:eastAsia="仿宋" w:hAnsi="仿宋" w:cs="宋体" w:hint="eastAsia"/>
                <w:sz w:val="24"/>
                <w:szCs w:val="24"/>
              </w:rPr>
              <w:t>日</w:t>
            </w:r>
          </w:p>
          <w:p w14:paraId="69F5BF84" w14:textId="62C7BC84" w:rsidR="005A2D6A" w:rsidRPr="003C0F0C" w:rsidRDefault="003C0F0C">
            <w:pPr>
              <w:jc w:val="center"/>
              <w:rPr>
                <w:rFonts w:ascii="仿宋" w:eastAsia="仿宋" w:hAnsi="仿宋" w:cs="宋体"/>
                <w:sz w:val="24"/>
                <w:szCs w:val="24"/>
                <w:highlight w:val="yellow"/>
              </w:rPr>
            </w:pPr>
            <w:r w:rsidRPr="003C0F0C">
              <w:rPr>
                <w:rFonts w:ascii="仿宋" w:eastAsia="仿宋" w:hAnsi="仿宋" w:cs="宋体"/>
                <w:sz w:val="24"/>
                <w:szCs w:val="24"/>
              </w:rPr>
              <w:t>8</w:t>
            </w:r>
            <w:r w:rsidRPr="003C0F0C">
              <w:rPr>
                <w:rFonts w:ascii="仿宋" w:eastAsia="仿宋" w:hAnsi="仿宋" w:cs="宋体" w:hint="eastAsia"/>
                <w:sz w:val="24"/>
                <w:szCs w:val="24"/>
              </w:rPr>
              <w:t>:</w:t>
            </w:r>
            <w:r w:rsidRPr="003C0F0C">
              <w:rPr>
                <w:rFonts w:ascii="仿宋" w:eastAsia="仿宋" w:hAnsi="仿宋" w:cs="宋体"/>
                <w:sz w:val="24"/>
                <w:szCs w:val="24"/>
              </w:rPr>
              <w:t>30</w:t>
            </w:r>
            <w:r w:rsidRPr="003C0F0C">
              <w:rPr>
                <w:rFonts w:ascii="仿宋" w:eastAsia="仿宋" w:hAnsi="仿宋" w:cs="宋体" w:hint="eastAsia"/>
                <w:sz w:val="24"/>
                <w:szCs w:val="24"/>
              </w:rPr>
              <w:t>-</w:t>
            </w:r>
            <w:r w:rsidRPr="003C0F0C">
              <w:rPr>
                <w:rFonts w:ascii="仿宋" w:eastAsia="仿宋" w:hAnsi="仿宋" w:cs="宋体"/>
                <w:sz w:val="24"/>
                <w:szCs w:val="24"/>
              </w:rPr>
              <w:t>1</w:t>
            </w:r>
            <w:r w:rsidR="00E50A84">
              <w:rPr>
                <w:rFonts w:ascii="仿宋" w:eastAsia="仿宋" w:hAnsi="仿宋" w:cs="宋体"/>
                <w:sz w:val="24"/>
                <w:szCs w:val="24"/>
              </w:rPr>
              <w:t>7</w:t>
            </w:r>
            <w:r w:rsidRPr="003C0F0C">
              <w:rPr>
                <w:rFonts w:ascii="仿宋" w:eastAsia="仿宋" w:hAnsi="仿宋" w:cs="宋体" w:hint="eastAsia"/>
                <w:sz w:val="24"/>
                <w:szCs w:val="24"/>
              </w:rPr>
              <w:t>:</w:t>
            </w:r>
            <w:r w:rsidRPr="003C0F0C">
              <w:rPr>
                <w:rFonts w:ascii="仿宋" w:eastAsia="仿宋" w:hAnsi="仿宋" w:cs="宋体"/>
                <w:sz w:val="24"/>
                <w:szCs w:val="24"/>
              </w:rPr>
              <w:t>30</w:t>
            </w:r>
          </w:p>
        </w:tc>
        <w:tc>
          <w:tcPr>
            <w:tcW w:w="2352" w:type="dxa"/>
          </w:tcPr>
          <w:p w14:paraId="13C115E1" w14:textId="513BA057" w:rsidR="005A2D6A" w:rsidRDefault="00B54597">
            <w:pPr>
              <w:spacing w:line="400" w:lineRule="exact"/>
              <w:jc w:val="center"/>
              <w:rPr>
                <w:rFonts w:ascii="仿宋" w:eastAsia="仿宋" w:hAnsi="仿宋" w:cs="宋体"/>
                <w:sz w:val="24"/>
                <w:szCs w:val="24"/>
              </w:rPr>
            </w:pPr>
            <w:r>
              <w:rPr>
                <w:rFonts w:ascii="仿宋" w:eastAsia="仿宋" w:hAnsi="仿宋" w:cs="宋体"/>
                <w:sz w:val="24"/>
                <w:szCs w:val="24"/>
              </w:rPr>
              <w:t>4</w:t>
            </w:r>
            <w:r>
              <w:rPr>
                <w:rFonts w:ascii="仿宋" w:eastAsia="仿宋" w:hAnsi="仿宋" w:cs="宋体" w:hint="eastAsia"/>
                <w:sz w:val="24"/>
                <w:szCs w:val="24"/>
              </w:rPr>
              <w:t>月</w:t>
            </w:r>
            <w:r w:rsidR="009322EE">
              <w:rPr>
                <w:rFonts w:ascii="仿宋" w:eastAsia="仿宋" w:hAnsi="仿宋" w:cs="宋体"/>
                <w:sz w:val="24"/>
                <w:szCs w:val="24"/>
              </w:rPr>
              <w:t>2</w:t>
            </w:r>
            <w:r>
              <w:rPr>
                <w:rFonts w:ascii="仿宋" w:eastAsia="仿宋" w:hAnsi="仿宋" w:cs="宋体" w:hint="eastAsia"/>
                <w:sz w:val="24"/>
                <w:szCs w:val="24"/>
              </w:rPr>
              <w:t>日</w:t>
            </w:r>
          </w:p>
          <w:p w14:paraId="717113EE" w14:textId="77777777" w:rsidR="005A2D6A" w:rsidRDefault="00B54597">
            <w:pPr>
              <w:jc w:val="center"/>
              <w:rPr>
                <w:rFonts w:ascii="仿宋" w:eastAsia="仿宋" w:hAnsi="仿宋" w:cs="宋体"/>
                <w:sz w:val="24"/>
                <w:szCs w:val="24"/>
                <w:highlight w:val="yellow"/>
              </w:rPr>
            </w:pPr>
            <w:r>
              <w:rPr>
                <w:rFonts w:ascii="仿宋" w:eastAsia="仿宋" w:hAnsi="仿宋" w:cs="宋体" w:hint="eastAsia"/>
                <w:sz w:val="24"/>
                <w:szCs w:val="24"/>
              </w:rPr>
              <w:t>0</w:t>
            </w:r>
            <w:r>
              <w:rPr>
                <w:rFonts w:ascii="仿宋" w:eastAsia="仿宋" w:hAnsi="仿宋" w:cs="宋体"/>
                <w:sz w:val="24"/>
                <w:szCs w:val="24"/>
              </w:rPr>
              <w:t>8</w:t>
            </w:r>
            <w:r>
              <w:rPr>
                <w:rFonts w:ascii="仿宋" w:eastAsia="仿宋" w:hAnsi="仿宋" w:cs="宋体" w:hint="eastAsia"/>
                <w:sz w:val="24"/>
                <w:szCs w:val="24"/>
              </w:rPr>
              <w:t>:3</w:t>
            </w:r>
            <w:r>
              <w:rPr>
                <w:rFonts w:ascii="仿宋" w:eastAsia="仿宋" w:hAnsi="仿宋" w:cs="宋体"/>
                <w:sz w:val="24"/>
                <w:szCs w:val="24"/>
              </w:rPr>
              <w:t>0</w:t>
            </w:r>
            <w:r>
              <w:rPr>
                <w:rFonts w:ascii="仿宋" w:eastAsia="仿宋" w:hAnsi="仿宋" w:cs="宋体" w:hint="eastAsia"/>
                <w:sz w:val="24"/>
                <w:szCs w:val="24"/>
              </w:rPr>
              <w:t>-</w:t>
            </w:r>
            <w:r>
              <w:rPr>
                <w:rFonts w:ascii="仿宋" w:eastAsia="仿宋" w:hAnsi="仿宋" w:cs="宋体"/>
                <w:sz w:val="24"/>
                <w:szCs w:val="24"/>
              </w:rPr>
              <w:t>19</w:t>
            </w:r>
            <w:r>
              <w:rPr>
                <w:rFonts w:ascii="仿宋" w:eastAsia="仿宋" w:hAnsi="仿宋" w:cs="宋体" w:hint="eastAsia"/>
                <w:sz w:val="24"/>
                <w:szCs w:val="24"/>
              </w:rPr>
              <w:t>:</w:t>
            </w:r>
            <w:r>
              <w:rPr>
                <w:rFonts w:ascii="仿宋" w:eastAsia="仿宋" w:hAnsi="仿宋" w:cs="宋体"/>
                <w:sz w:val="24"/>
                <w:szCs w:val="24"/>
              </w:rPr>
              <w:t>30</w:t>
            </w:r>
          </w:p>
        </w:tc>
      </w:tr>
      <w:tr w:rsidR="005A2D6A" w14:paraId="59061058" w14:textId="77777777">
        <w:trPr>
          <w:trHeight w:val="567"/>
          <w:jc w:val="center"/>
        </w:trPr>
        <w:tc>
          <w:tcPr>
            <w:tcW w:w="1257" w:type="dxa"/>
            <w:vAlign w:val="center"/>
          </w:tcPr>
          <w:p w14:paraId="6BF959DE" w14:textId="77777777" w:rsidR="005A2D6A" w:rsidRDefault="00B54597">
            <w:pPr>
              <w:spacing w:line="320" w:lineRule="exact"/>
              <w:jc w:val="center"/>
              <w:rPr>
                <w:rFonts w:ascii="仿宋" w:eastAsia="仿宋" w:hAnsi="仿宋" w:cs="宋体"/>
                <w:sz w:val="24"/>
                <w:szCs w:val="24"/>
              </w:rPr>
            </w:pPr>
            <w:r>
              <w:rPr>
                <w:rFonts w:ascii="仿宋" w:eastAsia="仿宋" w:hAnsi="仿宋" w:cs="宋体" w:hint="eastAsia"/>
                <w:sz w:val="24"/>
                <w:szCs w:val="24"/>
              </w:rPr>
              <w:t>0</w:t>
            </w:r>
            <w:r>
              <w:rPr>
                <w:rFonts w:ascii="仿宋" w:eastAsia="仿宋" w:hAnsi="仿宋" w:cs="宋体"/>
                <w:sz w:val="24"/>
                <w:szCs w:val="24"/>
              </w:rPr>
              <w:t>836</w:t>
            </w:r>
          </w:p>
        </w:tc>
        <w:tc>
          <w:tcPr>
            <w:tcW w:w="2152" w:type="dxa"/>
            <w:vAlign w:val="center"/>
          </w:tcPr>
          <w:p w14:paraId="57F9956E" w14:textId="77777777" w:rsidR="005A2D6A" w:rsidRDefault="00B54597">
            <w:pPr>
              <w:spacing w:line="400" w:lineRule="exact"/>
              <w:jc w:val="center"/>
              <w:rPr>
                <w:rFonts w:ascii="仿宋" w:eastAsia="仿宋" w:hAnsi="仿宋" w:cs="宋体"/>
                <w:sz w:val="24"/>
                <w:szCs w:val="24"/>
              </w:rPr>
            </w:pPr>
            <w:r>
              <w:rPr>
                <w:rFonts w:ascii="仿宋" w:eastAsia="仿宋" w:hAnsi="仿宋" w:cs="宋体"/>
                <w:sz w:val="24"/>
                <w:szCs w:val="24"/>
              </w:rPr>
              <w:t>生物工程</w:t>
            </w:r>
          </w:p>
        </w:tc>
        <w:tc>
          <w:tcPr>
            <w:tcW w:w="2352" w:type="dxa"/>
            <w:vAlign w:val="center"/>
          </w:tcPr>
          <w:p w14:paraId="1CE67980" w14:textId="77777777" w:rsidR="005A2D6A" w:rsidRPr="003C0F0C" w:rsidRDefault="00B54597">
            <w:pPr>
              <w:spacing w:line="400" w:lineRule="exact"/>
              <w:jc w:val="center"/>
              <w:rPr>
                <w:rFonts w:ascii="仿宋" w:eastAsia="仿宋" w:hAnsi="仿宋" w:cs="宋体"/>
                <w:sz w:val="24"/>
                <w:szCs w:val="24"/>
              </w:rPr>
            </w:pPr>
            <w:r w:rsidRPr="003C0F0C">
              <w:rPr>
                <w:rFonts w:ascii="仿宋" w:eastAsia="仿宋" w:hAnsi="仿宋" w:cs="宋体"/>
                <w:sz w:val="24"/>
                <w:szCs w:val="24"/>
              </w:rPr>
              <w:t>3</w:t>
            </w:r>
            <w:r w:rsidRPr="003C0F0C">
              <w:rPr>
                <w:rFonts w:ascii="仿宋" w:eastAsia="仿宋" w:hAnsi="仿宋" w:cs="宋体" w:hint="eastAsia"/>
                <w:sz w:val="24"/>
                <w:szCs w:val="24"/>
              </w:rPr>
              <w:t>月</w:t>
            </w:r>
            <w:r w:rsidRPr="003C0F0C">
              <w:rPr>
                <w:rFonts w:ascii="仿宋" w:eastAsia="仿宋" w:hAnsi="仿宋" w:cs="宋体"/>
                <w:sz w:val="24"/>
                <w:szCs w:val="24"/>
              </w:rPr>
              <w:t>31</w:t>
            </w:r>
            <w:r w:rsidRPr="003C0F0C">
              <w:rPr>
                <w:rFonts w:ascii="仿宋" w:eastAsia="仿宋" w:hAnsi="仿宋" w:cs="宋体" w:hint="eastAsia"/>
                <w:sz w:val="24"/>
                <w:szCs w:val="24"/>
              </w:rPr>
              <w:t>日</w:t>
            </w:r>
          </w:p>
          <w:p w14:paraId="50CFE37D" w14:textId="1BD71961" w:rsidR="005A2D6A" w:rsidRPr="003C0F0C" w:rsidRDefault="003C0F0C">
            <w:pPr>
              <w:spacing w:line="400" w:lineRule="exact"/>
              <w:jc w:val="center"/>
              <w:rPr>
                <w:rFonts w:ascii="仿宋" w:eastAsia="仿宋" w:hAnsi="仿宋" w:cs="宋体"/>
                <w:sz w:val="24"/>
                <w:szCs w:val="24"/>
              </w:rPr>
            </w:pPr>
            <w:r w:rsidRPr="003C0F0C">
              <w:rPr>
                <w:rFonts w:ascii="仿宋" w:eastAsia="仿宋" w:hAnsi="仿宋" w:cs="宋体"/>
                <w:sz w:val="24"/>
                <w:szCs w:val="24"/>
              </w:rPr>
              <w:t>8</w:t>
            </w:r>
            <w:r w:rsidRPr="003C0F0C">
              <w:rPr>
                <w:rFonts w:ascii="仿宋" w:eastAsia="仿宋" w:hAnsi="仿宋" w:cs="宋体" w:hint="eastAsia"/>
                <w:sz w:val="24"/>
                <w:szCs w:val="24"/>
              </w:rPr>
              <w:t>:</w:t>
            </w:r>
            <w:r w:rsidRPr="003C0F0C">
              <w:rPr>
                <w:rFonts w:ascii="仿宋" w:eastAsia="仿宋" w:hAnsi="仿宋" w:cs="宋体"/>
                <w:sz w:val="24"/>
                <w:szCs w:val="24"/>
              </w:rPr>
              <w:t>30</w:t>
            </w:r>
            <w:r w:rsidRPr="003C0F0C">
              <w:rPr>
                <w:rFonts w:ascii="仿宋" w:eastAsia="仿宋" w:hAnsi="仿宋" w:cs="宋体" w:hint="eastAsia"/>
                <w:sz w:val="24"/>
                <w:szCs w:val="24"/>
              </w:rPr>
              <w:t>-</w:t>
            </w:r>
            <w:r w:rsidRPr="003C0F0C">
              <w:rPr>
                <w:rFonts w:ascii="仿宋" w:eastAsia="仿宋" w:hAnsi="仿宋" w:cs="宋体"/>
                <w:sz w:val="24"/>
                <w:szCs w:val="24"/>
              </w:rPr>
              <w:t>1</w:t>
            </w:r>
            <w:r w:rsidR="00E50A84">
              <w:rPr>
                <w:rFonts w:ascii="仿宋" w:eastAsia="仿宋" w:hAnsi="仿宋" w:cs="宋体"/>
                <w:sz w:val="24"/>
                <w:szCs w:val="24"/>
              </w:rPr>
              <w:t>7</w:t>
            </w:r>
            <w:r w:rsidRPr="003C0F0C">
              <w:rPr>
                <w:rFonts w:ascii="仿宋" w:eastAsia="仿宋" w:hAnsi="仿宋" w:cs="宋体" w:hint="eastAsia"/>
                <w:sz w:val="24"/>
                <w:szCs w:val="24"/>
              </w:rPr>
              <w:t>:</w:t>
            </w:r>
            <w:r w:rsidRPr="003C0F0C">
              <w:rPr>
                <w:rFonts w:ascii="仿宋" w:eastAsia="仿宋" w:hAnsi="仿宋" w:cs="宋体"/>
                <w:sz w:val="24"/>
                <w:szCs w:val="24"/>
              </w:rPr>
              <w:t>30</w:t>
            </w:r>
          </w:p>
        </w:tc>
        <w:tc>
          <w:tcPr>
            <w:tcW w:w="2352" w:type="dxa"/>
            <w:vAlign w:val="center"/>
          </w:tcPr>
          <w:p w14:paraId="525710E5" w14:textId="77777777" w:rsidR="005A2D6A" w:rsidRDefault="00B54597">
            <w:pPr>
              <w:spacing w:line="400" w:lineRule="exact"/>
              <w:jc w:val="center"/>
              <w:rPr>
                <w:rFonts w:ascii="仿宋" w:eastAsia="仿宋" w:hAnsi="仿宋" w:cs="宋体"/>
                <w:sz w:val="24"/>
                <w:szCs w:val="24"/>
              </w:rPr>
            </w:pPr>
            <w:r>
              <w:rPr>
                <w:rFonts w:ascii="仿宋" w:eastAsia="仿宋" w:hAnsi="仿宋" w:cs="宋体"/>
                <w:sz w:val="24"/>
                <w:szCs w:val="24"/>
              </w:rPr>
              <w:t>4</w:t>
            </w:r>
            <w:r>
              <w:rPr>
                <w:rFonts w:ascii="仿宋" w:eastAsia="仿宋" w:hAnsi="仿宋" w:cs="宋体" w:hint="eastAsia"/>
                <w:sz w:val="24"/>
                <w:szCs w:val="24"/>
              </w:rPr>
              <w:t>月</w:t>
            </w:r>
            <w:r>
              <w:rPr>
                <w:rFonts w:ascii="仿宋" w:eastAsia="仿宋" w:hAnsi="仿宋" w:cs="宋体"/>
                <w:sz w:val="24"/>
                <w:szCs w:val="24"/>
              </w:rPr>
              <w:t>2</w:t>
            </w:r>
            <w:r>
              <w:rPr>
                <w:rFonts w:ascii="仿宋" w:eastAsia="仿宋" w:hAnsi="仿宋" w:cs="宋体" w:hint="eastAsia"/>
                <w:sz w:val="24"/>
                <w:szCs w:val="24"/>
              </w:rPr>
              <w:t>日</w:t>
            </w:r>
          </w:p>
          <w:p w14:paraId="712FFCE7" w14:textId="77777777" w:rsidR="005A2D6A" w:rsidRDefault="00B54597">
            <w:pPr>
              <w:spacing w:line="400" w:lineRule="exact"/>
              <w:jc w:val="center"/>
              <w:rPr>
                <w:rFonts w:ascii="仿宋" w:eastAsia="仿宋" w:hAnsi="仿宋" w:cs="宋体"/>
                <w:sz w:val="24"/>
                <w:szCs w:val="24"/>
              </w:rPr>
            </w:pPr>
            <w:r>
              <w:rPr>
                <w:rFonts w:ascii="仿宋" w:eastAsia="仿宋" w:hAnsi="仿宋" w:cs="宋体"/>
                <w:sz w:val="24"/>
                <w:szCs w:val="24"/>
              </w:rPr>
              <w:t>8</w:t>
            </w:r>
            <w:r>
              <w:rPr>
                <w:rFonts w:ascii="仿宋" w:eastAsia="仿宋" w:hAnsi="仿宋" w:cs="宋体" w:hint="eastAsia"/>
                <w:sz w:val="24"/>
                <w:szCs w:val="24"/>
              </w:rPr>
              <w:t>:</w:t>
            </w:r>
            <w:r>
              <w:rPr>
                <w:rFonts w:ascii="仿宋" w:eastAsia="仿宋" w:hAnsi="仿宋" w:cs="宋体"/>
                <w:sz w:val="24"/>
                <w:szCs w:val="24"/>
              </w:rPr>
              <w:t>30</w:t>
            </w:r>
            <w:r>
              <w:rPr>
                <w:rFonts w:ascii="仿宋" w:eastAsia="仿宋" w:hAnsi="仿宋" w:cs="宋体" w:hint="eastAsia"/>
                <w:sz w:val="24"/>
                <w:szCs w:val="24"/>
              </w:rPr>
              <w:t>-</w:t>
            </w:r>
            <w:r>
              <w:rPr>
                <w:rFonts w:ascii="仿宋" w:eastAsia="仿宋" w:hAnsi="仿宋" w:cs="宋体"/>
                <w:sz w:val="24"/>
                <w:szCs w:val="24"/>
              </w:rPr>
              <w:t>19</w:t>
            </w:r>
            <w:r>
              <w:rPr>
                <w:rFonts w:ascii="仿宋" w:eastAsia="仿宋" w:hAnsi="仿宋" w:cs="宋体" w:hint="eastAsia"/>
                <w:sz w:val="24"/>
                <w:szCs w:val="24"/>
              </w:rPr>
              <w:t>:</w:t>
            </w:r>
            <w:r>
              <w:rPr>
                <w:rFonts w:ascii="仿宋" w:eastAsia="仿宋" w:hAnsi="仿宋" w:cs="宋体"/>
                <w:sz w:val="24"/>
                <w:szCs w:val="24"/>
              </w:rPr>
              <w:t>30</w:t>
            </w:r>
          </w:p>
        </w:tc>
      </w:tr>
      <w:tr w:rsidR="005A2D6A" w14:paraId="32F5958F" w14:textId="77777777">
        <w:trPr>
          <w:trHeight w:val="567"/>
          <w:jc w:val="center"/>
        </w:trPr>
        <w:tc>
          <w:tcPr>
            <w:tcW w:w="1257" w:type="dxa"/>
            <w:vAlign w:val="center"/>
          </w:tcPr>
          <w:p w14:paraId="58ADE57F" w14:textId="77777777" w:rsidR="005A2D6A" w:rsidRDefault="00B54597">
            <w:pPr>
              <w:spacing w:line="320" w:lineRule="exact"/>
              <w:jc w:val="center"/>
              <w:rPr>
                <w:rFonts w:ascii="仿宋" w:eastAsia="仿宋" w:hAnsi="仿宋" w:cs="宋体"/>
                <w:sz w:val="24"/>
                <w:szCs w:val="24"/>
              </w:rPr>
            </w:pPr>
            <w:r>
              <w:rPr>
                <w:rFonts w:ascii="仿宋" w:eastAsia="仿宋" w:hAnsi="仿宋" w:cs="宋体" w:hint="eastAsia"/>
                <w:sz w:val="24"/>
                <w:szCs w:val="24"/>
              </w:rPr>
              <w:t>08</w:t>
            </w:r>
            <w:r>
              <w:rPr>
                <w:rFonts w:ascii="仿宋" w:eastAsia="仿宋" w:hAnsi="仿宋" w:cs="宋体"/>
                <w:sz w:val="24"/>
                <w:szCs w:val="24"/>
              </w:rPr>
              <w:t>60</w:t>
            </w:r>
          </w:p>
        </w:tc>
        <w:tc>
          <w:tcPr>
            <w:tcW w:w="2152" w:type="dxa"/>
            <w:vAlign w:val="center"/>
          </w:tcPr>
          <w:p w14:paraId="224A17B3" w14:textId="77777777" w:rsidR="005A2D6A" w:rsidRDefault="00B54597">
            <w:pPr>
              <w:spacing w:line="400" w:lineRule="exact"/>
              <w:jc w:val="center"/>
              <w:rPr>
                <w:rFonts w:ascii="仿宋" w:eastAsia="仿宋" w:hAnsi="仿宋" w:cs="宋体"/>
                <w:sz w:val="24"/>
                <w:szCs w:val="24"/>
              </w:rPr>
            </w:pPr>
            <w:r>
              <w:rPr>
                <w:rFonts w:ascii="仿宋" w:eastAsia="仿宋" w:hAnsi="仿宋" w:cs="宋体"/>
                <w:sz w:val="24"/>
                <w:szCs w:val="24"/>
              </w:rPr>
              <w:t>生物与医药</w:t>
            </w:r>
          </w:p>
        </w:tc>
        <w:tc>
          <w:tcPr>
            <w:tcW w:w="2352" w:type="dxa"/>
            <w:vAlign w:val="center"/>
          </w:tcPr>
          <w:p w14:paraId="0F7BEA59" w14:textId="77777777" w:rsidR="005A2D6A" w:rsidRPr="003C0F0C" w:rsidRDefault="00B54597">
            <w:pPr>
              <w:spacing w:line="400" w:lineRule="exact"/>
              <w:jc w:val="center"/>
              <w:rPr>
                <w:rFonts w:ascii="仿宋" w:eastAsia="仿宋" w:hAnsi="仿宋" w:cs="宋体"/>
                <w:sz w:val="24"/>
                <w:szCs w:val="24"/>
              </w:rPr>
            </w:pPr>
            <w:r w:rsidRPr="003C0F0C">
              <w:rPr>
                <w:rFonts w:ascii="仿宋" w:eastAsia="仿宋" w:hAnsi="仿宋" w:cs="宋体"/>
                <w:sz w:val="24"/>
                <w:szCs w:val="24"/>
              </w:rPr>
              <w:t>3</w:t>
            </w:r>
            <w:r w:rsidRPr="003C0F0C">
              <w:rPr>
                <w:rFonts w:ascii="仿宋" w:eastAsia="仿宋" w:hAnsi="仿宋" w:cs="宋体" w:hint="eastAsia"/>
                <w:sz w:val="24"/>
                <w:szCs w:val="24"/>
              </w:rPr>
              <w:t>月</w:t>
            </w:r>
            <w:r w:rsidRPr="003C0F0C">
              <w:rPr>
                <w:rFonts w:ascii="仿宋" w:eastAsia="仿宋" w:hAnsi="仿宋" w:cs="宋体"/>
                <w:sz w:val="24"/>
                <w:szCs w:val="24"/>
              </w:rPr>
              <w:t>31</w:t>
            </w:r>
            <w:r w:rsidRPr="003C0F0C">
              <w:rPr>
                <w:rFonts w:ascii="仿宋" w:eastAsia="仿宋" w:hAnsi="仿宋" w:cs="宋体" w:hint="eastAsia"/>
                <w:sz w:val="24"/>
                <w:szCs w:val="24"/>
              </w:rPr>
              <w:t>日</w:t>
            </w:r>
          </w:p>
          <w:p w14:paraId="1FDA1447" w14:textId="50F05845" w:rsidR="005A2D6A" w:rsidRPr="003C0F0C" w:rsidRDefault="003C0F0C">
            <w:pPr>
              <w:spacing w:line="400" w:lineRule="exact"/>
              <w:jc w:val="center"/>
              <w:rPr>
                <w:rFonts w:ascii="仿宋" w:eastAsia="仿宋" w:hAnsi="仿宋" w:cs="宋体"/>
                <w:sz w:val="24"/>
                <w:szCs w:val="24"/>
              </w:rPr>
            </w:pPr>
            <w:r w:rsidRPr="003C0F0C">
              <w:rPr>
                <w:rFonts w:ascii="仿宋" w:eastAsia="仿宋" w:hAnsi="仿宋" w:cs="宋体"/>
                <w:sz w:val="24"/>
                <w:szCs w:val="24"/>
              </w:rPr>
              <w:t>8</w:t>
            </w:r>
            <w:r w:rsidRPr="003C0F0C">
              <w:rPr>
                <w:rFonts w:ascii="仿宋" w:eastAsia="仿宋" w:hAnsi="仿宋" w:cs="宋体" w:hint="eastAsia"/>
                <w:sz w:val="24"/>
                <w:szCs w:val="24"/>
              </w:rPr>
              <w:t>:</w:t>
            </w:r>
            <w:r w:rsidRPr="003C0F0C">
              <w:rPr>
                <w:rFonts w:ascii="仿宋" w:eastAsia="仿宋" w:hAnsi="仿宋" w:cs="宋体"/>
                <w:sz w:val="24"/>
                <w:szCs w:val="24"/>
              </w:rPr>
              <w:t>30</w:t>
            </w:r>
            <w:r w:rsidRPr="003C0F0C">
              <w:rPr>
                <w:rFonts w:ascii="仿宋" w:eastAsia="仿宋" w:hAnsi="仿宋" w:cs="宋体" w:hint="eastAsia"/>
                <w:sz w:val="24"/>
                <w:szCs w:val="24"/>
              </w:rPr>
              <w:t>-</w:t>
            </w:r>
            <w:r w:rsidRPr="003C0F0C">
              <w:rPr>
                <w:rFonts w:ascii="仿宋" w:eastAsia="仿宋" w:hAnsi="仿宋" w:cs="宋体"/>
                <w:sz w:val="24"/>
                <w:szCs w:val="24"/>
              </w:rPr>
              <w:t>1</w:t>
            </w:r>
            <w:r w:rsidR="00E50A84">
              <w:rPr>
                <w:rFonts w:ascii="仿宋" w:eastAsia="仿宋" w:hAnsi="仿宋" w:cs="宋体"/>
                <w:sz w:val="24"/>
                <w:szCs w:val="24"/>
              </w:rPr>
              <w:t>7</w:t>
            </w:r>
            <w:r w:rsidRPr="003C0F0C">
              <w:rPr>
                <w:rFonts w:ascii="仿宋" w:eastAsia="仿宋" w:hAnsi="仿宋" w:cs="宋体" w:hint="eastAsia"/>
                <w:sz w:val="24"/>
                <w:szCs w:val="24"/>
              </w:rPr>
              <w:t>:</w:t>
            </w:r>
            <w:r w:rsidRPr="003C0F0C">
              <w:rPr>
                <w:rFonts w:ascii="仿宋" w:eastAsia="仿宋" w:hAnsi="仿宋" w:cs="宋体"/>
                <w:sz w:val="24"/>
                <w:szCs w:val="24"/>
              </w:rPr>
              <w:t>30</w:t>
            </w:r>
          </w:p>
        </w:tc>
        <w:tc>
          <w:tcPr>
            <w:tcW w:w="2352" w:type="dxa"/>
            <w:vAlign w:val="center"/>
          </w:tcPr>
          <w:p w14:paraId="0C48A743" w14:textId="77777777" w:rsidR="005A2D6A" w:rsidRDefault="00B54597">
            <w:pPr>
              <w:spacing w:line="400" w:lineRule="exact"/>
              <w:jc w:val="center"/>
              <w:rPr>
                <w:rFonts w:ascii="仿宋" w:eastAsia="仿宋" w:hAnsi="仿宋" w:cs="宋体"/>
                <w:sz w:val="24"/>
                <w:szCs w:val="24"/>
              </w:rPr>
            </w:pPr>
            <w:r>
              <w:rPr>
                <w:rFonts w:ascii="仿宋" w:eastAsia="仿宋" w:hAnsi="仿宋" w:cs="宋体"/>
                <w:sz w:val="24"/>
                <w:szCs w:val="24"/>
              </w:rPr>
              <w:t>4</w:t>
            </w:r>
            <w:r>
              <w:rPr>
                <w:rFonts w:ascii="仿宋" w:eastAsia="仿宋" w:hAnsi="仿宋" w:cs="宋体" w:hint="eastAsia"/>
                <w:sz w:val="24"/>
                <w:szCs w:val="24"/>
              </w:rPr>
              <w:t>月</w:t>
            </w:r>
            <w:r>
              <w:rPr>
                <w:rFonts w:ascii="仿宋" w:eastAsia="仿宋" w:hAnsi="仿宋" w:cs="宋体"/>
                <w:sz w:val="24"/>
                <w:szCs w:val="24"/>
              </w:rPr>
              <w:t>2</w:t>
            </w:r>
            <w:r>
              <w:rPr>
                <w:rFonts w:ascii="仿宋" w:eastAsia="仿宋" w:hAnsi="仿宋" w:cs="宋体" w:hint="eastAsia"/>
                <w:sz w:val="24"/>
                <w:szCs w:val="24"/>
              </w:rPr>
              <w:t>日</w:t>
            </w:r>
          </w:p>
          <w:p w14:paraId="5A45630B" w14:textId="77777777" w:rsidR="005A2D6A" w:rsidRDefault="00B54597">
            <w:pPr>
              <w:spacing w:line="400" w:lineRule="exact"/>
              <w:jc w:val="center"/>
              <w:rPr>
                <w:rFonts w:ascii="仿宋" w:eastAsia="仿宋" w:hAnsi="仿宋" w:cs="宋体"/>
                <w:sz w:val="24"/>
                <w:szCs w:val="24"/>
              </w:rPr>
            </w:pPr>
            <w:r>
              <w:rPr>
                <w:rFonts w:ascii="仿宋" w:eastAsia="仿宋" w:hAnsi="仿宋" w:cs="宋体"/>
                <w:sz w:val="24"/>
                <w:szCs w:val="24"/>
              </w:rPr>
              <w:t>8</w:t>
            </w:r>
            <w:r>
              <w:rPr>
                <w:rFonts w:ascii="仿宋" w:eastAsia="仿宋" w:hAnsi="仿宋" w:cs="宋体" w:hint="eastAsia"/>
                <w:sz w:val="24"/>
                <w:szCs w:val="24"/>
              </w:rPr>
              <w:t>:</w:t>
            </w:r>
            <w:r>
              <w:rPr>
                <w:rFonts w:ascii="仿宋" w:eastAsia="仿宋" w:hAnsi="仿宋" w:cs="宋体"/>
                <w:sz w:val="24"/>
                <w:szCs w:val="24"/>
              </w:rPr>
              <w:t>30</w:t>
            </w:r>
            <w:r>
              <w:rPr>
                <w:rFonts w:ascii="仿宋" w:eastAsia="仿宋" w:hAnsi="仿宋" w:cs="宋体" w:hint="eastAsia"/>
                <w:sz w:val="24"/>
                <w:szCs w:val="24"/>
              </w:rPr>
              <w:t>-</w:t>
            </w:r>
            <w:r>
              <w:rPr>
                <w:rFonts w:ascii="仿宋" w:eastAsia="仿宋" w:hAnsi="仿宋" w:cs="宋体"/>
                <w:sz w:val="24"/>
                <w:szCs w:val="24"/>
              </w:rPr>
              <w:t>19</w:t>
            </w:r>
            <w:r>
              <w:rPr>
                <w:rFonts w:ascii="仿宋" w:eastAsia="仿宋" w:hAnsi="仿宋" w:cs="宋体" w:hint="eastAsia"/>
                <w:sz w:val="24"/>
                <w:szCs w:val="24"/>
              </w:rPr>
              <w:t>:</w:t>
            </w:r>
            <w:r>
              <w:rPr>
                <w:rFonts w:ascii="仿宋" w:eastAsia="仿宋" w:hAnsi="仿宋" w:cs="宋体"/>
                <w:sz w:val="24"/>
                <w:szCs w:val="24"/>
              </w:rPr>
              <w:t>30</w:t>
            </w:r>
          </w:p>
        </w:tc>
      </w:tr>
    </w:tbl>
    <w:p w14:paraId="12774C65" w14:textId="77777777" w:rsidR="005A2D6A" w:rsidRDefault="00B54597">
      <w:pPr>
        <w:pStyle w:val="ac"/>
        <w:spacing w:line="520" w:lineRule="exact"/>
        <w:ind w:left="420" w:firstLineChars="0" w:firstLine="0"/>
        <w:rPr>
          <w:rFonts w:ascii="宋体" w:hAnsi="宋体" w:cs="宋体"/>
          <w:bCs/>
          <w:sz w:val="24"/>
          <w:szCs w:val="24"/>
        </w:rPr>
      </w:pPr>
      <w:r>
        <w:rPr>
          <w:rFonts w:ascii="仿宋_GB2312" w:eastAsia="仿宋_GB2312" w:hAnsi="宋体" w:cs="宋体" w:hint="eastAsia"/>
          <w:bCs/>
          <w:sz w:val="24"/>
          <w:szCs w:val="24"/>
        </w:rPr>
        <w:t>注：1</w:t>
      </w:r>
      <w:r>
        <w:rPr>
          <w:rFonts w:ascii="仿宋_GB2312" w:eastAsia="仿宋_GB2312" w:hAnsi="宋体" w:cs="宋体"/>
          <w:bCs/>
          <w:sz w:val="24"/>
          <w:szCs w:val="24"/>
        </w:rPr>
        <w:t>.</w:t>
      </w:r>
      <w:r>
        <w:rPr>
          <w:rFonts w:hint="eastAsia"/>
        </w:rPr>
        <w:t xml:space="preserve"> </w:t>
      </w:r>
      <w:r>
        <w:rPr>
          <w:rFonts w:ascii="宋体" w:hAnsi="宋体" w:cs="宋体" w:hint="eastAsia"/>
          <w:bCs/>
          <w:sz w:val="24"/>
          <w:szCs w:val="24"/>
        </w:rPr>
        <w:t>模拟演练结束后，将告知考生正式面试时间段（以上时间安排含</w:t>
      </w:r>
      <w:proofErr w:type="gramStart"/>
      <w:r>
        <w:rPr>
          <w:rFonts w:ascii="宋体" w:hAnsi="宋体" w:cs="宋体" w:hint="eastAsia"/>
          <w:bCs/>
          <w:sz w:val="24"/>
          <w:szCs w:val="24"/>
        </w:rPr>
        <w:t>一</w:t>
      </w:r>
      <w:proofErr w:type="gramEnd"/>
      <w:r>
        <w:rPr>
          <w:rFonts w:ascii="宋体" w:hAnsi="宋体" w:cs="宋体" w:hint="eastAsia"/>
          <w:bCs/>
          <w:sz w:val="24"/>
          <w:szCs w:val="24"/>
        </w:rPr>
        <w:t>志愿和第一批调剂考生）。</w:t>
      </w:r>
    </w:p>
    <w:p w14:paraId="05BA7013" w14:textId="77777777" w:rsidR="005A2D6A" w:rsidRDefault="00B54597">
      <w:pPr>
        <w:ind w:firstLineChars="400" w:firstLine="960"/>
        <w:rPr>
          <w:rFonts w:ascii="仿宋_GB2312" w:eastAsia="仿宋_GB2312" w:hAnsi="黑体" w:cs="宋体"/>
          <w:color w:val="FF0000"/>
          <w:sz w:val="32"/>
        </w:rPr>
      </w:pPr>
      <w:r>
        <w:rPr>
          <w:rFonts w:ascii="宋体" w:hAnsi="宋体" w:cs="宋体" w:hint="eastAsia"/>
          <w:bCs/>
          <w:sz w:val="24"/>
          <w:szCs w:val="24"/>
        </w:rPr>
        <w:t>2</w:t>
      </w:r>
      <w:r>
        <w:rPr>
          <w:rFonts w:ascii="宋体" w:hAnsi="宋体" w:cs="宋体"/>
          <w:bCs/>
          <w:sz w:val="24"/>
          <w:szCs w:val="24"/>
        </w:rPr>
        <w:t>.</w:t>
      </w:r>
      <w:r>
        <w:rPr>
          <w:rFonts w:ascii="仿宋_GB2312" w:eastAsia="仿宋_GB2312" w:hAnsi="宋体" w:cs="宋体" w:hint="eastAsia"/>
          <w:bCs/>
          <w:sz w:val="24"/>
          <w:szCs w:val="24"/>
        </w:rPr>
        <w:t>其他批次调剂考生远程面试平台测试时间和复试时间安排将另行通知，请考生关注学院网站通知。</w:t>
      </w:r>
      <w:r>
        <w:rPr>
          <w:rFonts w:ascii="仿宋_GB2312" w:eastAsia="仿宋_GB2312" w:hAnsi="黑体" w:cs="宋体" w:hint="eastAsia"/>
          <w:color w:val="FF0000"/>
          <w:sz w:val="32"/>
        </w:rPr>
        <w:t xml:space="preserve"> </w:t>
      </w:r>
    </w:p>
    <w:p w14:paraId="5C6A30EA" w14:textId="77777777" w:rsidR="005A2D6A" w:rsidRDefault="00B54597">
      <w:pPr>
        <w:numPr>
          <w:ilvl w:val="0"/>
          <w:numId w:val="1"/>
        </w:numPr>
        <w:spacing w:line="520" w:lineRule="exact"/>
        <w:ind w:firstLineChars="200" w:firstLine="643"/>
        <w:rPr>
          <w:rFonts w:ascii="黑体" w:eastAsia="黑体" w:hAnsi="黑体" w:cs="宋体"/>
          <w:b/>
          <w:sz w:val="32"/>
        </w:rPr>
      </w:pPr>
      <w:r>
        <w:rPr>
          <w:rFonts w:ascii="黑体" w:eastAsia="黑体" w:hAnsi="黑体" w:cs="宋体" w:hint="eastAsia"/>
          <w:b/>
          <w:sz w:val="32"/>
        </w:rPr>
        <w:t>复试方式要求</w:t>
      </w:r>
    </w:p>
    <w:p w14:paraId="70E35AB2" w14:textId="77777777" w:rsidR="005A2D6A" w:rsidRDefault="00B54597">
      <w:pPr>
        <w:spacing w:line="520" w:lineRule="exact"/>
        <w:ind w:firstLineChars="200" w:firstLine="640"/>
        <w:rPr>
          <w:rFonts w:ascii="仿宋_GB2312" w:eastAsia="仿宋_GB2312" w:hAnsi="宋体" w:cs="宋体"/>
          <w:sz w:val="32"/>
        </w:rPr>
      </w:pPr>
      <w:r>
        <w:rPr>
          <w:rFonts w:ascii="仿宋_GB2312" w:eastAsia="仿宋_GB2312" w:hAnsi="宋体" w:cs="宋体" w:hint="eastAsia"/>
          <w:sz w:val="32"/>
        </w:rPr>
        <w:t>（一）网络远程面试</w:t>
      </w:r>
    </w:p>
    <w:p w14:paraId="5D1B48C3" w14:textId="77777777" w:rsidR="005A2D6A" w:rsidRDefault="00B54597">
      <w:pPr>
        <w:spacing w:line="520" w:lineRule="exact"/>
        <w:ind w:firstLineChars="200" w:firstLine="640"/>
        <w:jc w:val="left"/>
        <w:rPr>
          <w:rFonts w:ascii="仿宋_GB2312" w:eastAsia="仿宋_GB2312" w:hAnsi="宋体" w:cs="宋体"/>
          <w:sz w:val="32"/>
        </w:rPr>
      </w:pPr>
      <w:r>
        <w:rPr>
          <w:rFonts w:ascii="仿宋_GB2312" w:eastAsia="仿宋_GB2312" w:hAnsi="宋体" w:cs="宋体" w:hint="eastAsia"/>
          <w:sz w:val="32"/>
        </w:rPr>
        <w:t>考生参加复试前务必登录我校研究生院网页（http://yjsy.fjnu.edu.cn/）“招生管理”栏目，提前学习《国家教育考试违规处理办法》《福建师范大学2021年硕士研究生复试考场规则》《福建师范大学2021年硕士研究生复试考生须知》，保证对复试相关政策法规充分知情了解。</w:t>
      </w:r>
    </w:p>
    <w:p w14:paraId="7AC34278" w14:textId="77777777" w:rsidR="005A2D6A" w:rsidRDefault="00B54597">
      <w:pPr>
        <w:spacing w:line="520" w:lineRule="exact"/>
        <w:ind w:firstLineChars="200" w:firstLine="640"/>
        <w:jc w:val="left"/>
        <w:rPr>
          <w:rFonts w:ascii="仿宋_GB2312" w:eastAsia="仿宋_GB2312" w:hAnsi="宋体" w:cs="宋体"/>
          <w:sz w:val="32"/>
        </w:rPr>
      </w:pPr>
      <w:r w:rsidRPr="001424B7">
        <w:rPr>
          <w:rFonts w:ascii="仿宋_GB2312" w:eastAsia="仿宋_GB2312" w:hAnsi="宋体" w:cs="宋体" w:hint="eastAsia"/>
          <w:sz w:val="32"/>
        </w:rPr>
        <w:t>各复试</w:t>
      </w:r>
      <w:proofErr w:type="gramStart"/>
      <w:r w:rsidRPr="001424B7">
        <w:rPr>
          <w:rFonts w:ascii="仿宋_GB2312" w:eastAsia="仿宋_GB2312" w:hAnsi="宋体" w:cs="宋体" w:hint="eastAsia"/>
          <w:sz w:val="32"/>
        </w:rPr>
        <w:t>小组腾讯会议</w:t>
      </w:r>
      <w:proofErr w:type="gramEnd"/>
      <w:r w:rsidRPr="001424B7">
        <w:rPr>
          <w:rFonts w:ascii="仿宋_GB2312" w:eastAsia="仿宋_GB2312" w:hAnsi="宋体" w:cs="宋体" w:hint="eastAsia"/>
          <w:sz w:val="32"/>
        </w:rPr>
        <w:t>账号及密码另行通知，请考生提前下载软件，保持通讯畅通。</w:t>
      </w:r>
    </w:p>
    <w:p w14:paraId="5E8B125E" w14:textId="750B2B69" w:rsidR="004041C3" w:rsidRDefault="00B54597" w:rsidP="004041C3">
      <w:pPr>
        <w:numPr>
          <w:ilvl w:val="0"/>
          <w:numId w:val="1"/>
        </w:numPr>
        <w:ind w:firstLineChars="200" w:firstLine="643"/>
        <w:rPr>
          <w:rFonts w:ascii="黑体" w:eastAsia="黑体" w:hAnsi="黑体" w:cs="宋体"/>
          <w:b/>
          <w:sz w:val="32"/>
        </w:rPr>
      </w:pPr>
      <w:r>
        <w:rPr>
          <w:rFonts w:ascii="黑体" w:eastAsia="黑体" w:hAnsi="黑体" w:cs="宋体" w:hint="eastAsia"/>
          <w:b/>
          <w:sz w:val="32"/>
        </w:rPr>
        <w:t>录取成绩计算办法</w:t>
      </w:r>
    </w:p>
    <w:p w14:paraId="305D5D1A" w14:textId="77777777" w:rsidR="00902849" w:rsidRDefault="00902849" w:rsidP="00902849">
      <w:pPr>
        <w:rPr>
          <w:rFonts w:ascii="黑体" w:eastAsia="黑体" w:hAnsi="黑体" w:cs="宋体"/>
          <w:b/>
          <w:sz w:val="32"/>
        </w:rPr>
      </w:pPr>
    </w:p>
    <w:p w14:paraId="08C98C7C" w14:textId="77777777" w:rsidR="00902849" w:rsidRPr="004041C3" w:rsidRDefault="00902849" w:rsidP="00902849">
      <w:pPr>
        <w:rPr>
          <w:rFonts w:ascii="黑体" w:eastAsia="黑体" w:hAnsi="黑体" w:cs="宋体" w:hint="eastAsia"/>
          <w:b/>
          <w:sz w:val="32"/>
        </w:rPr>
      </w:pPr>
      <w:bookmarkStart w:id="0" w:name="_GoBack"/>
      <w:bookmarkEnd w:id="0"/>
    </w:p>
    <w:tbl>
      <w:tblPr>
        <w:tblStyle w:val="a8"/>
        <w:tblW w:w="9225" w:type="dxa"/>
        <w:jc w:val="center"/>
        <w:tblLayout w:type="fixed"/>
        <w:tblLook w:val="04A0" w:firstRow="1" w:lastRow="0" w:firstColumn="1" w:lastColumn="0" w:noHBand="0" w:noVBand="1"/>
      </w:tblPr>
      <w:tblGrid>
        <w:gridCol w:w="2016"/>
        <w:gridCol w:w="1417"/>
        <w:gridCol w:w="5792"/>
      </w:tblGrid>
      <w:tr w:rsidR="005A2D6A" w14:paraId="6398DEC4" w14:textId="77777777" w:rsidTr="004041C3">
        <w:trPr>
          <w:trHeight w:val="295"/>
          <w:jc w:val="center"/>
        </w:trPr>
        <w:tc>
          <w:tcPr>
            <w:tcW w:w="2016" w:type="dxa"/>
            <w:vAlign w:val="center"/>
          </w:tcPr>
          <w:p w14:paraId="55DD1A45" w14:textId="77777777" w:rsidR="005A2D6A" w:rsidRPr="004041C3" w:rsidRDefault="00B54597">
            <w:pPr>
              <w:spacing w:line="520" w:lineRule="exact"/>
              <w:jc w:val="center"/>
              <w:rPr>
                <w:rFonts w:ascii="仿宋_GB2312" w:eastAsia="仿宋_GB2312" w:hAnsi="宋体" w:cs="宋体"/>
                <w:b/>
                <w:bCs/>
                <w:sz w:val="24"/>
                <w:szCs w:val="24"/>
              </w:rPr>
            </w:pPr>
            <w:r w:rsidRPr="004041C3">
              <w:rPr>
                <w:rFonts w:ascii="仿宋_GB2312" w:eastAsia="仿宋_GB2312" w:hAnsi="宋体" w:cs="宋体" w:hint="eastAsia"/>
                <w:b/>
                <w:bCs/>
                <w:sz w:val="24"/>
                <w:szCs w:val="24"/>
              </w:rPr>
              <w:lastRenderedPageBreak/>
              <w:t>专业代码及名称</w:t>
            </w:r>
          </w:p>
        </w:tc>
        <w:tc>
          <w:tcPr>
            <w:tcW w:w="1417" w:type="dxa"/>
            <w:vAlign w:val="center"/>
          </w:tcPr>
          <w:p w14:paraId="1E45A5D4" w14:textId="77777777" w:rsidR="005A2D6A" w:rsidRPr="004041C3" w:rsidRDefault="00B54597">
            <w:pPr>
              <w:spacing w:line="520" w:lineRule="exact"/>
              <w:jc w:val="center"/>
              <w:rPr>
                <w:rFonts w:ascii="仿宋_GB2312" w:eastAsia="仿宋_GB2312" w:hAnsi="宋体" w:cs="宋体"/>
                <w:b/>
                <w:bCs/>
                <w:sz w:val="24"/>
                <w:szCs w:val="24"/>
              </w:rPr>
            </w:pPr>
            <w:r w:rsidRPr="004041C3">
              <w:rPr>
                <w:rFonts w:ascii="仿宋_GB2312" w:eastAsia="仿宋_GB2312" w:hAnsi="宋体" w:cs="宋体" w:hint="eastAsia"/>
                <w:b/>
                <w:bCs/>
                <w:sz w:val="24"/>
                <w:szCs w:val="24"/>
              </w:rPr>
              <w:t>复试权重</w:t>
            </w:r>
          </w:p>
        </w:tc>
        <w:tc>
          <w:tcPr>
            <w:tcW w:w="5792" w:type="dxa"/>
            <w:vAlign w:val="center"/>
          </w:tcPr>
          <w:p w14:paraId="70F78AE8" w14:textId="77777777" w:rsidR="005A2D6A" w:rsidRPr="004041C3" w:rsidRDefault="00B54597">
            <w:pPr>
              <w:spacing w:line="520" w:lineRule="exact"/>
              <w:jc w:val="center"/>
              <w:rPr>
                <w:rFonts w:ascii="仿宋_GB2312" w:eastAsia="仿宋_GB2312" w:hAnsi="宋体" w:cs="宋体"/>
                <w:b/>
                <w:bCs/>
                <w:sz w:val="24"/>
                <w:szCs w:val="24"/>
              </w:rPr>
            </w:pPr>
            <w:r w:rsidRPr="004041C3">
              <w:rPr>
                <w:rFonts w:ascii="仿宋_GB2312" w:eastAsia="仿宋_GB2312" w:hAnsi="宋体" w:cs="宋体" w:hint="eastAsia"/>
                <w:b/>
                <w:bCs/>
                <w:sz w:val="24"/>
                <w:szCs w:val="24"/>
              </w:rPr>
              <w:t>录取规则</w:t>
            </w:r>
          </w:p>
        </w:tc>
      </w:tr>
      <w:tr w:rsidR="005A2D6A" w14:paraId="2BE0852F" w14:textId="77777777" w:rsidTr="004041C3">
        <w:trPr>
          <w:trHeight w:val="347"/>
          <w:jc w:val="center"/>
        </w:trPr>
        <w:tc>
          <w:tcPr>
            <w:tcW w:w="2016" w:type="dxa"/>
            <w:vAlign w:val="center"/>
          </w:tcPr>
          <w:p w14:paraId="7AA6E209" w14:textId="77777777" w:rsidR="005A2D6A" w:rsidRDefault="00B54597">
            <w:pPr>
              <w:spacing w:line="520" w:lineRule="exact"/>
              <w:jc w:val="center"/>
              <w:rPr>
                <w:rFonts w:ascii="仿宋_GB2312" w:eastAsia="仿宋_GB2312" w:hAnsi="宋体" w:cs="宋体"/>
                <w:bCs/>
                <w:sz w:val="28"/>
                <w:szCs w:val="28"/>
              </w:rPr>
            </w:pPr>
            <w:r>
              <w:rPr>
                <w:rFonts w:ascii="仿宋_GB2312" w:eastAsia="仿宋_GB2312" w:hAnsi="宋体" w:cs="宋体" w:hint="eastAsia"/>
                <w:bCs/>
                <w:sz w:val="28"/>
                <w:szCs w:val="28"/>
              </w:rPr>
              <w:t>所有专业</w:t>
            </w:r>
          </w:p>
        </w:tc>
        <w:tc>
          <w:tcPr>
            <w:tcW w:w="1417" w:type="dxa"/>
            <w:vAlign w:val="center"/>
          </w:tcPr>
          <w:p w14:paraId="6F3A757E" w14:textId="77777777" w:rsidR="005A2D6A" w:rsidRDefault="00B54597">
            <w:pPr>
              <w:spacing w:line="520" w:lineRule="exact"/>
              <w:jc w:val="center"/>
              <w:rPr>
                <w:rFonts w:ascii="仿宋_GB2312" w:eastAsia="仿宋_GB2312" w:hAnsi="宋体" w:cs="宋体"/>
                <w:bCs/>
                <w:sz w:val="28"/>
                <w:szCs w:val="28"/>
              </w:rPr>
            </w:pPr>
            <w:r>
              <w:rPr>
                <w:rFonts w:ascii="仿宋_GB2312" w:eastAsia="仿宋_GB2312" w:hAnsi="宋体" w:cs="宋体" w:hint="eastAsia"/>
                <w:bCs/>
                <w:sz w:val="28"/>
                <w:szCs w:val="28"/>
              </w:rPr>
              <w:t>30%</w:t>
            </w:r>
          </w:p>
        </w:tc>
        <w:tc>
          <w:tcPr>
            <w:tcW w:w="5792" w:type="dxa"/>
            <w:vAlign w:val="center"/>
          </w:tcPr>
          <w:p w14:paraId="30BA574A" w14:textId="77777777" w:rsidR="005A2D6A" w:rsidRDefault="00B54597" w:rsidP="000E1420">
            <w:pPr>
              <w:jc w:val="left"/>
              <w:rPr>
                <w:rFonts w:ascii="仿宋_GB2312" w:eastAsia="仿宋_GB2312" w:hAnsi="宋体" w:cs="宋体"/>
                <w:bCs/>
                <w:szCs w:val="21"/>
              </w:rPr>
            </w:pPr>
            <w:r>
              <w:rPr>
                <w:rFonts w:ascii="仿宋_GB2312" w:eastAsia="仿宋_GB2312" w:hAnsi="宋体" w:cs="宋体" w:hint="eastAsia"/>
                <w:bCs/>
                <w:szCs w:val="21"/>
              </w:rPr>
              <w:t>1、总成绩</w:t>
            </w:r>
            <w:r>
              <w:rPr>
                <w:rFonts w:ascii="仿宋_GB2312" w:eastAsia="仿宋_GB2312" w:hAnsi="宋体" w:cs="宋体"/>
                <w:bCs/>
                <w:szCs w:val="21"/>
              </w:rPr>
              <w:t>=</w:t>
            </w:r>
            <w:r>
              <w:rPr>
                <w:rFonts w:ascii="仿宋_GB2312" w:eastAsia="仿宋_GB2312" w:hAnsi="宋体" w:cs="宋体" w:hint="eastAsia"/>
                <w:bCs/>
                <w:szCs w:val="21"/>
              </w:rPr>
              <w:t>初试成绩（折合成百分制）×</w:t>
            </w:r>
            <w:r>
              <w:rPr>
                <w:rFonts w:ascii="仿宋_GB2312" w:eastAsia="仿宋_GB2312" w:hAnsi="宋体" w:cs="宋体"/>
                <w:bCs/>
                <w:szCs w:val="21"/>
              </w:rPr>
              <w:t>7</w:t>
            </w:r>
            <w:r>
              <w:rPr>
                <w:rFonts w:ascii="仿宋_GB2312" w:eastAsia="仿宋_GB2312" w:hAnsi="宋体" w:cs="宋体" w:hint="eastAsia"/>
                <w:bCs/>
                <w:szCs w:val="21"/>
              </w:rPr>
              <w:t>0%</w:t>
            </w:r>
            <w:r>
              <w:rPr>
                <w:rFonts w:ascii="仿宋_GB2312" w:eastAsia="仿宋_GB2312" w:hAnsi="宋体" w:cs="宋体"/>
                <w:bCs/>
                <w:szCs w:val="21"/>
              </w:rPr>
              <w:t>+</w:t>
            </w:r>
            <w:r>
              <w:rPr>
                <w:rFonts w:ascii="仿宋_GB2312" w:eastAsia="仿宋_GB2312" w:hAnsi="宋体" w:cs="宋体" w:hint="eastAsia"/>
                <w:bCs/>
                <w:szCs w:val="21"/>
              </w:rPr>
              <w:t>复试成绩×</w:t>
            </w:r>
            <w:r>
              <w:rPr>
                <w:rFonts w:ascii="仿宋_GB2312" w:eastAsia="仿宋_GB2312" w:hAnsi="宋体" w:cs="宋体"/>
                <w:bCs/>
                <w:szCs w:val="21"/>
              </w:rPr>
              <w:t>3</w:t>
            </w:r>
            <w:r>
              <w:rPr>
                <w:rFonts w:ascii="仿宋_GB2312" w:eastAsia="仿宋_GB2312" w:hAnsi="宋体" w:cs="宋体" w:hint="eastAsia"/>
                <w:bCs/>
                <w:szCs w:val="21"/>
              </w:rPr>
              <w:t>0%</w:t>
            </w:r>
          </w:p>
          <w:p w14:paraId="77B376BD" w14:textId="77777777" w:rsidR="005A2D6A" w:rsidRDefault="00B54597" w:rsidP="000E1420">
            <w:pPr>
              <w:jc w:val="left"/>
              <w:rPr>
                <w:rFonts w:ascii="仿宋_GB2312" w:eastAsia="仿宋_GB2312" w:hAnsi="宋体" w:cs="宋体"/>
                <w:bCs/>
                <w:szCs w:val="21"/>
              </w:rPr>
            </w:pPr>
            <w:r>
              <w:rPr>
                <w:rFonts w:ascii="仿宋_GB2312" w:eastAsia="仿宋_GB2312" w:hAnsi="宋体" w:cs="宋体"/>
                <w:bCs/>
                <w:szCs w:val="21"/>
              </w:rPr>
              <w:t>2、</w:t>
            </w:r>
            <w:r>
              <w:rPr>
                <w:rFonts w:ascii="仿宋_GB2312" w:eastAsia="仿宋_GB2312" w:hAnsi="宋体" w:cs="宋体" w:hint="eastAsia"/>
                <w:bCs/>
                <w:szCs w:val="21"/>
              </w:rPr>
              <w:t>对复试总成绩合格的考生，按分专业由高到低的顺序录取。</w:t>
            </w:r>
          </w:p>
          <w:p w14:paraId="3ADF2E17" w14:textId="77777777" w:rsidR="005A2D6A" w:rsidRPr="002C0B88" w:rsidRDefault="00B54597" w:rsidP="000E1420">
            <w:pPr>
              <w:widowControl/>
              <w:jc w:val="left"/>
              <w:rPr>
                <w:rFonts w:ascii="仿宋_GB2312" w:eastAsia="仿宋_GB2312" w:hAnsi="宋体" w:cs="宋体"/>
                <w:bCs/>
                <w:szCs w:val="21"/>
              </w:rPr>
            </w:pPr>
            <w:r>
              <w:rPr>
                <w:rFonts w:ascii="仿宋_GB2312" w:eastAsia="仿宋_GB2312" w:hAnsi="宋体" w:cs="宋体" w:hint="eastAsia"/>
                <w:bCs/>
                <w:szCs w:val="21"/>
              </w:rPr>
              <w:t>3、如总成绩并列，按</w:t>
            </w:r>
            <w:r w:rsidRPr="002C0B88">
              <w:rPr>
                <w:rFonts w:ascii="仿宋_GB2312" w:eastAsia="仿宋_GB2312" w:hAnsi="宋体" w:cs="宋体" w:hint="eastAsia"/>
                <w:bCs/>
                <w:szCs w:val="21"/>
              </w:rPr>
              <w:t>学校复试录取办法确定。</w:t>
            </w:r>
          </w:p>
          <w:p w14:paraId="1EF804E5" w14:textId="77777777" w:rsidR="005A2D6A" w:rsidRDefault="00B54597" w:rsidP="000E1420">
            <w:pPr>
              <w:jc w:val="left"/>
              <w:rPr>
                <w:rFonts w:ascii="仿宋_GB2312" w:eastAsia="仿宋_GB2312" w:hAnsi="宋体" w:cs="宋体"/>
                <w:bCs/>
                <w:szCs w:val="21"/>
              </w:rPr>
            </w:pPr>
            <w:r>
              <w:rPr>
                <w:rFonts w:ascii="仿宋_GB2312" w:eastAsia="仿宋_GB2312" w:hAnsi="宋体" w:cs="宋体" w:hint="eastAsia"/>
                <w:bCs/>
                <w:szCs w:val="21"/>
              </w:rPr>
              <w:t>4.</w:t>
            </w:r>
            <w:r w:rsidRPr="002C0B88">
              <w:rPr>
                <w:rFonts w:ascii="仿宋_GB2312" w:eastAsia="仿宋_GB2312" w:hAnsi="宋体" w:cs="宋体" w:hint="eastAsia"/>
                <w:bCs/>
                <w:szCs w:val="21"/>
              </w:rPr>
              <w:t>如有考生放弃或招生计划动态调整，</w:t>
            </w:r>
            <w:proofErr w:type="gramStart"/>
            <w:r w:rsidRPr="002C0B88">
              <w:rPr>
                <w:rFonts w:ascii="仿宋_GB2312" w:eastAsia="仿宋_GB2312" w:hAnsi="宋体" w:cs="宋体" w:hint="eastAsia"/>
                <w:bCs/>
                <w:szCs w:val="21"/>
              </w:rPr>
              <w:t>依学校</w:t>
            </w:r>
            <w:proofErr w:type="gramEnd"/>
            <w:r w:rsidRPr="002C0B88">
              <w:rPr>
                <w:rFonts w:ascii="仿宋_GB2312" w:eastAsia="仿宋_GB2312" w:hAnsi="宋体" w:cs="宋体" w:hint="eastAsia"/>
                <w:bCs/>
                <w:szCs w:val="21"/>
              </w:rPr>
              <w:t>复试录取办法递补录取。</w:t>
            </w:r>
            <w:r>
              <w:rPr>
                <w:rFonts w:ascii="仿宋_GB2312" w:eastAsia="仿宋_GB2312" w:hAnsi="宋体" w:cs="宋体"/>
                <w:bCs/>
                <w:szCs w:val="21"/>
              </w:rPr>
              <w:t xml:space="preserve"> </w:t>
            </w:r>
          </w:p>
        </w:tc>
      </w:tr>
    </w:tbl>
    <w:p w14:paraId="5F621432" w14:textId="77777777" w:rsidR="005A2D6A" w:rsidRDefault="00B54597">
      <w:pPr>
        <w:numPr>
          <w:ilvl w:val="0"/>
          <w:numId w:val="1"/>
        </w:numPr>
        <w:spacing w:line="520" w:lineRule="exact"/>
        <w:ind w:firstLineChars="200" w:firstLine="643"/>
        <w:rPr>
          <w:rFonts w:ascii="黑体" w:eastAsia="黑体" w:hAnsi="黑体" w:cs="宋体"/>
          <w:b/>
          <w:sz w:val="32"/>
        </w:rPr>
      </w:pPr>
      <w:r>
        <w:rPr>
          <w:rFonts w:ascii="黑体" w:eastAsia="黑体" w:hAnsi="黑体" w:cs="宋体" w:hint="eastAsia"/>
          <w:b/>
          <w:sz w:val="32"/>
        </w:rPr>
        <w:t>其他</w:t>
      </w:r>
    </w:p>
    <w:p w14:paraId="50AD9DE0" w14:textId="77777777" w:rsidR="005A2D6A" w:rsidRDefault="00B54597">
      <w:pPr>
        <w:numPr>
          <w:ilvl w:val="0"/>
          <w:numId w:val="2"/>
        </w:numPr>
        <w:spacing w:line="520" w:lineRule="exact"/>
        <w:ind w:firstLineChars="200" w:firstLine="640"/>
        <w:rPr>
          <w:rFonts w:ascii="仿宋_GB2312" w:eastAsia="仿宋_GB2312" w:hAnsi="宋体" w:cs="宋体"/>
          <w:bCs/>
          <w:sz w:val="32"/>
          <w:szCs w:val="32"/>
        </w:rPr>
      </w:pPr>
      <w:r>
        <w:rPr>
          <w:rFonts w:ascii="仿宋_GB2312" w:eastAsia="仿宋_GB2312" w:hAnsi="宋体" w:cs="宋体" w:hint="eastAsia"/>
          <w:bCs/>
          <w:sz w:val="32"/>
          <w:szCs w:val="32"/>
        </w:rPr>
        <w:t>本实施细则依据《福建师范大学20</w:t>
      </w:r>
      <w:r>
        <w:rPr>
          <w:rFonts w:ascii="仿宋_GB2312" w:eastAsia="仿宋_GB2312" w:hAnsi="宋体" w:cs="宋体"/>
          <w:bCs/>
          <w:sz w:val="32"/>
          <w:szCs w:val="32"/>
        </w:rPr>
        <w:t>21</w:t>
      </w:r>
      <w:r>
        <w:rPr>
          <w:rFonts w:ascii="仿宋_GB2312" w:eastAsia="仿宋_GB2312" w:hAnsi="宋体" w:cs="宋体" w:hint="eastAsia"/>
          <w:bCs/>
          <w:sz w:val="32"/>
          <w:szCs w:val="32"/>
        </w:rPr>
        <w:t>年硕士研究生招生复试录取办法》要求制定。其他未尽事宜，按照学校相关规定执行。</w:t>
      </w:r>
    </w:p>
    <w:p w14:paraId="2F8E80CE" w14:textId="77777777" w:rsidR="005A2D6A" w:rsidRDefault="00B54597">
      <w:pPr>
        <w:numPr>
          <w:ilvl w:val="0"/>
          <w:numId w:val="2"/>
        </w:numPr>
        <w:spacing w:line="520" w:lineRule="exact"/>
        <w:ind w:firstLineChars="200" w:firstLine="640"/>
        <w:rPr>
          <w:rFonts w:ascii="仿宋_GB2312" w:eastAsia="仿宋_GB2312" w:hAnsi="宋体" w:cs="宋体"/>
          <w:bCs/>
          <w:sz w:val="32"/>
          <w:szCs w:val="32"/>
        </w:rPr>
      </w:pPr>
      <w:r>
        <w:rPr>
          <w:rFonts w:ascii="仿宋_GB2312" w:eastAsia="仿宋_GB2312" w:hAnsi="宋体" w:cs="宋体" w:hint="eastAsia"/>
          <w:bCs/>
          <w:sz w:val="32"/>
          <w:szCs w:val="32"/>
        </w:rPr>
        <w:t>本细则如与教育部、福建省教育考试院或学校公布的最新政策有出入，以教育部、福建省教育考试院和学校公布的政策为准。</w:t>
      </w:r>
    </w:p>
    <w:p w14:paraId="08F01DEE" w14:textId="77777777" w:rsidR="005A2D6A" w:rsidRDefault="00B54597">
      <w:pPr>
        <w:numPr>
          <w:ilvl w:val="0"/>
          <w:numId w:val="2"/>
        </w:numPr>
        <w:spacing w:line="520" w:lineRule="exact"/>
        <w:ind w:firstLineChars="200" w:firstLine="640"/>
        <w:rPr>
          <w:rFonts w:ascii="仿宋_GB2312" w:eastAsia="仿宋_GB2312" w:hAnsi="宋体" w:cs="宋体"/>
          <w:bCs/>
          <w:sz w:val="32"/>
          <w:szCs w:val="32"/>
        </w:rPr>
      </w:pPr>
      <w:r>
        <w:rPr>
          <w:rFonts w:ascii="仿宋_GB2312" w:eastAsia="仿宋_GB2312" w:hAnsi="宋体" w:cs="宋体" w:hint="eastAsia"/>
          <w:bCs/>
          <w:sz w:val="32"/>
          <w:szCs w:val="32"/>
        </w:rPr>
        <w:t>咨询及申诉联系方式：</w:t>
      </w:r>
    </w:p>
    <w:p w14:paraId="7EB8E4AF" w14:textId="77777777" w:rsidR="005A2D6A" w:rsidRDefault="00B54597">
      <w:pPr>
        <w:pStyle w:val="ac"/>
        <w:tabs>
          <w:tab w:val="left" w:pos="653"/>
        </w:tabs>
        <w:spacing w:line="520" w:lineRule="exact"/>
        <w:ind w:left="420" w:firstLineChars="100" w:firstLine="320"/>
        <w:rPr>
          <w:rFonts w:ascii="仿宋_GB2312" w:eastAsia="仿宋_GB2312" w:hAnsi="宋体" w:cs="宋体"/>
          <w:bCs/>
          <w:sz w:val="32"/>
          <w:szCs w:val="32"/>
        </w:rPr>
      </w:pPr>
      <w:r>
        <w:rPr>
          <w:rFonts w:ascii="仿宋_GB2312" w:eastAsia="仿宋_GB2312" w:hAnsi="宋体" w:cs="宋体" w:hint="eastAsia"/>
          <w:bCs/>
          <w:sz w:val="32"/>
          <w:szCs w:val="32"/>
        </w:rPr>
        <w:t>学院咨询电话：0591-</w:t>
      </w:r>
      <w:r>
        <w:rPr>
          <w:rFonts w:ascii="仿宋_GB2312" w:eastAsia="仿宋_GB2312" w:hAnsi="宋体" w:cs="宋体"/>
          <w:bCs/>
          <w:sz w:val="32"/>
          <w:szCs w:val="32"/>
        </w:rPr>
        <w:t>22868214</w:t>
      </w:r>
      <w:r>
        <w:rPr>
          <w:rFonts w:ascii="仿宋_GB2312" w:eastAsia="仿宋_GB2312" w:hAnsi="宋体" w:cs="宋体" w:hint="eastAsia"/>
          <w:bCs/>
          <w:sz w:val="32"/>
          <w:szCs w:val="32"/>
        </w:rPr>
        <w:t>；chenglj@fjnu.edu.cn</w:t>
      </w:r>
    </w:p>
    <w:p w14:paraId="162A1ABE" w14:textId="77777777" w:rsidR="005A2D6A" w:rsidRDefault="00B54597">
      <w:pPr>
        <w:pStyle w:val="ac"/>
        <w:spacing w:line="520" w:lineRule="exact"/>
        <w:ind w:left="420" w:firstLineChars="100" w:firstLine="320"/>
        <w:rPr>
          <w:rFonts w:ascii="仿宋_GB2312" w:eastAsia="仿宋_GB2312" w:hAnsi="宋体" w:cs="宋体"/>
          <w:bCs/>
          <w:sz w:val="32"/>
          <w:szCs w:val="32"/>
        </w:rPr>
      </w:pPr>
      <w:r>
        <w:rPr>
          <w:rFonts w:ascii="仿宋_GB2312" w:eastAsia="仿宋_GB2312" w:hAnsi="宋体" w:cs="宋体" w:hint="eastAsia"/>
          <w:bCs/>
          <w:sz w:val="32"/>
          <w:szCs w:val="32"/>
        </w:rPr>
        <w:t>学院监督电话:0591-</w:t>
      </w:r>
      <w:r>
        <w:rPr>
          <w:rFonts w:ascii="仿宋_GB2312" w:eastAsia="仿宋_GB2312" w:hAnsi="宋体" w:cs="宋体"/>
          <w:bCs/>
          <w:sz w:val="32"/>
          <w:szCs w:val="32"/>
        </w:rPr>
        <w:t>2286821</w:t>
      </w:r>
      <w:r w:rsidR="002C0B88">
        <w:rPr>
          <w:rFonts w:ascii="仿宋_GB2312" w:eastAsia="仿宋_GB2312" w:hAnsi="宋体" w:cs="宋体"/>
          <w:bCs/>
          <w:sz w:val="32"/>
          <w:szCs w:val="32"/>
        </w:rPr>
        <w:t>8</w:t>
      </w:r>
      <w:r>
        <w:rPr>
          <w:rFonts w:ascii="仿宋_GB2312" w:eastAsia="仿宋_GB2312" w:hAnsi="宋体" w:cs="宋体" w:hint="eastAsia"/>
          <w:bCs/>
          <w:sz w:val="32"/>
          <w:szCs w:val="32"/>
        </w:rPr>
        <w:t>；</w:t>
      </w:r>
      <w:r>
        <w:rPr>
          <w:rFonts w:ascii="仿宋_GB2312" w:eastAsia="仿宋_GB2312" w:hAnsi="宋体" w:cs="宋体"/>
          <w:bCs/>
          <w:sz w:val="32"/>
          <w:szCs w:val="32"/>
        </w:rPr>
        <w:t>skyjw@fjnu.edu.cn</w:t>
      </w:r>
    </w:p>
    <w:p w14:paraId="6850A697" w14:textId="77777777" w:rsidR="005A2D6A" w:rsidRDefault="005A2D6A">
      <w:pPr>
        <w:spacing w:line="520" w:lineRule="exact"/>
        <w:ind w:firstLine="200"/>
        <w:rPr>
          <w:rFonts w:ascii="仿宋_GB2312" w:eastAsia="仿宋_GB2312" w:hAnsi="宋体" w:cs="宋体"/>
          <w:bCs/>
          <w:sz w:val="32"/>
          <w:szCs w:val="32"/>
        </w:rPr>
      </w:pPr>
    </w:p>
    <w:p w14:paraId="7913D834" w14:textId="77777777" w:rsidR="005A2D6A" w:rsidRDefault="00B54597">
      <w:pPr>
        <w:wordWrap w:val="0"/>
        <w:spacing w:line="520" w:lineRule="exact"/>
        <w:ind w:firstLine="200"/>
        <w:jc w:val="right"/>
        <w:rPr>
          <w:rFonts w:ascii="仿宋_GB2312" w:eastAsia="仿宋_GB2312" w:hAnsi="宋体" w:cs="宋体"/>
          <w:bCs/>
          <w:sz w:val="32"/>
          <w:szCs w:val="32"/>
        </w:rPr>
      </w:pPr>
      <w:r>
        <w:rPr>
          <w:rFonts w:ascii="仿宋_GB2312" w:eastAsia="仿宋_GB2312" w:hAnsi="宋体" w:cs="宋体" w:hint="eastAsia"/>
          <w:bCs/>
          <w:sz w:val="32"/>
          <w:szCs w:val="32"/>
        </w:rPr>
        <w:t xml:space="preserve">生命科学学院        </w:t>
      </w:r>
    </w:p>
    <w:p w14:paraId="095A2B92" w14:textId="69E1136A" w:rsidR="005A2D6A" w:rsidRDefault="00B54597">
      <w:pPr>
        <w:wordWrap w:val="0"/>
        <w:spacing w:line="520" w:lineRule="exact"/>
        <w:ind w:firstLine="200"/>
        <w:jc w:val="right"/>
        <w:rPr>
          <w:rFonts w:ascii="仿宋_GB2312" w:eastAsia="仿宋_GB2312" w:hAnsi="宋体" w:cs="宋体"/>
          <w:bCs/>
          <w:sz w:val="32"/>
          <w:szCs w:val="32"/>
        </w:rPr>
      </w:pPr>
      <w:r>
        <w:rPr>
          <w:rFonts w:ascii="仿宋_GB2312" w:eastAsia="仿宋_GB2312" w:hAnsi="宋体" w:cs="宋体" w:hint="eastAsia"/>
          <w:bCs/>
          <w:sz w:val="32"/>
          <w:szCs w:val="32"/>
        </w:rPr>
        <w:t>20</w:t>
      </w:r>
      <w:r>
        <w:rPr>
          <w:rFonts w:ascii="仿宋_GB2312" w:eastAsia="仿宋_GB2312" w:hAnsi="宋体" w:cs="宋体"/>
          <w:bCs/>
          <w:sz w:val="32"/>
          <w:szCs w:val="32"/>
        </w:rPr>
        <w:t>21</w:t>
      </w:r>
      <w:r>
        <w:rPr>
          <w:rFonts w:ascii="仿宋_GB2312" w:eastAsia="仿宋_GB2312" w:hAnsi="宋体" w:cs="宋体" w:hint="eastAsia"/>
          <w:bCs/>
          <w:sz w:val="32"/>
          <w:szCs w:val="32"/>
        </w:rPr>
        <w:t>年0</w:t>
      </w:r>
      <w:r>
        <w:rPr>
          <w:rFonts w:ascii="仿宋_GB2312" w:eastAsia="仿宋_GB2312" w:hAnsi="宋体" w:cs="宋体"/>
          <w:bCs/>
          <w:sz w:val="32"/>
          <w:szCs w:val="32"/>
        </w:rPr>
        <w:t>3</w:t>
      </w:r>
      <w:r>
        <w:rPr>
          <w:rFonts w:ascii="仿宋_GB2312" w:eastAsia="仿宋_GB2312" w:hAnsi="宋体" w:cs="宋体" w:hint="eastAsia"/>
          <w:bCs/>
          <w:sz w:val="32"/>
          <w:szCs w:val="32"/>
        </w:rPr>
        <w:t>月</w:t>
      </w:r>
      <w:r>
        <w:rPr>
          <w:rFonts w:ascii="仿宋_GB2312" w:eastAsia="仿宋_GB2312" w:hAnsi="宋体" w:cs="宋体"/>
          <w:bCs/>
          <w:sz w:val="32"/>
          <w:szCs w:val="32"/>
        </w:rPr>
        <w:t>2</w:t>
      </w:r>
      <w:r w:rsidR="006B283D">
        <w:rPr>
          <w:rFonts w:ascii="仿宋_GB2312" w:eastAsia="仿宋_GB2312" w:hAnsi="宋体" w:cs="宋体"/>
          <w:bCs/>
          <w:sz w:val="32"/>
          <w:szCs w:val="32"/>
        </w:rPr>
        <w:t>5</w:t>
      </w:r>
      <w:r>
        <w:rPr>
          <w:rFonts w:ascii="仿宋_GB2312" w:eastAsia="仿宋_GB2312" w:hAnsi="宋体" w:cs="宋体" w:hint="eastAsia"/>
          <w:bCs/>
          <w:sz w:val="32"/>
          <w:szCs w:val="32"/>
        </w:rPr>
        <w:t xml:space="preserve">日    </w:t>
      </w:r>
    </w:p>
    <w:sectPr w:rsidR="005A2D6A">
      <w:pgSz w:w="11907" w:h="16838"/>
      <w:pgMar w:top="1440" w:right="1797" w:bottom="1440" w:left="1797" w:header="720" w:footer="720"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CE342347"/>
    <w:multiLevelType w:val="singleLevel"/>
    <w:tmpl w:val="CE342347"/>
    <w:lvl w:ilvl="0">
      <w:start w:val="1"/>
      <w:numFmt w:val="chineseCounting"/>
      <w:suff w:val="nothing"/>
      <w:lvlText w:val="（%1）"/>
      <w:lvlJc w:val="left"/>
      <w:rPr>
        <w:rFonts w:hint="eastAsia"/>
      </w:rPr>
    </w:lvl>
  </w:abstractNum>
  <w:abstractNum w:abstractNumId="1" w15:restartNumberingAfterBreak="0">
    <w:nsid w:val="1AC8AAC6"/>
    <w:multiLevelType w:val="singleLevel"/>
    <w:tmpl w:val="1AC8AAC6"/>
    <w:lvl w:ilvl="0">
      <w:start w:val="1"/>
      <w:numFmt w:val="chineseCounting"/>
      <w:suff w:val="nothing"/>
      <w:lvlText w:val="%1、"/>
      <w:lvlJc w:val="left"/>
      <w:rPr>
        <w:rFonts w:hint="eastAsia"/>
        <w:lang w:val="en-U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C7497"/>
    <w:rsid w:val="000E1420"/>
    <w:rsid w:val="00101422"/>
    <w:rsid w:val="00105B4A"/>
    <w:rsid w:val="00140620"/>
    <w:rsid w:val="001424B7"/>
    <w:rsid w:val="00155680"/>
    <w:rsid w:val="0015777D"/>
    <w:rsid w:val="00172A27"/>
    <w:rsid w:val="001738B0"/>
    <w:rsid w:val="001815F0"/>
    <w:rsid w:val="00185599"/>
    <w:rsid w:val="001857F6"/>
    <w:rsid w:val="001C231E"/>
    <w:rsid w:val="001D6AF2"/>
    <w:rsid w:val="002045E9"/>
    <w:rsid w:val="0024759A"/>
    <w:rsid w:val="00264859"/>
    <w:rsid w:val="0029483C"/>
    <w:rsid w:val="002A5D26"/>
    <w:rsid w:val="002A74DC"/>
    <w:rsid w:val="002C0B88"/>
    <w:rsid w:val="002C3FFB"/>
    <w:rsid w:val="0032789C"/>
    <w:rsid w:val="00335C38"/>
    <w:rsid w:val="0037098F"/>
    <w:rsid w:val="00372A3B"/>
    <w:rsid w:val="003C0F0C"/>
    <w:rsid w:val="003E717C"/>
    <w:rsid w:val="004041C3"/>
    <w:rsid w:val="0042299D"/>
    <w:rsid w:val="00436928"/>
    <w:rsid w:val="0044279C"/>
    <w:rsid w:val="00444DDA"/>
    <w:rsid w:val="00451ED7"/>
    <w:rsid w:val="00476809"/>
    <w:rsid w:val="00491B1F"/>
    <w:rsid w:val="004B6570"/>
    <w:rsid w:val="004B7016"/>
    <w:rsid w:val="004E1FA2"/>
    <w:rsid w:val="005219A3"/>
    <w:rsid w:val="00523CCD"/>
    <w:rsid w:val="00561C7A"/>
    <w:rsid w:val="0059274A"/>
    <w:rsid w:val="005977AE"/>
    <w:rsid w:val="005A2D6A"/>
    <w:rsid w:val="005C20C0"/>
    <w:rsid w:val="005E44F8"/>
    <w:rsid w:val="005F094C"/>
    <w:rsid w:val="005F21D5"/>
    <w:rsid w:val="005F43CD"/>
    <w:rsid w:val="006322B2"/>
    <w:rsid w:val="006752C2"/>
    <w:rsid w:val="006956EB"/>
    <w:rsid w:val="006B283D"/>
    <w:rsid w:val="006D11A4"/>
    <w:rsid w:val="0078710D"/>
    <w:rsid w:val="00853381"/>
    <w:rsid w:val="008919CD"/>
    <w:rsid w:val="008B5893"/>
    <w:rsid w:val="008B5C5B"/>
    <w:rsid w:val="008E45E1"/>
    <w:rsid w:val="00902849"/>
    <w:rsid w:val="009322EE"/>
    <w:rsid w:val="0096482A"/>
    <w:rsid w:val="0096752E"/>
    <w:rsid w:val="009B7FE9"/>
    <w:rsid w:val="009D455D"/>
    <w:rsid w:val="00A15DFB"/>
    <w:rsid w:val="00A4571F"/>
    <w:rsid w:val="00A550D3"/>
    <w:rsid w:val="00A93E2C"/>
    <w:rsid w:val="00AA2E75"/>
    <w:rsid w:val="00AA778F"/>
    <w:rsid w:val="00AC268E"/>
    <w:rsid w:val="00AC6161"/>
    <w:rsid w:val="00AD7AC1"/>
    <w:rsid w:val="00AF5B28"/>
    <w:rsid w:val="00B064AD"/>
    <w:rsid w:val="00B23543"/>
    <w:rsid w:val="00B4189C"/>
    <w:rsid w:val="00B54597"/>
    <w:rsid w:val="00B75A3B"/>
    <w:rsid w:val="00B80E2F"/>
    <w:rsid w:val="00B832CC"/>
    <w:rsid w:val="00BA6C4B"/>
    <w:rsid w:val="00BA7DCF"/>
    <w:rsid w:val="00BB13B6"/>
    <w:rsid w:val="00C40256"/>
    <w:rsid w:val="00C744C7"/>
    <w:rsid w:val="00CA3818"/>
    <w:rsid w:val="00D47B54"/>
    <w:rsid w:val="00DA6604"/>
    <w:rsid w:val="00DE1EBA"/>
    <w:rsid w:val="00E0264A"/>
    <w:rsid w:val="00E07071"/>
    <w:rsid w:val="00E16AAA"/>
    <w:rsid w:val="00E16E55"/>
    <w:rsid w:val="00E33146"/>
    <w:rsid w:val="00E50A84"/>
    <w:rsid w:val="00E67D89"/>
    <w:rsid w:val="00F013CA"/>
    <w:rsid w:val="00F7237B"/>
    <w:rsid w:val="00F730A4"/>
    <w:rsid w:val="00F92E74"/>
    <w:rsid w:val="00FB2BF0"/>
    <w:rsid w:val="00FB3D57"/>
    <w:rsid w:val="03B027C1"/>
    <w:rsid w:val="04BC5094"/>
    <w:rsid w:val="101D09F0"/>
    <w:rsid w:val="14900F0C"/>
    <w:rsid w:val="18D90199"/>
    <w:rsid w:val="213A10E4"/>
    <w:rsid w:val="24497B38"/>
    <w:rsid w:val="25E136C4"/>
    <w:rsid w:val="275F472A"/>
    <w:rsid w:val="30380183"/>
    <w:rsid w:val="36811D44"/>
    <w:rsid w:val="38E17811"/>
    <w:rsid w:val="3AB61F10"/>
    <w:rsid w:val="43A31C93"/>
    <w:rsid w:val="468531F8"/>
    <w:rsid w:val="48913C8D"/>
    <w:rsid w:val="4D247362"/>
    <w:rsid w:val="561F1B66"/>
    <w:rsid w:val="56564F12"/>
    <w:rsid w:val="65654262"/>
    <w:rsid w:val="72956C95"/>
    <w:rsid w:val="75D4285D"/>
    <w:rsid w:val="798539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D36FE9"/>
  <w15:docId w15:val="{125C8B11-DDEF-4BBF-9259-293D1F7CB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qFormat="1"/>
    <w:lsdException w:name="header" w:unhideWhenUsed="1"/>
    <w:lsdException w:name="footer"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jc w:val="both"/>
    </w:pPr>
    <w:rPr>
      <w:rFonts w:ascii="Calibri" w:hAnsi="Calibri"/>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pPr>
      <w:jc w:val="left"/>
    </w:pPr>
  </w:style>
  <w:style w:type="paragraph" w:styleId="a4">
    <w:name w:val="Balloon Text"/>
    <w:basedOn w:val="a"/>
    <w:link w:val="Char0"/>
    <w:qFormat/>
    <w:rPr>
      <w:sz w:val="18"/>
      <w:szCs w:val="18"/>
    </w:rPr>
  </w:style>
  <w:style w:type="paragraph" w:styleId="a5">
    <w:name w:val="footer"/>
    <w:basedOn w:val="a"/>
    <w:link w:val="Char1"/>
    <w:unhideWhenUsed/>
    <w:pPr>
      <w:tabs>
        <w:tab w:val="center" w:pos="4153"/>
        <w:tab w:val="right" w:pos="8306"/>
      </w:tabs>
      <w:snapToGrid w:val="0"/>
      <w:jc w:val="left"/>
    </w:pPr>
    <w:rPr>
      <w:sz w:val="18"/>
      <w:szCs w:val="18"/>
    </w:rPr>
  </w:style>
  <w:style w:type="paragraph" w:styleId="a6">
    <w:name w:val="header"/>
    <w:basedOn w:val="a"/>
    <w:link w:val="Char2"/>
    <w:unhideWhenUsed/>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qFormat/>
    <w:rPr>
      <w:b/>
      <w:bCs/>
    </w:rPr>
  </w:style>
  <w:style w:type="table" w:styleId="a8">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FollowedHyperlink"/>
    <w:basedOn w:val="a0"/>
    <w:semiHidden/>
    <w:unhideWhenUsed/>
    <w:qFormat/>
    <w:rPr>
      <w:rFonts w:ascii="微软雅黑" w:eastAsia="微软雅黑" w:hAnsi="微软雅黑" w:cs="微软雅黑" w:hint="eastAsia"/>
      <w:color w:val="333333"/>
      <w:sz w:val="22"/>
      <w:szCs w:val="22"/>
      <w:u w:val="none"/>
    </w:rPr>
  </w:style>
  <w:style w:type="character" w:styleId="aa">
    <w:name w:val="Hyperlink"/>
    <w:basedOn w:val="a0"/>
    <w:semiHidden/>
    <w:unhideWhenUsed/>
    <w:qFormat/>
    <w:rPr>
      <w:rFonts w:ascii="微软雅黑" w:eastAsia="微软雅黑" w:hAnsi="微软雅黑" w:cs="微软雅黑"/>
      <w:color w:val="333333"/>
      <w:sz w:val="22"/>
      <w:szCs w:val="22"/>
      <w:u w:val="none"/>
    </w:rPr>
  </w:style>
  <w:style w:type="character" w:styleId="ab">
    <w:name w:val="annotation reference"/>
    <w:basedOn w:val="a0"/>
    <w:qFormat/>
    <w:rPr>
      <w:sz w:val="21"/>
      <w:szCs w:val="21"/>
    </w:rPr>
  </w:style>
  <w:style w:type="character" w:customStyle="1" w:styleId="Char0">
    <w:name w:val="批注框文本 Char"/>
    <w:basedOn w:val="a0"/>
    <w:link w:val="a4"/>
    <w:qFormat/>
    <w:rPr>
      <w:rFonts w:eastAsia="宋体"/>
      <w:kern w:val="2"/>
      <w:sz w:val="18"/>
      <w:szCs w:val="18"/>
    </w:rPr>
  </w:style>
  <w:style w:type="character" w:customStyle="1" w:styleId="Char">
    <w:name w:val="批注文字 Char"/>
    <w:basedOn w:val="a0"/>
    <w:link w:val="a3"/>
    <w:qFormat/>
    <w:rPr>
      <w:rFonts w:eastAsia="宋体"/>
      <w:kern w:val="2"/>
      <w:sz w:val="21"/>
    </w:rPr>
  </w:style>
  <w:style w:type="character" w:customStyle="1" w:styleId="Char3">
    <w:name w:val="批注主题 Char"/>
    <w:basedOn w:val="Char"/>
    <w:link w:val="a7"/>
    <w:qFormat/>
    <w:rPr>
      <w:rFonts w:eastAsia="宋体"/>
      <w:b/>
      <w:bCs/>
      <w:kern w:val="2"/>
      <w:sz w:val="21"/>
    </w:rPr>
  </w:style>
  <w:style w:type="paragraph" w:customStyle="1" w:styleId="ptextindent2">
    <w:name w:val="p_text_indent_2"/>
    <w:basedOn w:val="a"/>
    <w:qFormat/>
    <w:pPr>
      <w:ind w:firstLine="420"/>
      <w:jc w:val="left"/>
    </w:pPr>
    <w:rPr>
      <w:kern w:val="0"/>
    </w:rPr>
  </w:style>
  <w:style w:type="character" w:customStyle="1" w:styleId="item-name">
    <w:name w:val="item-name"/>
    <w:basedOn w:val="a0"/>
  </w:style>
  <w:style w:type="character" w:customStyle="1" w:styleId="item-name1">
    <w:name w:val="item-name1"/>
    <w:basedOn w:val="a0"/>
  </w:style>
  <w:style w:type="character" w:customStyle="1" w:styleId="columnname">
    <w:name w:val="column_name"/>
    <w:basedOn w:val="a0"/>
    <w:qFormat/>
    <w:rPr>
      <w:sz w:val="30"/>
      <w:szCs w:val="30"/>
    </w:rPr>
  </w:style>
  <w:style w:type="character" w:customStyle="1" w:styleId="Char2">
    <w:name w:val="页眉 Char"/>
    <w:basedOn w:val="a0"/>
    <w:link w:val="a6"/>
    <w:qFormat/>
    <w:rPr>
      <w:rFonts w:ascii="Calibri" w:hAnsi="Calibri"/>
      <w:kern w:val="2"/>
      <w:sz w:val="18"/>
      <w:szCs w:val="18"/>
    </w:rPr>
  </w:style>
  <w:style w:type="character" w:customStyle="1" w:styleId="Char1">
    <w:name w:val="页脚 Char"/>
    <w:basedOn w:val="a0"/>
    <w:link w:val="a5"/>
    <w:rPr>
      <w:rFonts w:ascii="Calibri" w:hAnsi="Calibri"/>
      <w:kern w:val="2"/>
      <w:sz w:val="18"/>
      <w:szCs w:val="18"/>
    </w:rPr>
  </w:style>
  <w:style w:type="paragraph" w:styleId="ac">
    <w:name w:val="List Paragraph"/>
    <w:basedOn w:val="a"/>
    <w:uiPriority w:val="99"/>
    <w:unhideWhenUsed/>
    <w:pPr>
      <w:ind w:firstLineChars="200" w:firstLine="420"/>
    </w:pPr>
  </w:style>
  <w:style w:type="paragraph" w:customStyle="1" w:styleId="p0">
    <w:name w:val="p0"/>
    <w:basedOn w:val="a"/>
    <w:rPr>
      <w:rFonts w:ascii="Times New Roman" w:hAnsi="Times New Roman"/>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4A57581-782A-4519-B299-6AF0A06243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5</Pages>
  <Words>388</Words>
  <Characters>2213</Characters>
  <Application>Microsoft Office Word</Application>
  <DocSecurity>0</DocSecurity>
  <Lines>18</Lines>
  <Paragraphs>5</Paragraphs>
  <ScaleCrop>false</ScaleCrop>
  <Company>Microsoft</Company>
  <LinksUpToDate>false</LinksUpToDate>
  <CharactersWithSpaces>2596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若洋洋</dc:creator>
  <cp:lastModifiedBy>China</cp:lastModifiedBy>
  <cp:revision>72</cp:revision>
  <cp:lastPrinted>2021-03-26T06:33:00Z</cp:lastPrinted>
  <dcterms:created xsi:type="dcterms:W3CDTF">2020-01-17T04:28:00Z</dcterms:created>
  <dcterms:modified xsi:type="dcterms:W3CDTF">2021-03-26T06:35:00Z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AE5983A2498C4EBDA5204017F806B742</vt:lpwstr>
  </property>
</Properties>
</file>