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33"/>
        </w:tabs>
        <w:bidi w:val="0"/>
        <w:jc w:val="center"/>
        <w:rPr>
          <w:rFonts w:ascii="Verdana" w:hAnsi="Verdana" w:eastAsia="宋体" w:cs="Verdana"/>
          <w:b/>
          <w:i w:val="0"/>
          <w:caps w:val="0"/>
          <w:color w:val="000000"/>
          <w:spacing w:val="0"/>
          <w:sz w:val="40"/>
          <w:szCs w:val="40"/>
          <w:shd w:val="clear" w:fill="FFFFFF"/>
        </w:rPr>
      </w:pPr>
      <w:r>
        <w:rPr>
          <w:rFonts w:hint="eastAsia" w:ascii="Verdana" w:hAnsi="Verdana" w:eastAsia="宋体" w:cs="Verdana"/>
          <w:b/>
          <w:i w:val="0"/>
          <w:caps w:val="0"/>
          <w:color w:val="000000"/>
          <w:spacing w:val="0"/>
          <w:sz w:val="40"/>
          <w:szCs w:val="40"/>
          <w:shd w:val="clear" w:fill="FFFFFF"/>
          <w:lang w:val="en-US" w:eastAsia="zh-CN"/>
        </w:rPr>
        <w:t>04</w:t>
      </w:r>
      <w:r>
        <w:rPr>
          <w:rFonts w:hint="eastAsia" w:ascii="Verdana" w:hAnsi="Verdana" w:eastAsia="宋体" w:cs="Verdana"/>
          <w:b/>
          <w:i w:val="0"/>
          <w:caps w:val="0"/>
          <w:color w:val="000000"/>
          <w:spacing w:val="0"/>
          <w:sz w:val="40"/>
          <w:szCs w:val="40"/>
          <w:shd w:val="clear" w:fill="FFFFFF"/>
        </w:rPr>
        <w:t xml:space="preserve"> </w:t>
      </w:r>
      <w:r>
        <w:rPr>
          <w:rFonts w:hint="eastAsia" w:ascii="Verdana" w:hAnsi="Verdana" w:eastAsia="宋体" w:cs="Verdana"/>
          <w:b/>
          <w:i w:val="0"/>
          <w:caps w:val="0"/>
          <w:color w:val="000000"/>
          <w:spacing w:val="0"/>
          <w:sz w:val="40"/>
          <w:szCs w:val="40"/>
          <w:shd w:val="clear" w:fill="FFFFFF"/>
          <w:lang w:val="en-US" w:eastAsia="zh-CN"/>
        </w:rPr>
        <w:t>教育</w:t>
      </w:r>
      <w:bookmarkStart w:id="0" w:name="_GoBack"/>
      <w:bookmarkEnd w:id="0"/>
      <w:r>
        <w:rPr>
          <w:rFonts w:hint="eastAsia" w:ascii="Verdana" w:hAnsi="Verdana" w:eastAsia="宋体" w:cs="Verdana"/>
          <w:b/>
          <w:i w:val="0"/>
          <w:caps w:val="0"/>
          <w:color w:val="000000"/>
          <w:spacing w:val="0"/>
          <w:sz w:val="40"/>
          <w:szCs w:val="40"/>
          <w:shd w:val="clear" w:fill="FFFFFF"/>
          <w:lang w:val="en-US" w:eastAsia="zh-CN"/>
        </w:rPr>
        <w:t>学</w:t>
      </w: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(001)哲学与社会发展学院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联系电话020-85211425|联系人:孙老师</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82"/>
              <w:gridCol w:w="1129"/>
              <w:gridCol w:w="3764"/>
              <w:gridCol w:w="3991"/>
              <w:gridCol w:w="941"/>
              <w:gridCol w:w="1883"/>
            </w:tblGrid>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中学思想政治课程与教学论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00118  中学思想政治学科教学论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本专业不接受报考，只招收本校4+2推免生4名。</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(001)哲学与社会发展学院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联系电话020-85211425|联系人:孙老师</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045102</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学科教学（思政）</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45</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 xml:space="preserve">   学科教学（政治）是专业型教育硕士的方向之一。本专业现有导师20人，导师有比较广阔的专业背景，有丰富的实际工作经验和教学经验。对中学政治教学和中学德育有相当的研究。在培养学生方面，本专业在强调掌握坚实的教育基础理论和系统专业知识的基础上，注重培养学生教育教学实践能力，培养学生掌握中学政治教学的技能和方法，努力造就具有较高理论素质和实践能力的专业人才。</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学科教学（思政）（教育硕士）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901  课程与教学论（政治）</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00116  中学德育学科教育论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本方向拟招30名，其中拟招推免生3名，不招同等学力，不招跨学科门类调剂考生</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学科教学（思政）（专项教育硕士）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901  课程与教学论（政治）</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00116  中学德育学科教育论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15名，考生生源地不限，不招同等学力。(相关政策可参考往年文件，网址为https://yz.scnu.edu.cn/a/20200429/385.html)</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(002)政治与公共管理学院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联系电话020-39310586/020-39315260|联系人：罗老师,高老师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045101</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教育管理</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教育管理(教育硕士)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832  教育学（自命题）</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00204  教育管理学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招同等学力，不招应届毕业生，只招定向就业考生，只招三年工作经验以上的在职中小学、幼儿园、中职学校专任教师或管理人员、各级教育局（厅）或教育研究部门中有相当于中小学幼儿园教师职务的教研员或管理人员。</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(002)政治与公共管理学院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联系电话020-39310586/020-39315260|联系人：罗老师,高老师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045120</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11</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老年人服务与管理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926  公共事业管理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00206  社会保障学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本专业拟招推免生3名，不招同等学力，前置专业须是本方向相关专业</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民政服务与管理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926  公共事业管理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00206  社会保障学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本专业拟招推免生3名，不招同等学力，前置专业须是本方向相关专业</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040101</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教育学原理</w:t>
            </w: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教育基本理论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德育理论与实践</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教育研究方法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04 教育的文化研究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05 教师教育与基础教育研究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06 教育社会学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07 教育政治学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08 计算教育学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bl>
          <w:p>
            <w:pPr>
              <w:jc w:val="left"/>
              <w:rPr>
                <w:rFonts w:hint="default" w:ascii="Verdana" w:hAnsi="Verdana" w:eastAsia="Tahoma" w:cs="Verdana"/>
                <w:color w:val="000000"/>
                <w:sz w:val="18"/>
                <w:szCs w:val="18"/>
              </w:rPr>
            </w:pPr>
          </w:p>
        </w:tc>
      </w:tr>
    </w:tbl>
    <w:p>
      <w:pPr>
        <w:rPr>
          <w:vanish/>
          <w:sz w:val="24"/>
          <w:szCs w:val="24"/>
        </w:rPr>
      </w:pPr>
    </w:p>
    <w:tbl>
      <w:tblPr>
        <w:tblW w:w="13590" w:type="dxa"/>
        <w:jc w:val="center"/>
        <w:tblCellSpacing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jc w:val="center"/>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tblCellSpacing w:w="0" w:type="dxa"/>
          <w:jc w:val="center"/>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tblCellSpacing w:w="0" w:type="dxa"/>
          <w:jc w:val="center"/>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jc w:val="center"/>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11</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tblCellSpacing w:w="0" w:type="dxa"/>
          <w:jc w:val="center"/>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jc w:val="center"/>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tblCellSpacing w:w="0" w:type="dxa"/>
          <w:jc w:val="center"/>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课程与教学的基本理论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00502  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本专业拟招收推免生7人，不招同等学力。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小学课程与教学的理论与实践</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00502  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本专业拟招收推免生7人，不招同等学力。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学习论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00502  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本专业拟招收推免生7人，不招同等学力。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04 教育神经科学与人工智能研发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00502  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本专业拟招收推免生7人，不招同等学力。</w:t>
                  </w:r>
                </w:p>
              </w:tc>
            </w:tr>
          </w:tbl>
          <w:p>
            <w:pPr>
              <w:jc w:val="left"/>
              <w:rPr>
                <w:rFonts w:hint="default" w:ascii="Verdana" w:hAnsi="Verdana" w:eastAsia="Tahoma" w:cs="Verdana"/>
                <w:color w:val="000000"/>
                <w:sz w:val="18"/>
                <w:szCs w:val="18"/>
              </w:rPr>
            </w:pPr>
          </w:p>
        </w:tc>
      </w:tr>
    </w:tbl>
    <w:p>
      <w:pPr>
        <w:rPr>
          <w:vanish/>
          <w:sz w:val="24"/>
          <w:szCs w:val="24"/>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040103</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教育史</w:t>
            </w:r>
          </w:p>
        </w:tc>
      </w:tr>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中国现代教育研究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本专业拟招收推免生2人，不招同等学力。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中国传统文化与教育研究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本专业拟招收推免生2人，不招同等学力。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外国近现代教育研究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本专业拟招收推免生2人，不招同等学力。</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040104</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比较教育学</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比较课程与教学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00504  比较教育学综合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本专业拟招收推免生3人，不招同等学力。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比较教育管理与政策</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00504  比较教育学综合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国别与国际教育研究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00504  比较教育学综合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本专业拟招收推免生3人，不招同等学力。</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040105</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学前教育学</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9</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学前教育基本理论研究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本专业拟招收推免生6人，不招同等学力。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学前教育课程研究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本专业拟招收推免生6人，不招同等学力。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学前儿童心理发展与教育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本专业拟招收推免生6人，不招同等学力。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04 学前家庭教育研究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本专业拟招收推免生6人，不招同等学力。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05 学前音乐艺术教育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本专业拟招收推免生6人，不招同等学力。</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040106</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高等教育学</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11</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高等教育管理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00506  高等教育学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现代高等教育发展理论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00506  高等教育学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国际高等教育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00506  高等教育学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本专业拟招收推免生5人，不招同等学力。</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040107</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成人教育学</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成人教育发展与改革研究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00507  成人教育学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本专业拟招收推免生2人，不招同等学力。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成人与职业教育管理研究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00507  成人教育学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本专业拟招收推免生2人，不招同等学力。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教师继续教育研究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00507  成人教育学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本专业拟招收推免生2人，不招同等学力。</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040108</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职业技术教育学</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5</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高等职业教育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00508  高等职业教育学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本专业拟招收推免生2人，不招同等学力。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比较职业教育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00508  高等职业教育学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本专业拟招收推免生2人，不招同等学力。</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040109</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特殊教育学</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特殊教育基本理论研究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203  日语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感官障碍儿童教育研究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203  日语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特殊儿童音乐治疗研究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203  日语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04 情绪与行为障碍儿童研究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203  日语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05 发展性障碍儿童教育研究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本专业拟招收推免生3人，不招同等学力。</w:t>
                  </w:r>
                </w:p>
              </w:tc>
            </w:tr>
          </w:tbl>
          <w:p>
            <w:pPr>
              <w:jc w:val="left"/>
              <w:rPr>
                <w:rFonts w:hint="default" w:ascii="Verdana" w:hAnsi="Verdana" w:eastAsia="Tahoma" w:cs="Verdana"/>
                <w:color w:val="000000"/>
                <w:sz w:val="18"/>
                <w:szCs w:val="18"/>
              </w:rPr>
            </w:pPr>
          </w:p>
        </w:tc>
      </w:tr>
      <w:tr>
        <w:tblPrEx>
          <w:shd w:val="clear"/>
        </w:tblPrEx>
        <w:trPr>
          <w:gridBefore w:val="1"/>
          <w:gridAfter w:val="6"/>
          <w:wBefore w:w="1" w:type="pct"/>
          <w:wAfter w:w="148"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Before w:val="1"/>
          <w:gridAfter w:val="6"/>
          <w:wBefore w:w="1" w:type="pct"/>
          <w:wAfter w:w="148"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0401Z1</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教育领导科学</w:t>
            </w:r>
          </w:p>
        </w:tc>
      </w:tr>
      <w:tr>
        <w:tblPrEx>
          <w:shd w:val="clear"/>
          <w:tblCellMar>
            <w:top w:w="0" w:type="dxa"/>
            <w:left w:w="0" w:type="dxa"/>
            <w:bottom w:w="0" w:type="dxa"/>
            <w:right w:w="0" w:type="dxa"/>
          </w:tblCellMar>
        </w:tblPrEx>
        <w:trPr>
          <w:gridBefore w:val="1"/>
          <w:gridAfter w:val="6"/>
          <w:wBefore w:w="1" w:type="pct"/>
          <w:wAfter w:w="148"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1"/>
          <w:gridAfter w:val="2"/>
          <w:wBefore w:w="1" w:type="pct"/>
          <w:wAfter w:w="72"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7</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Before w:val="1"/>
          <w:gridAfter w:val="2"/>
          <w:wBefore w:w="1" w:type="pct"/>
          <w:wAfter w:w="72" w:type="pct"/>
          <w:tblCellSpacing w:w="0" w:type="dxa"/>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PrEx>
        <w:trPr>
          <w:gridBefore w:val="1"/>
          <w:gridAfter w:val="2"/>
          <w:wBefore w:w="1" w:type="pct"/>
          <w:wAfter w:w="72" w:type="pct"/>
          <w:tblCellSpacing w:w="0" w:type="dxa"/>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Before w:val="1"/>
          <w:gridAfter w:val="2"/>
          <w:wBefore w:w="1" w:type="pct"/>
          <w:wAfter w:w="72" w:type="pct"/>
          <w:tblCellSpacing w:w="0" w:type="dxa"/>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教育法学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教育政策科学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教育经济学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教育行政学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学校管理学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Before w:val="1"/>
          <w:gridAfter w:val="6"/>
          <w:wBefore w:w="1" w:type="pct"/>
          <w:wAfter w:w="148"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0401Z2</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基础教育学</w:t>
            </w:r>
          </w:p>
        </w:tc>
      </w:tr>
      <w:tr>
        <w:tblPrEx>
          <w:shd w:val="clear"/>
          <w:tblCellMar>
            <w:top w:w="0" w:type="dxa"/>
            <w:left w:w="0" w:type="dxa"/>
            <w:bottom w:w="0" w:type="dxa"/>
            <w:right w:w="0" w:type="dxa"/>
          </w:tblCellMar>
        </w:tblPrEx>
        <w:trPr>
          <w:gridBefore w:val="1"/>
          <w:gridAfter w:val="6"/>
          <w:wBefore w:w="1" w:type="pct"/>
          <w:wAfter w:w="148"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PrEx>
        <w:trPr>
          <w:gridBefore w:val="1"/>
          <w:gridAfter w:val="3"/>
          <w:wBefore w:w="1" w:type="pct"/>
          <w:wAfter w:w="74"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PrEx>
        <w:trPr>
          <w:gridBefore w:val="1"/>
          <w:gridAfter w:val="3"/>
          <w:wBefore w:w="1" w:type="pct"/>
          <w:wAfter w:w="74" w:type="pct"/>
          <w:tblCellSpacing w:w="0" w:type="dxa"/>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PrEx>
        <w:trPr>
          <w:gridBefore w:val="1"/>
          <w:gridAfter w:val="3"/>
          <w:wBefore w:w="1" w:type="pct"/>
          <w:wAfter w:w="74" w:type="pct"/>
          <w:tblCellSpacing w:w="0" w:type="dxa"/>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PrEx>
        <w:trPr>
          <w:gridBefore w:val="1"/>
          <w:gridAfter w:val="3"/>
          <w:wBefore w:w="1" w:type="pct"/>
          <w:wAfter w:w="74" w:type="pct"/>
          <w:tblCellSpacing w:w="0" w:type="dxa"/>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中小学管理研究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00511  基础教育学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基础教育改革研究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00511  基础教育学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农村教育发展研究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00511  基础教育学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Before w:val="2"/>
          <w:gridAfter w:val="5"/>
          <w:wBefore w:w="2" w:type="pct"/>
          <w:wAfter w:w="14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shd w:val="clear"/>
        </w:tblPrEx>
        <w:trPr>
          <w:gridBefore w:val="2"/>
          <w:gridAfter w:val="5"/>
          <w:wBefore w:w="2" w:type="pct"/>
          <w:wAfter w:w="14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0401Z3</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少年儿童组织与思想意识教育</w:t>
            </w:r>
          </w:p>
        </w:tc>
      </w:tr>
      <w:tr>
        <w:tblPrEx>
          <w:shd w:val="clear"/>
          <w:tblCellMar>
            <w:top w:w="0" w:type="dxa"/>
            <w:left w:w="0" w:type="dxa"/>
            <w:bottom w:w="0" w:type="dxa"/>
            <w:right w:w="0" w:type="dxa"/>
          </w:tblCellMar>
        </w:tblPrEx>
        <w:trPr>
          <w:gridBefore w:val="2"/>
          <w:gridAfter w:val="5"/>
          <w:wBefore w:w="2" w:type="pct"/>
          <w:wAfter w:w="14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2"/>
          <w:gridAfter w:val="3"/>
          <w:wBefore w:w="2" w:type="pct"/>
          <w:wAfter w:w="74"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Before w:val="2"/>
          <w:gridAfter w:val="3"/>
          <w:wBefore w:w="2" w:type="pct"/>
          <w:wAfter w:w="74" w:type="pct"/>
          <w:tblCellSpacing w:w="0" w:type="dxa"/>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2"/>
          <w:gridAfter w:val="3"/>
          <w:wBefore w:w="2" w:type="pct"/>
          <w:wAfter w:w="74"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Before w:val="2"/>
          <w:gridAfter w:val="3"/>
          <w:wBefore w:w="2" w:type="pct"/>
          <w:wAfter w:w="74"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少年儿童组织与思想意识教育原理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少年儿童发展与思想意识教育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少先队辅导员专业成长</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本专业拟招收推免生1人，不招同等学力。</w:t>
                  </w:r>
                </w:p>
              </w:tc>
            </w:tr>
          </w:tbl>
          <w:p>
            <w:pPr>
              <w:jc w:val="left"/>
              <w:rPr>
                <w:rFonts w:hint="default" w:ascii="Verdana" w:hAnsi="Verdana" w:cs="Verdana"/>
                <w:caps w:val="0"/>
                <w:spacing w:val="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045101</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教育管理</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45</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教育管理(教育硕士)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900  教育管理学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00513  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本研究方向拟招收全日制考生20人。不招推免生，不招同等学力。要求考生具有3年及以上工作经验，其中，全日制基础教育学校或幼儿园工作经历不少于1年。</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教育管理(教育硕士)*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900  教育管理学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00513  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非全日制考生25人。本专业不招同等学力，不招应届毕业生，只招定向就业考生，只招三年工作经验以上的在职中小学、幼儿园、中职学校专任教师或管理人员、各级教育局（厅）或教育研究部门中有相当于中小学幼儿园教师职务的教研员或管理人员。</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045115</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小学教育</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33</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793"/>
              <w:gridCol w:w="1076"/>
              <w:gridCol w:w="3585"/>
              <w:gridCol w:w="4447"/>
              <w:gridCol w:w="896"/>
              <w:gridCol w:w="1793"/>
            </w:tblGrid>
            <w:tr>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小学教育(教育硕士)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914  小学教育学原理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00514  教育研究方法（小学教育专业）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本专业拟招收推免生16人，不招同等学力，不招跨学科门类调剂考生。</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045118</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学前教育</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33</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793"/>
              <w:gridCol w:w="1076"/>
              <w:gridCol w:w="3585"/>
              <w:gridCol w:w="4447"/>
              <w:gridCol w:w="896"/>
              <w:gridCol w:w="1793"/>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学前教育(教育硕士)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919  学前教育学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00515  教育研究方法（学前教育专业）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本专业拟招收推免生16人，不招同等学力，不招跨学科门类调剂考生。</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(005)教育科学学院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045120</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793"/>
              <w:gridCol w:w="1076"/>
              <w:gridCol w:w="3585"/>
              <w:gridCol w:w="4447"/>
              <w:gridCol w:w="896"/>
              <w:gridCol w:w="1793"/>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社会文化艺术</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927  职业教育课程开发</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00516  教育研究方法（职业技术教育）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本专业不招非全日制考生，不招同等学力，拟招收推免生5人,前置专业须是本方向相关专业</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(006)教育信息技术学院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联系电话020-85216460|联系人:张老师，胡老师</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045114</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现代教育技术</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现代教育技术（教育硕士）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913  现代教育技术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00601  教育技术应用</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全日制方向拟招收36人，其中推免生10名，不招同等学力，不招跨学科门类调剂考生</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现代教育技术（教育硕士）*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913  现代教育技术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00601  教育技术应用</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非全日制方向拟招收10人，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(006)教育信息技术学院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联系电话020-85216460|联系人:张老师，胡老师</w:t>
            </w:r>
          </w:p>
        </w:tc>
      </w:tr>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045120</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12</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21"/>
              <w:gridCol w:w="1093"/>
              <w:gridCol w:w="3643"/>
              <w:gridCol w:w="4300"/>
              <w:gridCol w:w="911"/>
              <w:gridCol w:w="1822"/>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职业技术教育（文化艺术类广播电视节目编导与制作）（教育硕士）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928  广播电视与播音主持的理论与实践</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00608  广播电视制作与编导</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本专业拟招推免生4名，不招收同等学力，前置专业须是本方向相关专业</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职业技术教育（文化艺术类影视艺术与播音主持）（教育硕士）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928  广播电视与播音主持的理论与实践</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00609  播音主持的教学法与专业能力</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本专业拟招推免生4名，不招收同等学力，前置专业须是本方向相关专业</w:t>
                  </w:r>
                </w:p>
              </w:tc>
            </w:tr>
          </w:tbl>
          <w:p>
            <w:pPr>
              <w:jc w:val="left"/>
              <w:rPr>
                <w:rFonts w:hint="default" w:ascii="Verdana" w:hAnsi="Verdana" w:eastAsia="Tahoma" w:cs="Verdana"/>
                <w:color w:val="000000"/>
                <w:sz w:val="18"/>
                <w:szCs w:val="18"/>
              </w:rPr>
            </w:pPr>
          </w:p>
        </w:tc>
      </w:tr>
      <w:tr>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(006)教育信息技术学院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联系电话020-85216460|联系人:张老师，胡老师</w:t>
            </w:r>
          </w:p>
        </w:tc>
      </w:tr>
      <w:tr>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045120</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w:t>
            </w: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12</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21"/>
              <w:gridCol w:w="1093"/>
              <w:gridCol w:w="3643"/>
              <w:gridCol w:w="4300"/>
              <w:gridCol w:w="911"/>
              <w:gridCol w:w="1822"/>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职业技术教育（文化艺术类广播电视节目编导与制作）（教育硕士）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928  广播电视与播音主持的理论与实践</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00608  广播电视制作与编导</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本专业拟招推免生4名，不招收同等学力，前置专业须是本方向相关专业</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职业技术教育（文化艺术类影视艺术与播音主持）（教育硕士）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928  广播电视与播音主持的理论与实践</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00609  播音主持的教学法与专业能力</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本专业拟招推免生4名，不招收同等学力，前置专业须是本方向相关专业</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(007)体育科学学院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040302</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运动人体科学</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运动与心血管健康</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本专业拟招推免生8名，不招同等学力。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运动生化与营养</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本专业拟招推免生8名，不招同等学力。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激光运动医学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本专业拟招推免生8名，不招同等学力。</w:t>
                  </w:r>
                </w:p>
              </w:tc>
            </w:tr>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04 运动损伤与康复</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本专业拟招推免生8名，不招同等学力。</w:t>
                  </w:r>
                </w:p>
              </w:tc>
            </w:tr>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05 运动健身的生物力学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本专业拟招推免生8名，不招同等学力。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06 运动与再生医学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本专业拟招推免生8名，不招同等学力。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07 认知运动神经科学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本专业拟招推免生8名，不招同等学力。</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(007)体育科学学院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联系电话020-39310272-8811|联系人:叶老师</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040303</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体育教育训练学</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33</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体操运动教学训练理论与方法（含健美操、艺术体操）</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本研究方向拟招生4名，不招同等学力。（01-07方向共拟招推免生15名）</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田径运动教学训练理论与方法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本研究方向拟招生6名，不招同等学力。（01-07方向共拟招推免生15名）</w:t>
                  </w:r>
                </w:p>
              </w:tc>
            </w:tr>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篮球运动教学训练理论与方法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本研究方向拟招生4名，不招同等学力。（01-07方向共拟招推免生15名）</w:t>
                  </w:r>
                </w:p>
              </w:tc>
            </w:tr>
            <w:tr>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04 排球运动教学训练理论与方法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本研究方向拟招生4名，不招同等学力。（01-07方向共拟招推免生15名）</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05 足球运动教学训练理论与方法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本研究方向拟招生5名，不招同等学力。（01-07方向共拟招推免生15名）</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06 游泳运动教学训练理论与方法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本研究方向拟招生5名，不招同等学力。（01-07方向共拟招推免生15名）</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07 小球运动教学训练理论与方法（含乒、羽、网）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本研究方向拟招生5名，不招同等学力。（01-07方向共拟招推免生15名）</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(007)体育科学学院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联系电话020-39310272-8811|联系人:叶老师</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040304</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民族传统体育学</w:t>
            </w:r>
          </w:p>
        </w:tc>
      </w:tr>
      <w:tr>
        <w:tblPrEx>
          <w:shd w:val="cle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武术教学与训练</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00704  武术概论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本专业拟招推免生5名，不招同等学力。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民族传统体育的理论与实践</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00704  武术概论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本专业拟招推免生5名，不招同等学力。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民族传统体育历史与文化</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706  体育概论与运动生理学</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00704  武术概论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本专业拟招推免生5名，不招同等学力。</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(007)体育科学学院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045201</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体育教学</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69</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体育教学(体育硕士)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346  体育综合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00705  运动竞赛学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本方向拟招生44名（含5名退役大学生士兵计划考生），其中拟招推免生19名，不招同等学力。学制2年。</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体育教学(体育硕士)*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346  体育综合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00705  运动竞赛学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本方向拟招生25名，不招同等学力。学制3年。只招定向就业考生。</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(007)体育科学学院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045202</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运动训练</w:t>
            </w: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25</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运动训练(体育硕士)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346  体育综合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00705  运动竞赛学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本方向拟招生25名，其中拟招推免生8名，不招同等学力。学制2年。</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(007)体育科学学院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045204</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社会体育指导</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社会体育指导(体育硕士)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346  体育综合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00705  运动竞赛学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本方向拟招生14名，其中拟招推免生4名，不招同等学力。学制2年。</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(008)文学院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联系电话020-39310283|联系人:何老师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7</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04 语文课程与教学论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00802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本专业不接受报考，只招收本校4+2推免生7名。</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(008)文学院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联系电话020-39310283|联系人:何老师</w:t>
            </w: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045103</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学科教学（语文）</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105</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学科教学（语文）（教育硕士）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902  语文课程与教学论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00802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本方向拟招55名，其中拟招推免生15名，不招同等学力，不招跨学科门类调剂考生。</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学科教学（语文）（专项教育硕士）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902  语文课程与教学论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00802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20200429/385.html)</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学科教学（语文）（教育硕士）*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902  语文课程与教学论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00802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收30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(008)文学院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联系电话020-39310283|联系人:何老师</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045300</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汉语国际教育</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793"/>
              <w:gridCol w:w="1076"/>
              <w:gridCol w:w="3585"/>
              <w:gridCol w:w="4447"/>
              <w:gridCol w:w="896"/>
              <w:gridCol w:w="1793"/>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汉语国际教育硕士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202  俄语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203  日语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354  汉语基础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445  汉语国际教育基础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00804  汉语语言学基础及语言教学基础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本专业拟招推免生8名，不招同等学力。考生必须拥有普通话水平测试二甲以上等级证书。</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(009)外国语言文化学院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联系电话020-85215121|联系人:成老师</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18 英语课程与教学论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00901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本专业不接受报考，只招本校4+2推免生2名</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(009)外国语言文化学院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联系电话020-85215121|联系人:成老师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045108</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学科教学（英语）</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96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306"/>
              <w:gridCol w:w="814"/>
              <w:gridCol w:w="2859"/>
              <w:gridCol w:w="2599"/>
              <w:gridCol w:w="657"/>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学科教学(英语)(教育硕士)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907  英语教学专业基础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00901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本方向拟招46名，其中推免生10名，不招收同等学力，不招跨学科门类调剂考生</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学科教学(英语)(专项教育硕士)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907  英语教学专业基础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00901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20200429/385.html)</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学科教学(英语)(教育硕士)*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907  英语教学专业基础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00901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30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(012)历史文化学院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联系电话020-85216409|联系人:黄老师</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06 中学历史课程与教学论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01203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本专业不接受报考，只招收本校4+2推免生4名</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(012)历史文化学院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联系电话020-85216409|联系人:黄老师</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045109</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学科教学（历史）</w:t>
            </w:r>
          </w:p>
        </w:tc>
      </w:tr>
      <w:tr>
        <w:tblPrEx>
          <w:shd w:val="cle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75</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学科教学（历史）(教育硕士)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908  中国近现代史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01203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本方向拟招生43名，其中拟招推免生20名，不招同等学力，不招跨学科门类调剂考生</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学科教学（历史）(专项教育硕士)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908  中国近现代史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01203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20200429/385.html)</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03 学科教学（历史）(教育硕士)*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908  中国近现代史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01203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收12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(013)数学科学学院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联系电话020-85210809|联系人:刘老师</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045104</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学科教学（数学）</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53</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学科教学（数学）（教育硕士）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903  高等数学综合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01302  初等数学研究</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本方向共拟招33名，拟招推免生15名，不招同等学力。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学科教学（数学）（专项教育硕士）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903  高等数学综合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01302  初等数学研究</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20200429/385.html)</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(014)物理与电信工程学院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联系电话020-39310372|联系人:杨老师</w:t>
            </w: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16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82"/>
              <w:gridCol w:w="1129"/>
              <w:gridCol w:w="3764"/>
              <w:gridCol w:w="3991"/>
              <w:gridCol w:w="941"/>
              <w:gridCol w:w="1883"/>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07 物理课程与教学论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01401  电磁学与中学物理教学法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本专业拟招本校4+2推免生8名，4+3推免生6人，不招同等学力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08 实验物理课程与教学论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01401  电磁学与中学物理教学法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本专业拟招本校4+2推免生8名，4+3推免生6人，不招同等学力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09 信息技术在物理教学中的应用</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01401  电磁学与中学物理教学法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本专业拟招本校4+2推免生8名，4+3推免生6人，不招同等学力</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(014)物理与电信工程学院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联系电话020-39310372|联系人:杨老师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045105</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学科教学（物理）</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17"/>
              <w:gridCol w:w="782"/>
              <w:gridCol w:w="2806"/>
              <w:gridCol w:w="2687"/>
              <w:gridCol w:w="623"/>
              <w:gridCol w:w="547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学科教学（物理）(教育硕士)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904  物理教学论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01402  基础物理（力学、电磁学）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本方向拟招20名，其中推免生10名，不招同等学力，不招跨学科门类调剂考生</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学科教学（物理）(专项教育硕士)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904  物理教学论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01402  基础物理（力学、电磁学）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20200429/385.html）</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(016)化学学院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联系电话020-39310380|联系人:莫老师,李老师</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14 化学课程与教学论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01602  有机化学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本专业不接受报考，只招收本校4+2推免生4人。</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(016)化学学院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联系电话020-39310380|联系人:莫老师,李老师</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045106</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学科教学（化学）</w:t>
            </w: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49</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学科教学（化学）(教育硕士)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905  化学教学论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01606  综合化学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本方向共拟招34名 ，拟招推免生15名 ，不招同等学力。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学科教学（化学）(专项教育硕士)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905  化学教学论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01606  综合化学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15名，考生生源地不限，不招同等学力。(相关政策可参考往年文件，网址为https://yz.scnu.edu.cn/a/20200429/385.html)</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(017)地理科学学院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联系电话020-85214766|联系人:李老师</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17 地理与可持续发展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01701  中国区域地理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本专业不接受报考，只招收本校4+2推免生4名。</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(017)地理科学学院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联系电话020-85214766|联系人:李老师</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045110</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学科教学（地理）</w:t>
            </w:r>
          </w:p>
        </w:tc>
      </w:tr>
      <w:tr>
        <w:tblPrEx>
          <w:shd w:val="clear"/>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56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306"/>
              <w:gridCol w:w="814"/>
              <w:gridCol w:w="2859"/>
              <w:gridCol w:w="2599"/>
              <w:gridCol w:w="657"/>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学科教学(地理)(教育硕士)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909  综合地理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01701  中国区域地理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本方向拟招46名，其中拟招推免生28名，不招同等学力。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学科教学(地理)(专项教育硕士)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909  综合地理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01701  中国区域地理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10名，考生生源地不限，不招同等学力。(相关政策可参考往年文件，网址为https://yz.scnu.edu.cn/a/20200429/385.html)</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(018)生命科学学院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联系电话020-85215535|联系人:方老师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16 生物课程与教学论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01808  细胞生物学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本专业不接受报考，只招收本校4+2推免生4名。</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(018)生命科学学院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联系电话020-85215535|联系人:方老师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045107</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学科教学（生物）</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58</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学科教学（生物）(教育硕士)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906  普通生物学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01808  细胞生物学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本方向拟招48人，拟招推免生12名，不招同等学力，不招跨学科门类调剂考生。</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学科教学（生物）(专项教育硕士)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906  普通生物学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01808  细胞生物学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为公费定向培养粤东西北地区中小学教师专项，定向地区届时以省级部门下达最新文件为准。拟招生10名，考生生源地不限，不招同等学力。(相关政策可参考往年文件，网址为https://yz.scnu.edu.cn/a/20200429/385.html)</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(022)国际文化学院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联系电话020-85210005|联系人:姜老师 020-85217031|联系人:张老师</w:t>
            </w: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040102</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4</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15 汉语国际教育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202  俄语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203  日语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311  教育学专业基础综合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02201  汉语基础知识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本专业不招推免生，不招同等学力。要求普通话水平达到二级甲等及以上。</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jc w:val="center"/>
        <w:tblCellSpacing w:w="0" w:type="dxa"/>
        <w:shd w:val="clear"/>
        <w:tblLayout w:type="autofit"/>
        <w:tblCellMar>
          <w:top w:w="0" w:type="dxa"/>
          <w:left w:w="0" w:type="dxa"/>
          <w:bottom w:w="0" w:type="dxa"/>
          <w:right w:w="0" w:type="dxa"/>
        </w:tblCellMar>
      </w:tblPr>
      <w:tblGrid>
        <w:gridCol w:w="2"/>
        <w:gridCol w:w="3"/>
        <w:gridCol w:w="2171"/>
        <w:gridCol w:w="3"/>
        <w:gridCol w:w="36"/>
        <w:gridCol w:w="4582"/>
        <w:gridCol w:w="105"/>
        <w:gridCol w:w="2069"/>
        <w:gridCol w:w="3"/>
        <w:gridCol w:w="138"/>
        <w:gridCol w:w="4276"/>
        <w:gridCol w:w="6"/>
        <w:gridCol w:w="8"/>
        <w:gridCol w:w="197"/>
        <w:gridCol w:w="8"/>
        <w:gridCol w:w="9"/>
        <w:gridCol w:w="185"/>
      </w:tblGrid>
      <w:tr>
        <w:tblPrEx>
          <w:shd w:val="cle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(022)国际文化学院</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联系电话020-85210005|联系人:姜老师 020-85217031|联系人:张老师</w:t>
            </w:r>
          </w:p>
        </w:tc>
      </w:tr>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98"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045300</w:t>
            </w:r>
          </w:p>
        </w:tc>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9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汉语国际教育</w:t>
            </w:r>
          </w:p>
        </w:tc>
      </w:tr>
      <w:tr>
        <w:tblPrEx>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jc w:val="center"/>
        </w:trPr>
        <w:tc>
          <w:tcPr>
            <w:tcW w:w="802" w:type="pct"/>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97"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31</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rPr>
          <w:tblCellSpacing w:w="0" w:type="dxa"/>
          <w:jc w:val="center"/>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tblCellSpacing w:w="0" w:type="dxa"/>
          <w:jc w:val="center"/>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汉语国际教育硕士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202  俄语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或  203  日语</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354  汉语基础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445  汉语国际教育基础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02201  汉语基础知识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本专业不招推免生，不招同等学力。要求普通话水平达到二级甲等及以上。</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(023)旅游管理学院</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联系电话020-39311060|联系人:王老师,阳老师</w:t>
            </w:r>
          </w:p>
        </w:tc>
      </w:tr>
      <w:tr>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045120</w:t>
            </w:r>
          </w:p>
        </w:tc>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w:t>
            </w:r>
          </w:p>
        </w:tc>
      </w:tr>
      <w:tr>
        <w:tblPrEx>
          <w:tblCellMar>
            <w:top w:w="0" w:type="dxa"/>
            <w:left w:w="0" w:type="dxa"/>
            <w:bottom w:w="0" w:type="dxa"/>
            <w:right w:w="0" w:type="dxa"/>
          </w:tblCellMar>
        </w:tblPrEx>
        <w:trPr>
          <w:gridAfter w:val="4"/>
          <w:wAfter w:w="144"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
          <w:wAfter w:w="68" w:type="pct"/>
          <w:tblCellSpacing w:w="0" w:type="dxa"/>
          <w:jc w:val="center"/>
        </w:trPr>
        <w:tc>
          <w:tcPr>
            <w:tcW w:w="788"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21</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
          <w:wAfter w:w="68" w:type="pct"/>
          <w:tblCellSpacing w:w="0" w:type="dxa"/>
          <w:jc w:val="center"/>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会展服务与管理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822  旅游学概论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02302  旅游管理综合能力测试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本专业拟招推免生10名，不招收同等学力，前置专业须是本方向相关专业</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导游服务方向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822  旅游学概论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02302  旅游管理综合能力测试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本专业拟招推免生10名，不招收同等学力，前置专业须是本方向相关专业</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(023)旅游管理学院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联系电话020-39311060|联系人:王老师,阳老师</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045120</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w:t>
            </w:r>
          </w:p>
        </w:tc>
      </w:tr>
      <w:tr>
        <w:tblPrEx>
          <w:shd w:val="clear"/>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8"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21</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2"/>
          <w:wBefore w:w="1" w:type="pct"/>
          <w:wAfter w:w="72" w:type="pct"/>
          <w:tblCellSpacing w:w="0" w:type="dxa"/>
          <w:jc w:val="center"/>
        </w:trPr>
        <w:tc>
          <w:tcPr>
            <w:tcW w:w="4926"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会展服务与管理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822  旅游学概论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02302  旅游管理综合能力测试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本专业拟招推免生10名，不招收同等学力，前置专业须是本方向相关专业</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导游服务方向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822  旅游学概论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02302  旅游管理综合能力测试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本专业拟招推免生10名，不招收同等学力，前置专业须是本方向相关专业</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(024)心理学院</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联系电话020-85212295/020-85216483|联系人:黄老师</w:t>
            </w:r>
          </w:p>
        </w:tc>
      </w:tr>
      <w:tr>
        <w:tblPrEx>
          <w:tblCellMar>
            <w:top w:w="0" w:type="dxa"/>
            <w:left w:w="0" w:type="dxa"/>
            <w:bottom w:w="0" w:type="dxa"/>
            <w:right w:w="0" w:type="dxa"/>
          </w:tblCellMar>
        </w:tblPrEx>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040202</w:t>
            </w:r>
          </w:p>
        </w:tc>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发展与教育心理学</w:t>
            </w:r>
          </w:p>
        </w:tc>
      </w:tr>
      <w:tr>
        <w:trPr>
          <w:gridBefore w:val="1"/>
          <w:gridAfter w:val="6"/>
          <w:wBefore w:w="1" w:type="pct"/>
          <w:wAfter w:w="148"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1"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见备注</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rPr>
          <w:gridBefore w:val="1"/>
          <w:gridAfter w:val="3"/>
          <w:wBefore w:w="1" w:type="pct"/>
          <w:wAfter w:w="74" w:type="pct"/>
          <w:tblCellSpacing w:w="0" w:type="dxa"/>
          <w:jc w:val="center"/>
        </w:trPr>
        <w:tc>
          <w:tcPr>
            <w:tcW w:w="4923"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发展与教育心理学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312  心理学专业基础综合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院0402心理学一级学科拟招104人，含拟招推免生76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(024)心理学院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联系电话020-85212295/020-85216483|联系人:黄老师</w:t>
            </w:r>
          </w:p>
        </w:tc>
      </w:tr>
      <w:tr>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040203</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应用心理学</w:t>
            </w:r>
          </w:p>
        </w:tc>
      </w:tr>
      <w:tr>
        <w:tblPrEx>
          <w:shd w:val="clear"/>
          <w:tblCellMar>
            <w:top w:w="0" w:type="dxa"/>
            <w:left w:w="0" w:type="dxa"/>
            <w:bottom w:w="0" w:type="dxa"/>
            <w:right w:w="0" w:type="dxa"/>
          </w:tblCellMar>
        </w:tblPrEx>
        <w:trPr>
          <w:gridBefore w:val="2"/>
          <w:gridAfter w:val="5"/>
          <w:wBefore w:w="2" w:type="pct"/>
          <w:wAfter w:w="147"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见备注</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PrEx>
        <w:trPr>
          <w:gridBefore w:val="2"/>
          <w:gridAfter w:val="3"/>
          <w:wBefore w:w="2" w:type="pct"/>
          <w:wAfter w:w="74" w:type="pct"/>
          <w:tblCellSpacing w:w="0" w:type="dxa"/>
          <w:jc w:val="center"/>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应用心理学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312  心理学专业基础综合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院0402心理学一级学科拟招104人，含拟招推免生76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tbl>
      <w:tblPr>
        <w:tblW w:w="13801" w:type="dxa"/>
        <w:tblCellSpacing w:w="0" w:type="dxa"/>
        <w:tblInd w:w="0" w:type="dxa"/>
        <w:shd w:val="clear"/>
        <w:tblLayout w:type="autofit"/>
        <w:tblCellMar>
          <w:top w:w="0" w:type="dxa"/>
          <w:left w:w="0" w:type="dxa"/>
          <w:bottom w:w="0" w:type="dxa"/>
          <w:right w:w="0" w:type="dxa"/>
        </w:tblCellMar>
      </w:tblPr>
      <w:tblGrid>
        <w:gridCol w:w="2167"/>
        <w:gridCol w:w="2"/>
        <w:gridCol w:w="2"/>
        <w:gridCol w:w="25"/>
        <w:gridCol w:w="4557"/>
        <w:gridCol w:w="6"/>
        <w:gridCol w:w="8"/>
        <w:gridCol w:w="3"/>
        <w:gridCol w:w="3"/>
        <w:gridCol w:w="3"/>
        <w:gridCol w:w="8"/>
        <w:gridCol w:w="3"/>
        <w:gridCol w:w="3"/>
        <w:gridCol w:w="86"/>
        <w:gridCol w:w="2060"/>
        <w:gridCol w:w="6"/>
        <w:gridCol w:w="8"/>
        <w:gridCol w:w="3"/>
        <w:gridCol w:w="3"/>
        <w:gridCol w:w="3"/>
        <w:gridCol w:w="8"/>
        <w:gridCol w:w="116"/>
        <w:gridCol w:w="4289"/>
        <w:gridCol w:w="8"/>
        <w:gridCol w:w="8"/>
        <w:gridCol w:w="3"/>
        <w:gridCol w:w="199"/>
        <w:gridCol w:w="6"/>
        <w:gridCol w:w="3"/>
        <w:gridCol w:w="6"/>
        <w:gridCol w:w="6"/>
        <w:gridCol w:w="3"/>
        <w:gridCol w:w="3"/>
        <w:gridCol w:w="8"/>
        <w:gridCol w:w="3"/>
        <w:gridCol w:w="6"/>
        <w:gridCol w:w="6"/>
        <w:gridCol w:w="19"/>
        <w:gridCol w:w="142"/>
      </w:tblGrid>
      <w:tr>
        <w:tblPrEx>
          <w:tblCellMar>
            <w:top w:w="0" w:type="dxa"/>
            <w:left w:w="0" w:type="dxa"/>
            <w:bottom w:w="0" w:type="dxa"/>
            <w:right w:w="0" w:type="dxa"/>
          </w:tblCellMar>
        </w:tblPrEx>
        <w:trPr>
          <w:tblCellSpacing w:w="0" w:type="dxa"/>
        </w:trPr>
        <w:tc>
          <w:tcPr>
            <w:tcW w:w="796"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799" w:type="pct"/>
            <w:gridSpan w:val="8"/>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707"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联系电话020-85212295/020-85216483|联系人:黄老师</w:t>
            </w:r>
          </w:p>
        </w:tc>
      </w:tr>
      <w:tr>
        <w:tblPrEx>
          <w:shd w:val="clear"/>
          <w:tblCellMar>
            <w:top w:w="0" w:type="dxa"/>
            <w:left w:w="0" w:type="dxa"/>
            <w:bottom w:w="0" w:type="dxa"/>
            <w:right w:w="0" w:type="dxa"/>
          </w:tblCellMar>
        </w:tblPrEx>
        <w:trPr>
          <w:tblCellSpacing w:w="0" w:type="dxa"/>
        </w:trPr>
        <w:tc>
          <w:tcPr>
            <w:tcW w:w="796"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0402Z1</w:t>
            </w:r>
          </w:p>
        </w:tc>
        <w:tc>
          <w:tcPr>
            <w:tcW w:w="799" w:type="pct"/>
            <w:gridSpan w:val="8"/>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7"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计量心理学</w:t>
            </w:r>
          </w:p>
        </w:tc>
      </w:tr>
      <w:tr>
        <w:tblPrEx>
          <w:shd w:val="clear"/>
          <w:tblCellMar>
            <w:top w:w="0" w:type="dxa"/>
            <w:left w:w="0" w:type="dxa"/>
            <w:bottom w:w="0" w:type="dxa"/>
            <w:right w:w="0" w:type="dxa"/>
          </w:tblCellMar>
        </w:tblPrEx>
        <w:trPr>
          <w:tblCellSpacing w:w="0" w:type="dxa"/>
        </w:trPr>
        <w:tc>
          <w:tcPr>
            <w:tcW w:w="796"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203" w:type="pct"/>
            <w:gridSpan w:val="3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796"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203" w:type="pct"/>
            <w:gridSpan w:val="3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5000" w:type="pct"/>
            <w:gridSpan w:val="39"/>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39"/>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5000" w:type="pct"/>
            <w:gridSpan w:val="39"/>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计量心理学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104人，含拟招推免生76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64"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(024)心理学院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10"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联系电话020-85212295/020-85216483|联系人:黄老师</w:t>
            </w:r>
          </w:p>
        </w:tc>
      </w:tr>
      <w:tr>
        <w:tblPrEx>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64"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045116</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10"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心理健康教育</w:t>
            </w: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5" w:type="pct"/>
            <w:gridSpan w:val="2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
          <w:wAfter w:w="53"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61" w:type="pct"/>
            <w:gridSpan w:val="3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36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1"/>
          <w:wAfter w:w="53" w:type="pct"/>
          <w:tblCellSpacing w:w="0" w:type="dxa"/>
          <w:jc w:val="center"/>
        </w:trPr>
        <w:tc>
          <w:tcPr>
            <w:tcW w:w="4946" w:type="pct"/>
            <w:gridSpan w:val="38"/>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53" w:type="pct"/>
          <w:tblCellSpacing w:w="0" w:type="dxa"/>
          <w:jc w:val="center"/>
        </w:trPr>
        <w:tc>
          <w:tcPr>
            <w:tcW w:w="4946" w:type="pct"/>
            <w:gridSpan w:val="38"/>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
          <w:wAfter w:w="53" w:type="pct"/>
          <w:tblCellSpacing w:w="0" w:type="dxa"/>
          <w:jc w:val="center"/>
        </w:trPr>
        <w:tc>
          <w:tcPr>
            <w:tcW w:w="4946" w:type="pct"/>
            <w:gridSpan w:val="38"/>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心理健康教育（教育硕士）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915  心理学专业基础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本专业拟招生36人，含拟招推免生15人；不招收同等学力，不招跨学科门类调剂考生。</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6"/>
          <w:wAfter w:w="155"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62"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(024)心理学院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6"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联系电话020-85212295/020-85216483|联系人:黄老师</w:t>
            </w:r>
          </w:p>
        </w:tc>
      </w:tr>
      <w:tr>
        <w:tblPrEx>
          <w:shd w:val="clear"/>
          <w:tblCellMar>
            <w:top w:w="0" w:type="dxa"/>
            <w:left w:w="0" w:type="dxa"/>
            <w:bottom w:w="0" w:type="dxa"/>
            <w:right w:w="0" w:type="dxa"/>
          </w:tblCellMar>
        </w:tblPrEx>
        <w:trPr>
          <w:gridAfter w:val="16"/>
          <w:wAfter w:w="155"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62"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045400</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6"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应用心理</w:t>
            </w:r>
          </w:p>
        </w:tc>
      </w:tr>
      <w:tr>
        <w:tblPrEx>
          <w:tblCellMar>
            <w:top w:w="0" w:type="dxa"/>
            <w:left w:w="0" w:type="dxa"/>
            <w:bottom w:w="0" w:type="dxa"/>
            <w:right w:w="0" w:type="dxa"/>
          </w:tblCellMar>
        </w:tblPrEx>
        <w:trPr>
          <w:gridAfter w:val="16"/>
          <w:wAfter w:w="155"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59" w:type="pct"/>
            <w:gridSpan w:val="2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2"/>
          <w:wAfter w:w="60"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54" w:type="pct"/>
            <w:gridSpan w:val="3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80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2"/>
          <w:wAfter w:w="60" w:type="pct"/>
          <w:tblCellSpacing w:w="0" w:type="dxa"/>
          <w:jc w:val="center"/>
        </w:trPr>
        <w:tc>
          <w:tcPr>
            <w:tcW w:w="4939" w:type="pct"/>
            <w:gridSpan w:val="3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2"/>
          <w:wAfter w:w="60" w:type="pct"/>
          <w:tblCellSpacing w:w="0" w:type="dxa"/>
          <w:jc w:val="center"/>
        </w:trPr>
        <w:tc>
          <w:tcPr>
            <w:tcW w:w="4939" w:type="pct"/>
            <w:gridSpan w:val="3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2"/>
          <w:wAfter w:w="60" w:type="pct"/>
          <w:tblCellSpacing w:w="0" w:type="dxa"/>
          <w:jc w:val="center"/>
        </w:trPr>
        <w:tc>
          <w:tcPr>
            <w:tcW w:w="4939" w:type="pct"/>
            <w:gridSpan w:val="3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54"/>
              <w:gridCol w:w="1113"/>
              <w:gridCol w:w="3708"/>
              <w:gridCol w:w="4134"/>
              <w:gridCol w:w="927"/>
              <w:gridCol w:w="185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应用心理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347  心理学专业综合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本院0454全日制应用心理硕士拟招生50人，含拟招推免生20人，退役大学生士兵计划5人。不招收同等学力。全校0454全日制应用心理硕士统一划定复试线，统一公布复试及拟录取名单。</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应用心理*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347  心理学专业综合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02401  心理学原理与研究方法</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02402  社会心理学(同等学力加试)</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02403  人格心理学(同等学力加试)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本方向学习方式为非全日制，拟招生30名；招同等学力；学制3年。只招定向就业考生。</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5"/>
          <w:wAfter w:w="152"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64"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(030)脑科学与康复医学研究院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7"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联系电话020-85212160|联系人：张老师</w:t>
            </w:r>
          </w:p>
        </w:tc>
      </w:tr>
      <w:tr>
        <w:tblPrEx>
          <w:tblCellMar>
            <w:top w:w="0" w:type="dxa"/>
            <w:left w:w="0" w:type="dxa"/>
            <w:bottom w:w="0" w:type="dxa"/>
            <w:right w:w="0" w:type="dxa"/>
          </w:tblCellMar>
        </w:tblPrEx>
        <w:trPr>
          <w:gridAfter w:val="15"/>
          <w:wAfter w:w="152"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64"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040201</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7"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基础心理学</w:t>
            </w:r>
          </w:p>
        </w:tc>
      </w:tr>
      <w:tr>
        <w:tblPrEx>
          <w:tblCellMar>
            <w:top w:w="0" w:type="dxa"/>
            <w:left w:w="0" w:type="dxa"/>
            <w:bottom w:w="0" w:type="dxa"/>
            <w:right w:w="0" w:type="dxa"/>
          </w:tblCellMar>
        </w:tblPrEx>
        <w:trPr>
          <w:gridAfter w:val="15"/>
          <w:wAfter w:w="152"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2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3"/>
          <w:wAfter w:w="62"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52" w:type="pct"/>
            <w:gridSpan w:val="3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3"/>
          <w:wAfter w:w="62" w:type="pct"/>
          <w:tblCellSpacing w:w="0" w:type="dxa"/>
          <w:jc w:val="center"/>
        </w:trPr>
        <w:tc>
          <w:tcPr>
            <w:tcW w:w="4937" w:type="pct"/>
            <w:gridSpan w:val="3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3"/>
          <w:wAfter w:w="62" w:type="pct"/>
          <w:tblCellSpacing w:w="0" w:type="dxa"/>
          <w:jc w:val="center"/>
        </w:trPr>
        <w:tc>
          <w:tcPr>
            <w:tcW w:w="4937" w:type="pct"/>
            <w:gridSpan w:val="3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3"/>
          <w:wAfter w:w="62" w:type="pct"/>
          <w:tblCellSpacing w:w="0" w:type="dxa"/>
          <w:jc w:val="center"/>
        </w:trPr>
        <w:tc>
          <w:tcPr>
            <w:tcW w:w="4937" w:type="pct"/>
            <w:gridSpan w:val="3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基础心理学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201  英语一</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312  心理学专业基础综合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本院0402心理学一级学科拟招2人，拟招推免生2人，不接受统考。全校0402心理学一级学科（含基础心理学、发展与教育心理学、应用心理学、计量心理学等四个专业）</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5"/>
          <w:wAfter w:w="152"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64"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(030)脑科学与康复医学研究院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7"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联系电话020-85212160|联系人：张老师</w:t>
            </w:r>
          </w:p>
        </w:tc>
      </w:tr>
      <w:tr>
        <w:tblPrEx>
          <w:shd w:val="clear"/>
          <w:tblCellMar>
            <w:top w:w="0" w:type="dxa"/>
            <w:left w:w="0" w:type="dxa"/>
            <w:bottom w:w="0" w:type="dxa"/>
            <w:right w:w="0" w:type="dxa"/>
          </w:tblCellMar>
        </w:tblPrEx>
        <w:trPr>
          <w:gridAfter w:val="15"/>
          <w:wAfter w:w="152"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64"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045400</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7"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应用心理</w:t>
            </w:r>
          </w:p>
        </w:tc>
      </w:tr>
      <w:tr>
        <w:tblPrEx>
          <w:shd w:val="clear"/>
          <w:tblCellMar>
            <w:top w:w="0" w:type="dxa"/>
            <w:left w:w="0" w:type="dxa"/>
            <w:bottom w:w="0" w:type="dxa"/>
            <w:right w:w="0" w:type="dxa"/>
          </w:tblCellMar>
        </w:tblPrEx>
        <w:trPr>
          <w:gridAfter w:val="15"/>
          <w:wAfter w:w="152"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2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4"/>
          <w:wAfter w:w="64"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50" w:type="pct"/>
            <w:gridSpan w:val="3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4"/>
          <w:wAfter w:w="64" w:type="pct"/>
          <w:tblCellSpacing w:w="0" w:type="dxa"/>
          <w:jc w:val="center"/>
        </w:trPr>
        <w:tc>
          <w:tcPr>
            <w:tcW w:w="4935" w:type="pct"/>
            <w:gridSpan w:val="3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4"/>
          <w:wAfter w:w="64" w:type="pct"/>
          <w:tblCellSpacing w:w="0" w:type="dxa"/>
          <w:jc w:val="center"/>
        </w:trPr>
        <w:tc>
          <w:tcPr>
            <w:tcW w:w="4935" w:type="pct"/>
            <w:gridSpan w:val="3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4"/>
          <w:wAfter w:w="64" w:type="pct"/>
          <w:tblCellSpacing w:w="0" w:type="dxa"/>
          <w:jc w:val="center"/>
        </w:trPr>
        <w:tc>
          <w:tcPr>
            <w:tcW w:w="4935" w:type="pct"/>
            <w:gridSpan w:val="35"/>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应用心理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347  心理学专业综合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rPr>
                      <w:color w:val="000000"/>
                      <w:bdr w:val="none" w:color="auto" w:sz="0" w:space="0"/>
                    </w:rPr>
                  </w:pPr>
                  <w:r>
                    <w:rPr>
                      <w:color w:val="000000"/>
                      <w:bdr w:val="none" w:color="auto" w:sz="0" w:space="0"/>
                    </w:rPr>
                    <w:t>本院0454全日制应用心理硕士拟招生20人，拟招推免生5人。不招收同等学力。全校0454全日制应用心理硕士统一划定复试线，统一公布复试及拟录取名单。</w:t>
                  </w:r>
                </w:p>
                <w:p>
                  <w:pPr>
                    <w:pStyle w:val="2"/>
                    <w:keepNext w:val="0"/>
                    <w:keepLines w:val="0"/>
                    <w:widowControl/>
                    <w:suppressLineNumbers w:val="0"/>
                    <w:spacing w:line="300" w:lineRule="atLeast"/>
                    <w:jc w:val="left"/>
                  </w:pP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67" w:type="pct"/>
            <w:gridSpan w:val="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(031)职业教育学院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7"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 xml:space="preserve">联系电话0757-86687709|联系人:余老师；联系电话0757-86687324|联系人:张老师 </w:t>
            </w: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67" w:type="pct"/>
            <w:gridSpan w:val="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045120</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7"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w:t>
            </w:r>
          </w:p>
        </w:tc>
      </w:tr>
      <w:tr>
        <w:tblPrEx>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5" w:type="pct"/>
            <w:gridSpan w:val="2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4"/>
          <w:wAfter w:w="64"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50" w:type="pct"/>
            <w:gridSpan w:val="3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4"/>
          <w:wAfter w:w="64" w:type="pct"/>
          <w:tblCellSpacing w:w="0" w:type="dxa"/>
          <w:jc w:val="center"/>
        </w:trPr>
        <w:tc>
          <w:tcPr>
            <w:tcW w:w="4935" w:type="pct"/>
            <w:gridSpan w:val="3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4"/>
          <w:wAfter w:w="64" w:type="pct"/>
          <w:tblCellSpacing w:w="0" w:type="dxa"/>
          <w:jc w:val="center"/>
        </w:trPr>
        <w:tc>
          <w:tcPr>
            <w:tcW w:w="4935" w:type="pct"/>
            <w:gridSpan w:val="3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4"/>
          <w:wAfter w:w="64" w:type="pct"/>
          <w:tblCellSpacing w:w="0" w:type="dxa"/>
          <w:jc w:val="center"/>
        </w:trPr>
        <w:tc>
          <w:tcPr>
            <w:tcW w:w="4935" w:type="pct"/>
            <w:gridSpan w:val="35"/>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商务英语</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825  商务英语写作与翻译</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03101  职业教育商务英语综合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本方向拟招收推免生3名，不招同等学力，前置专业须是本方向相关专业</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电子商务</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827  管理学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03102  职业教育电子商务综合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本方向拟招收推免生2名，不招同等学力，前置专业须是本方向相关专业。</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67" w:type="pct"/>
            <w:gridSpan w:val="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(035)教师教育学部</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7"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联系电话020-85211707|联系人:陈老师、陶老师、冯老师</w:t>
            </w: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67" w:type="pct"/>
            <w:gridSpan w:val="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045101</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7"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教育管理</w:t>
            </w: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5" w:type="pct"/>
            <w:gridSpan w:val="2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5"/>
          <w:wAfter w:w="65"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8" w:type="pct"/>
            <w:gridSpan w:val="3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62</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5"/>
          <w:wAfter w:w="65" w:type="pct"/>
          <w:tblCellSpacing w:w="0" w:type="dxa"/>
          <w:jc w:val="center"/>
        </w:trPr>
        <w:tc>
          <w:tcPr>
            <w:tcW w:w="4934" w:type="pct"/>
            <w:gridSpan w:val="3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5"/>
          <w:wAfter w:w="65" w:type="pct"/>
          <w:tblCellSpacing w:w="0" w:type="dxa"/>
          <w:jc w:val="center"/>
        </w:trPr>
        <w:tc>
          <w:tcPr>
            <w:tcW w:w="4934" w:type="pct"/>
            <w:gridSpan w:val="3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5"/>
          <w:wAfter w:w="65" w:type="pct"/>
          <w:tblCellSpacing w:w="0" w:type="dxa"/>
          <w:jc w:val="center"/>
        </w:trPr>
        <w:tc>
          <w:tcPr>
            <w:tcW w:w="4934" w:type="pct"/>
            <w:gridSpan w:val="3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教师发展与管理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838  教育人力资源管理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03502  教育管理研究</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本方向拟招全日制22名。不招推免生，不招同等学力。要求考生具有3年及以上工作经验，其中，全日制基础教育学校或幼儿园工作经历不少于1年。</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教师发展与管理*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838  教育人力资源管理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03502  教育管理研究</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非全日制40名。不招同等学力，不招应届毕业生，只招定向就业考生，只招3年工作经验以上的在职中小学、幼儿园、中职学校专任教师或管理人员、各级教育局（厅）或教育研究部门中有相当于中小学幼儿园教师职务的教研员或管理人员。</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6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(036)城市文化学院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6"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联系电话0757—86687306|联系人:卢老师</w:t>
            </w:r>
          </w:p>
        </w:tc>
      </w:tr>
      <w:tr>
        <w:tblPrEx>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68"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045120</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6"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职业技术教育</w:t>
            </w:r>
          </w:p>
        </w:tc>
      </w:tr>
      <w:tr>
        <w:tblPrEx>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5" w:type="pct"/>
            <w:gridSpan w:val="2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6"/>
          <w:wAfter w:w="68"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6" w:type="pct"/>
            <w:gridSpan w:val="3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20</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6"/>
          <w:wAfter w:w="68" w:type="pct"/>
          <w:tblCellSpacing w:w="0" w:type="dxa"/>
          <w:jc w:val="center"/>
        </w:trPr>
        <w:tc>
          <w:tcPr>
            <w:tcW w:w="4931" w:type="pct"/>
            <w:gridSpan w:val="3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6"/>
          <w:wAfter w:w="68" w:type="pct"/>
          <w:tblCellSpacing w:w="0" w:type="dxa"/>
          <w:jc w:val="center"/>
        </w:trPr>
        <w:tc>
          <w:tcPr>
            <w:tcW w:w="4931" w:type="pct"/>
            <w:gridSpan w:val="3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6"/>
          <w:wAfter w:w="68" w:type="pct"/>
          <w:tblCellSpacing w:w="0" w:type="dxa"/>
          <w:jc w:val="center"/>
        </w:trPr>
        <w:tc>
          <w:tcPr>
            <w:tcW w:w="4931" w:type="pct"/>
            <w:gridSpan w:val="3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24"/>
              <w:gridCol w:w="1095"/>
              <w:gridCol w:w="3649"/>
              <w:gridCol w:w="4286"/>
              <w:gridCol w:w="912"/>
              <w:gridCol w:w="1824"/>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数字媒体与艺术创作</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931  艺术概论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03601  美学原理</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03602  中国文化史(同等学力加试)</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03603  艺术特长展示(同等学力加试)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本专业拟招收推免生8名，招同等学力，前置专业须是本方向相关专业</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69"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(038)科学技术与社会研究院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4" w:type="pct"/>
            <w:gridSpan w:val="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联系电话020-39310373|联系人:吴老师，梁老师</w:t>
            </w: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69"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045117</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4" w:type="pct"/>
            <w:gridSpan w:val="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科学与技术教育</w:t>
            </w:r>
          </w:p>
        </w:tc>
      </w:tr>
      <w:tr>
        <w:tblPrEx>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5" w:type="pct"/>
            <w:gridSpan w:val="2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7"/>
          <w:wAfter w:w="6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5" w:type="pct"/>
            <w:gridSpan w:val="3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37</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7"/>
          <w:wAfter w:w="69" w:type="pct"/>
          <w:tblCellSpacing w:w="0" w:type="dxa"/>
          <w:jc w:val="center"/>
        </w:trPr>
        <w:tc>
          <w:tcPr>
            <w:tcW w:w="4930" w:type="pct"/>
            <w:gridSpan w:val="3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7"/>
          <w:wAfter w:w="69" w:type="pct"/>
          <w:tblCellSpacing w:w="0" w:type="dxa"/>
          <w:jc w:val="center"/>
        </w:trPr>
        <w:tc>
          <w:tcPr>
            <w:tcW w:w="4930" w:type="pct"/>
            <w:gridSpan w:val="3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7"/>
          <w:wAfter w:w="69" w:type="pct"/>
          <w:tblCellSpacing w:w="0" w:type="dxa"/>
          <w:jc w:val="center"/>
        </w:trPr>
        <w:tc>
          <w:tcPr>
            <w:tcW w:w="4930" w:type="pct"/>
            <w:gridSpan w:val="3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科学与技术教育（教育硕士）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930  科学技术概论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03802  科学技术与社会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本方向拟招生25名，含拟招推免生5名，不招同等学力，不招跨学科门类调剂考生。</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02 科学与技术教育（教育硕士）*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930  科学技术概论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03802  科学技术与社会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方向拟招生12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0"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(039)粤港澳大湾区教师教育学院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3"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联系电话020-85215387|联系人:刘老师</w:t>
            </w: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0"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045103</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3"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学科教学（语文）</w:t>
            </w:r>
          </w:p>
        </w:tc>
      </w:tr>
      <w:tr>
        <w:tblPrEx>
          <w:shd w:val="clear"/>
          <w:tblCellMar>
            <w:top w:w="0" w:type="dxa"/>
            <w:left w:w="0" w:type="dxa"/>
            <w:bottom w:w="0" w:type="dxa"/>
            <w:right w:w="0" w:type="dxa"/>
          </w:tblCellMar>
        </w:tblPrEx>
        <w:trPr>
          <w:gridAfter w:val="14"/>
          <w:wAfter w:w="149"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5" w:type="pct"/>
            <w:gridSpan w:val="2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8"/>
          <w:wAfter w:w="70"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4" w:type="pct"/>
            <w:gridSpan w:val="3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8"/>
          <w:wAfter w:w="70" w:type="pct"/>
          <w:tblCellSpacing w:w="0" w:type="dxa"/>
          <w:jc w:val="center"/>
        </w:trPr>
        <w:tc>
          <w:tcPr>
            <w:tcW w:w="4929" w:type="pct"/>
            <w:gridSpan w:val="31"/>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8"/>
          <w:wAfter w:w="70" w:type="pct"/>
          <w:tblCellSpacing w:w="0" w:type="dxa"/>
          <w:jc w:val="center"/>
        </w:trPr>
        <w:tc>
          <w:tcPr>
            <w:tcW w:w="4929" w:type="pct"/>
            <w:gridSpan w:val="31"/>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8"/>
          <w:wAfter w:w="70" w:type="pct"/>
          <w:tblCellSpacing w:w="0" w:type="dxa"/>
          <w:jc w:val="center"/>
        </w:trPr>
        <w:tc>
          <w:tcPr>
            <w:tcW w:w="4929" w:type="pct"/>
            <w:gridSpan w:val="31"/>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学科教学（语文）（教育硕士）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902  语文课程与教学论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03901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本专业拟招推免生6人，不接受统考。</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3"/>
          <w:wAfter w:w="148"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(039)粤港澳大湾区教师教育学院</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2"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联系电话020-85215387|联系人:刘老师</w:t>
            </w:r>
          </w:p>
        </w:tc>
      </w:tr>
      <w:tr>
        <w:tblPrEx>
          <w:tblCellMar>
            <w:top w:w="0" w:type="dxa"/>
            <w:left w:w="0" w:type="dxa"/>
            <w:bottom w:w="0" w:type="dxa"/>
            <w:right w:w="0" w:type="dxa"/>
          </w:tblCellMar>
        </w:tblPrEx>
        <w:trPr>
          <w:gridAfter w:val="13"/>
          <w:wAfter w:w="148"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045108</w:t>
            </w:r>
          </w:p>
        </w:tc>
        <w:tc>
          <w:tcPr>
            <w:tcW w:w="790"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2"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学科教学（英语）</w:t>
            </w:r>
          </w:p>
        </w:tc>
      </w:tr>
      <w:tr>
        <w:tblPrEx>
          <w:tblCellMar>
            <w:top w:w="0" w:type="dxa"/>
            <w:left w:w="0" w:type="dxa"/>
            <w:bottom w:w="0" w:type="dxa"/>
            <w:right w:w="0" w:type="dxa"/>
          </w:tblCellMar>
        </w:tblPrEx>
        <w:trPr>
          <w:gridAfter w:val="13"/>
          <w:wAfter w:w="148"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6" w:type="pct"/>
            <w:gridSpan w:val="2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9"/>
          <w:wAfter w:w="72"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42" w:type="pct"/>
            <w:gridSpan w:val="2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9"/>
          <w:wAfter w:w="72" w:type="pct"/>
          <w:tblCellSpacing w:w="0" w:type="dxa"/>
          <w:jc w:val="center"/>
        </w:trPr>
        <w:tc>
          <w:tcPr>
            <w:tcW w:w="4927" w:type="pct"/>
            <w:gridSpan w:val="3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9"/>
          <w:wAfter w:w="72" w:type="pct"/>
          <w:tblCellSpacing w:w="0" w:type="dxa"/>
          <w:jc w:val="center"/>
        </w:trPr>
        <w:tc>
          <w:tcPr>
            <w:tcW w:w="4927" w:type="pct"/>
            <w:gridSpan w:val="30"/>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9"/>
          <w:wAfter w:w="72" w:type="pct"/>
          <w:tblCellSpacing w:w="0" w:type="dxa"/>
          <w:jc w:val="center"/>
        </w:trPr>
        <w:tc>
          <w:tcPr>
            <w:tcW w:w="4927" w:type="pct"/>
            <w:gridSpan w:val="30"/>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学科教学（英语)（教育硕士)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907  英语教学专业基础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03902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本专业拟招推免生6人，不接受统考。</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3"/>
          <w:wAfter w:w="148"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(039)粤港澳大湾区教师教育学院</w:t>
            </w:r>
          </w:p>
        </w:tc>
        <w:tc>
          <w:tcPr>
            <w:tcW w:w="789"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2"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联系电话020-85215387|联系人:刘老师</w:t>
            </w:r>
          </w:p>
        </w:tc>
      </w:tr>
      <w:tr>
        <w:tblPrEx>
          <w:tblCellMar>
            <w:top w:w="0" w:type="dxa"/>
            <w:left w:w="0" w:type="dxa"/>
            <w:bottom w:w="0" w:type="dxa"/>
            <w:right w:w="0" w:type="dxa"/>
          </w:tblCellMar>
        </w:tblPrEx>
        <w:trPr>
          <w:gridAfter w:val="13"/>
          <w:wAfter w:w="148"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045109</w:t>
            </w:r>
          </w:p>
        </w:tc>
        <w:tc>
          <w:tcPr>
            <w:tcW w:w="789" w:type="pct"/>
            <w:gridSpan w:val="10"/>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2"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学科教学（历史）</w:t>
            </w:r>
          </w:p>
        </w:tc>
      </w:tr>
      <w:tr>
        <w:tblPrEx>
          <w:tblCellMar>
            <w:top w:w="0" w:type="dxa"/>
            <w:left w:w="0" w:type="dxa"/>
            <w:bottom w:w="0" w:type="dxa"/>
            <w:right w:w="0" w:type="dxa"/>
          </w:tblCellMar>
        </w:tblPrEx>
        <w:trPr>
          <w:gridAfter w:val="13"/>
          <w:wAfter w:w="148"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5" w:type="pct"/>
            <w:gridSpan w:val="2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0"/>
          <w:wAfter w:w="74" w:type="pct"/>
          <w:tblCellSpacing w:w="0" w:type="dxa"/>
          <w:jc w:val="center"/>
        </w:trPr>
        <w:tc>
          <w:tcPr>
            <w:tcW w:w="785"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9" w:type="pct"/>
            <w:gridSpan w:val="2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shd w:val="clear"/>
          <w:tblCellMar>
            <w:top w:w="0" w:type="dxa"/>
            <w:left w:w="0" w:type="dxa"/>
            <w:bottom w:w="0" w:type="dxa"/>
            <w:right w:w="0" w:type="dxa"/>
          </w:tblCellMar>
        </w:tblPrEx>
        <w:trPr>
          <w:gridAfter w:val="10"/>
          <w:wAfter w:w="74" w:type="pct"/>
          <w:tblCellSpacing w:w="0" w:type="dxa"/>
          <w:jc w:val="center"/>
        </w:trPr>
        <w:tc>
          <w:tcPr>
            <w:tcW w:w="4925" w:type="pct"/>
            <w:gridSpan w:val="29"/>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0"/>
          <w:wAfter w:w="74" w:type="pct"/>
          <w:tblCellSpacing w:w="0" w:type="dxa"/>
          <w:jc w:val="center"/>
        </w:trPr>
        <w:tc>
          <w:tcPr>
            <w:tcW w:w="4925" w:type="pct"/>
            <w:gridSpan w:val="29"/>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0"/>
          <w:wAfter w:w="74" w:type="pct"/>
          <w:tblCellSpacing w:w="0" w:type="dxa"/>
          <w:jc w:val="center"/>
        </w:trPr>
        <w:tc>
          <w:tcPr>
            <w:tcW w:w="4925" w:type="pct"/>
            <w:gridSpan w:val="29"/>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学科教学（历史）(教育硕士)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908  中国近现代史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03903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本专业拟招推免生6人，不接受统考。</w:t>
                  </w:r>
                </w:p>
              </w:tc>
            </w:tr>
          </w:tbl>
          <w:p>
            <w:pPr>
              <w:jc w:val="left"/>
              <w:rPr>
                <w:rFonts w:hint="default" w:ascii="Verdana" w:hAnsi="Verdana" w:eastAsia="Tahoma" w:cs="Verdana"/>
                <w:color w:val="000000"/>
                <w:sz w:val="18"/>
                <w:szCs w:val="18"/>
              </w:rPr>
            </w:pPr>
          </w:p>
        </w:tc>
      </w:tr>
      <w:tr>
        <w:tblPrEx>
          <w:shd w:val="clear"/>
          <w:tblCellMar>
            <w:top w:w="0" w:type="dxa"/>
            <w:left w:w="0" w:type="dxa"/>
            <w:bottom w:w="0" w:type="dxa"/>
            <w:right w:w="0" w:type="dxa"/>
          </w:tblCellMar>
        </w:tblPrEx>
        <w:trPr>
          <w:gridAfter w:val="13"/>
          <w:wAfter w:w="148" w:type="pct"/>
          <w:tblCellSpacing w:w="0" w:type="dxa"/>
          <w:jc w:val="center"/>
        </w:trPr>
        <w:tc>
          <w:tcPr>
            <w:tcW w:w="786"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(039)粤港澳大湾区教师教育学院</w:t>
            </w:r>
          </w:p>
        </w:tc>
        <w:tc>
          <w:tcPr>
            <w:tcW w:w="788" w:type="pct"/>
            <w:gridSpan w:val="9"/>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2"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联系电话020-85215387|联系人:刘老师</w:t>
            </w:r>
          </w:p>
        </w:tc>
      </w:tr>
      <w:tr>
        <w:tblPrEx>
          <w:shd w:val="clear"/>
          <w:tblCellMar>
            <w:top w:w="0" w:type="dxa"/>
            <w:left w:w="0" w:type="dxa"/>
            <w:bottom w:w="0" w:type="dxa"/>
            <w:right w:w="0" w:type="dxa"/>
          </w:tblCellMar>
        </w:tblPrEx>
        <w:trPr>
          <w:gridAfter w:val="13"/>
          <w:wAfter w:w="148" w:type="pct"/>
          <w:tblCellSpacing w:w="0" w:type="dxa"/>
          <w:jc w:val="center"/>
        </w:trPr>
        <w:tc>
          <w:tcPr>
            <w:tcW w:w="786"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045114</w:t>
            </w:r>
          </w:p>
        </w:tc>
        <w:tc>
          <w:tcPr>
            <w:tcW w:w="788" w:type="pct"/>
            <w:gridSpan w:val="9"/>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2"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现代教育技术</w:t>
            </w:r>
          </w:p>
        </w:tc>
      </w:tr>
      <w:tr>
        <w:tblPrEx>
          <w:tblCellMar>
            <w:top w:w="0" w:type="dxa"/>
            <w:left w:w="0" w:type="dxa"/>
            <w:bottom w:w="0" w:type="dxa"/>
            <w:right w:w="0" w:type="dxa"/>
          </w:tblCellMar>
        </w:tblPrEx>
        <w:trPr>
          <w:gridAfter w:val="13"/>
          <w:wAfter w:w="148" w:type="pct"/>
          <w:tblCellSpacing w:w="0" w:type="dxa"/>
          <w:jc w:val="center"/>
        </w:trPr>
        <w:tc>
          <w:tcPr>
            <w:tcW w:w="786"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4" w:type="pct"/>
            <w:gridSpan w:val="2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1"/>
          <w:wAfter w:w="75" w:type="pct"/>
          <w:tblCellSpacing w:w="0" w:type="dxa"/>
          <w:jc w:val="center"/>
        </w:trPr>
        <w:tc>
          <w:tcPr>
            <w:tcW w:w="786"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7" w:type="pct"/>
            <w:gridSpan w:val="2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11"/>
          <w:wAfter w:w="75" w:type="pct"/>
          <w:tblCellSpacing w:w="0" w:type="dxa"/>
          <w:jc w:val="center"/>
        </w:trPr>
        <w:tc>
          <w:tcPr>
            <w:tcW w:w="4924" w:type="pct"/>
            <w:gridSpan w:val="28"/>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1"/>
          <w:wAfter w:w="75" w:type="pct"/>
          <w:tblCellSpacing w:w="0" w:type="dxa"/>
          <w:jc w:val="center"/>
        </w:trPr>
        <w:tc>
          <w:tcPr>
            <w:tcW w:w="4924" w:type="pct"/>
            <w:gridSpan w:val="28"/>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1"/>
          <w:wAfter w:w="75" w:type="pct"/>
          <w:tblCellSpacing w:w="0" w:type="dxa"/>
          <w:jc w:val="center"/>
        </w:trPr>
        <w:tc>
          <w:tcPr>
            <w:tcW w:w="4924" w:type="pct"/>
            <w:gridSpan w:val="28"/>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STEM教育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913  现代教育技术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03904  教育技术应用</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本专业拟招推免生6人，不接受统考。</w:t>
                  </w:r>
                </w:p>
              </w:tc>
            </w:tr>
          </w:tbl>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4"/>
          <w:wAfter w:w="149" w:type="pct"/>
          <w:tblCellSpacing w:w="0" w:type="dxa"/>
          <w:jc w:val="center"/>
        </w:trPr>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学院：</w:t>
            </w:r>
          </w:p>
        </w:tc>
        <w:tc>
          <w:tcPr>
            <w:tcW w:w="1673"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(039)粤港澳大湾区教师教育学院</w:t>
            </w:r>
          </w:p>
        </w:tc>
        <w:tc>
          <w:tcPr>
            <w:tcW w:w="787" w:type="pct"/>
            <w:gridSpan w:val="8"/>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联系方式：</w:t>
            </w:r>
          </w:p>
        </w:tc>
        <w:tc>
          <w:tcPr>
            <w:tcW w:w="1601"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联系电话020-85215387|联系人:刘老师</w:t>
            </w:r>
          </w:p>
        </w:tc>
      </w:tr>
      <w:tr>
        <w:tblPrEx>
          <w:shd w:val="clear"/>
          <w:tblCellMar>
            <w:top w:w="0" w:type="dxa"/>
            <w:left w:w="0" w:type="dxa"/>
            <w:bottom w:w="0" w:type="dxa"/>
            <w:right w:w="0" w:type="dxa"/>
          </w:tblCellMar>
        </w:tblPrEx>
        <w:trPr>
          <w:gridAfter w:val="14"/>
          <w:wAfter w:w="149" w:type="pct"/>
          <w:tblCellSpacing w:w="0" w:type="dxa"/>
          <w:jc w:val="center"/>
        </w:trPr>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专业代码：</w:t>
            </w:r>
          </w:p>
        </w:tc>
        <w:tc>
          <w:tcPr>
            <w:tcW w:w="1673"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045118</w:t>
            </w:r>
          </w:p>
        </w:tc>
        <w:tc>
          <w:tcPr>
            <w:tcW w:w="787" w:type="pct"/>
            <w:gridSpan w:val="8"/>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专业名称：</w:t>
            </w:r>
          </w:p>
        </w:tc>
        <w:tc>
          <w:tcPr>
            <w:tcW w:w="1601"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学前教育</w:t>
            </w:r>
          </w:p>
        </w:tc>
      </w:tr>
      <w:tr>
        <w:tblPrEx>
          <w:shd w:val="clear"/>
          <w:tblCellMar>
            <w:top w:w="0" w:type="dxa"/>
            <w:left w:w="0" w:type="dxa"/>
            <w:bottom w:w="0" w:type="dxa"/>
            <w:right w:w="0" w:type="dxa"/>
          </w:tblCellMar>
        </w:tblPrEx>
        <w:trPr>
          <w:gridAfter w:val="14"/>
          <w:wAfter w:w="149" w:type="pct"/>
          <w:tblCellSpacing w:w="0" w:type="dxa"/>
          <w:jc w:val="center"/>
        </w:trPr>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学位类型：</w:t>
            </w:r>
          </w:p>
        </w:tc>
        <w:tc>
          <w:tcPr>
            <w:tcW w:w="4062" w:type="pct"/>
            <w:gridSpan w:val="2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2"/>
          <w:wAfter w:w="77" w:type="pct"/>
          <w:tblCellSpacing w:w="0" w:type="dxa"/>
          <w:jc w:val="center"/>
        </w:trPr>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 xml:space="preserve">本学科拟招生人数: </w:t>
            </w:r>
          </w:p>
        </w:tc>
        <w:tc>
          <w:tcPr>
            <w:tcW w:w="4135" w:type="pct"/>
            <w:gridSpan w:val="2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6</w:t>
            </w:r>
            <w:r>
              <w:rPr>
                <w:rFonts w:hint="default" w:ascii="Verdana" w:hAnsi="Verdana" w:eastAsia="Tahoma" w:cs="Verdana"/>
                <w:color w:val="000000"/>
                <w:kern w:val="0"/>
                <w:sz w:val="18"/>
                <w:szCs w:val="18"/>
                <w:bdr w:val="none" w:color="auto" w:sz="0" w:space="0"/>
                <w:lang w:val="en-US" w:eastAsia="zh-CN" w:bidi="ar"/>
              </w:rPr>
              <w:t xml:space="preserve"> (说明：此拟招生人数包含推免生，最终招生人数以教育部最终下达招生人数为准，此处仅做参考，可能会有调整) </w:t>
            </w:r>
          </w:p>
        </w:tc>
      </w:tr>
      <w:tr>
        <w:tblPrEx>
          <w:tblCellMar>
            <w:top w:w="0" w:type="dxa"/>
            <w:left w:w="0" w:type="dxa"/>
            <w:bottom w:w="0" w:type="dxa"/>
            <w:right w:w="0" w:type="dxa"/>
          </w:tblCellMar>
        </w:tblPrEx>
        <w:trPr>
          <w:gridAfter w:val="12"/>
          <w:wAfter w:w="77" w:type="pct"/>
          <w:tblCellSpacing w:w="0" w:type="dxa"/>
          <w:jc w:val="center"/>
        </w:trPr>
        <w:tc>
          <w:tcPr>
            <w:tcW w:w="4922" w:type="pct"/>
            <w:gridSpan w:val="2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2"/>
          <w:wAfter w:w="77" w:type="pct"/>
          <w:tblCellSpacing w:w="0" w:type="dxa"/>
          <w:jc w:val="center"/>
        </w:trPr>
        <w:tc>
          <w:tcPr>
            <w:tcW w:w="4922" w:type="pct"/>
            <w:gridSpan w:val="2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eastAsia="Tahoma" w:cs="Verdana"/>
                <w:color w:val="000000"/>
                <w:sz w:val="18"/>
                <w:szCs w:val="18"/>
              </w:rPr>
            </w:pPr>
          </w:p>
        </w:tc>
      </w:tr>
      <w:tr>
        <w:tblPrEx>
          <w:tblCellMar>
            <w:top w:w="0" w:type="dxa"/>
            <w:left w:w="0" w:type="dxa"/>
            <w:bottom w:w="0" w:type="dxa"/>
            <w:right w:w="0" w:type="dxa"/>
          </w:tblCellMar>
        </w:tblPrEx>
        <w:trPr>
          <w:gridAfter w:val="12"/>
          <w:wAfter w:w="77" w:type="pct"/>
          <w:tblCellSpacing w:w="0" w:type="dxa"/>
          <w:jc w:val="center"/>
        </w:trPr>
        <w:tc>
          <w:tcPr>
            <w:tcW w:w="4922" w:type="pct"/>
            <w:gridSpan w:val="2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24"/>
              <w:gridCol w:w="1095"/>
              <w:gridCol w:w="3649"/>
              <w:gridCol w:w="4286"/>
              <w:gridCol w:w="912"/>
              <w:gridCol w:w="182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Style w:val="5"/>
                      <w:rFonts w:hint="default" w:ascii="Verdana" w:hAnsi="Verdana" w:eastAsia="Tahoma" w:cs="Verdana"/>
                      <w:color w:val="000000"/>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01 学前教育(教育硕士)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101  思想政治理论</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②  204  英语二</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③  333  教育综合</w:t>
                  </w:r>
                  <w:r>
                    <w:rPr>
                      <w:rFonts w:hint="default" w:ascii="Verdana" w:hAnsi="Verdana" w:eastAsia="Tahoma" w:cs="Verdana"/>
                      <w:color w:val="000000"/>
                      <w:kern w:val="0"/>
                      <w:sz w:val="18"/>
                      <w:szCs w:val="18"/>
                      <w:bdr w:val="none" w:color="auto" w:sz="0" w:space="0"/>
                      <w:lang w:val="en-US" w:eastAsia="zh-CN" w:bidi="ar"/>
                    </w:rPr>
                    <w:br w:type="textWrapping"/>
                  </w:r>
                  <w:r>
                    <w:rPr>
                      <w:rFonts w:hint="default" w:ascii="Verdana" w:hAnsi="Verdana" w:eastAsia="Tahoma" w:cs="Verdana"/>
                      <w:color w:val="000000"/>
                      <w:kern w:val="0"/>
                      <w:sz w:val="18"/>
                      <w:szCs w:val="18"/>
                      <w:bdr w:val="none" w:color="auto" w:sz="0" w:space="0"/>
                      <w:lang w:val="en-US" w:eastAsia="zh-CN" w:bidi="ar"/>
                    </w:rPr>
                    <w:t>④  919  学前教育学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①  03905  教育研究方法(学前教育专业)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line="300" w:lineRule="atLeast"/>
                    <w:jc w:val="left"/>
                    <w:rPr>
                      <w:rFonts w:hint="default" w:ascii="Verdana" w:hAnsi="Verdana" w:eastAsia="Tahoma" w:cs="Verdana"/>
                      <w:color w:val="000000"/>
                      <w:sz w:val="18"/>
                      <w:szCs w:val="18"/>
                    </w:rPr>
                  </w:pPr>
                  <w:r>
                    <w:rPr>
                      <w:rFonts w:hint="default" w:ascii="Verdana" w:hAnsi="Verdana" w:eastAsia="Tahoma" w:cs="Verdana"/>
                      <w:color w:val="000000"/>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spacing w:line="300" w:lineRule="atLeast"/>
                    <w:jc w:val="left"/>
                  </w:pPr>
                  <w:r>
                    <w:rPr>
                      <w:color w:val="000000"/>
                      <w:bdr w:val="none" w:color="auto" w:sz="0" w:space="0"/>
                    </w:rPr>
                    <w:t>本专业拟招推免生6人，不接受统考。</w:t>
                  </w:r>
                </w:p>
              </w:tc>
            </w:tr>
          </w:tbl>
          <w:p>
            <w:pPr>
              <w:jc w:val="left"/>
              <w:rPr>
                <w:rFonts w:hint="default" w:ascii="Verdana" w:hAnsi="Verdana" w:eastAsia="Tahoma" w:cs="Verdana"/>
                <w:color w:val="00000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sectPr>
      <w:pgSz w:w="14740"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4662"/>
    <w:rsid w:val="112F523D"/>
    <w:rsid w:val="11D364D5"/>
    <w:rsid w:val="1B4B425C"/>
    <w:rsid w:val="203E407E"/>
    <w:rsid w:val="245E2427"/>
    <w:rsid w:val="268C2705"/>
    <w:rsid w:val="2C305406"/>
    <w:rsid w:val="30D00D2E"/>
    <w:rsid w:val="4278545C"/>
    <w:rsid w:val="4C500D38"/>
    <w:rsid w:val="50660F54"/>
    <w:rsid w:val="52166C07"/>
    <w:rsid w:val="56254662"/>
    <w:rsid w:val="5BF16B28"/>
    <w:rsid w:val="69F819E4"/>
    <w:rsid w:val="6C6F5313"/>
    <w:rsid w:val="7F0C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single"/>
      <w:bdr w:val="single" w:color="7D9FCB" w:sz="6" w:space="0"/>
    </w:rPr>
  </w:style>
  <w:style w:type="character" w:styleId="7">
    <w:name w:val="Hyperlink"/>
    <w:basedOn w:val="4"/>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2019-09-18T01:31:00Z</dcterms:created>
  <dc:creator>Asoul</dc:creator>
  <cp:lastModifiedBy>yy</cp:lastModifiedBy>
  <dcterms:modified xsi:type="dcterms:W3CDTF">2020-09-23T08:59:09Z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