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0FFF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0"/>
        <w:gridCol w:w="1040"/>
        <w:gridCol w:w="464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gridSpan w:val="4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/>
                <w:b/>
                <w:bCs/>
                <w:lang w:val="en-US" w:eastAsia="zh-CN"/>
              </w:rPr>
              <w:t>2021年学术学位类专业目录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0" w:type="auto"/>
            <w:shd w:val="clear" w:color="auto" w:fill="8DB4E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专业代码、名称及研究方向</w:t>
            </w:r>
          </w:p>
        </w:tc>
        <w:tc>
          <w:tcPr>
            <w:tcW w:w="1040" w:type="dxa"/>
            <w:shd w:val="clear" w:color="auto" w:fill="8DB4E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4640" w:type="dxa"/>
            <w:shd w:val="clear" w:color="auto" w:fill="8DB4E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2600" w:type="dxa"/>
            <w:shd w:val="clear" w:color="auto" w:fill="8DB4E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备注及复试笔试科目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(001)经济学院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020101政治经济学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01(全日制)社会主义经济理论与实践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经济学说史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02(全日制)市场经济运行与宏观调控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03(全日制)经济转型与发展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020103经济史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01(全日制)近现代金融史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中国经济史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02(全日制)近代区域经济发展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03(全日制)近代企业史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020104西方经济学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01(全日制)宏观经济理论与政策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01-05方向复试科目：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经济学说史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02(全日制)劳动经济学与微观应用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03(全日制)产业组织与企业理论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04(全日制)资源与环境经济学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05(全日制)机制设计理论与实践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020104西方经济学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06(全日制)行为与实验经济学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06方向复试科目：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行为与实验经济学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该研究方向为中国行为经济与行为金融研究中心招收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020105世界经济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01(全日制)经济全球化与当代世界经济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02(全日制)国际经济贸易理论与政策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03(全日制)国际金融理论与政策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04(全日制)国际资本市场与投资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0201Z2发展经济学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01(全日制)技术进步与经济发展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发展经济学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02(全日制)绿色发展理论与政策研究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03(全日制)教育与发展研究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04(全日制)贫困与发展研究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020201国民经济学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01(全日制)国民经济运行研究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宏观经济管理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02(全日制)宏观经济调控研究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020202区域经济学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01(全日制)区域经济理论与方法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区域经济学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02(全日制)城市与区域经济开发研究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03(全日制)区域旅游经济文化开发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(002)财政税务学院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020203财政学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01(全日制)财政理论与政策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财政学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02(全日制)区域经济与地方财政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03(全日制)财政理论与制度研究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04(全日制)公共经济与预算管理研究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05(全日制)公共投资项目管理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0202Z6税收学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01(全日制)税收理论与政策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税收学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02(全日制)税法与税收管理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03(全日制)税收管理与实务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04(全日制)国际税收与跨国公司税务管理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05(全日制)理财与税收筹划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(003)金融学院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01(全日制)货币银行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01-05方向复试科目：金融学综合（货币金融学60%、公司金融学40%）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02(全日制)证券投资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03(全日制)公司金融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04(全日制)国际金融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05(全日制)财富管理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06(全日制)行为金融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06方向复试科目：行为金融学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该研究方向为中国行为经济与行为金融研究中心招收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0202Z2金融工程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01(全日制)金融资产定价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综合考试（衍生金融工具50%、金融风险管理50%）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02(全日制)金融风险管理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03(全日制)金融产品创设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04(全日制)量化金融分析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05(全日制)资产组合管理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0202Z4信用管理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01(全日制)个人消费金融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综合考试（金融风险管理40%、货币金融学40%、商业银行经营管理20%）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02(全日制)债券资本市场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03(全日制)金融大数据分析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(004)工商管理学院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020205产业经济学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01(全日制)产业结构与产业发展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产业经济学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02(全日制)产业组织、企业成长与监管政策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03(全日制)产业投融资和企业投融资决策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04(全日制)数据科学与产业分析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0202Z8消费经济学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01(全日制)消费宏观调控理论与消费政策研究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消费经济学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02(全日制)居民消费行为与消费市场研究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03(全日制)金融消费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0202Z9流通经济学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01(全日制)流通产业发展研究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02(全日制)流通渠道研究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03(全日制)流通组织经营管理研究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1201Z5大数据管理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01(全日制)大数据与金融智能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综合考试（统计学基础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50%+python编程基础50%）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02(全日制)人工智能与数据科学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03(全日制)金融大数据优化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04(全日制)区块链与通证经济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④817数据挖掘综合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120202企业管理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01(全日制)企业战略与商业模式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企业管理综合（含管理经济学、运作管理、战略管理）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02(全日制)组织行为与管理变革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03(全日制)资本市场与公司理财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04(全日制)运作及信息化管理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05(全日制)创业与创新管理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120203旅游管理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01(全日制)旅游企业运营与服务管理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旅游学概论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02(全日制)旅游投融资管理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03(全日制)旅游消费者行为与营销创新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1202Z2人力资源管理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01(全日制)员工行为与组织行为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02(全日制)绩效与薪酬管理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03(全日制)职业生涯管理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1202Z5市场营销管理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01(全日制)金融服务营销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市场营销管理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02(全日制)金融客户关系管理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03(全日制)消费者行为研究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04(全日制)营销组织关系与行为研究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05(全日制)营销策划与品牌管理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1202Z9物流与供应链管理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01(全日制)企业物流经营管理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物流与供应链管理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02(全日制)网络零售与电商物流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03(全日制)供应链金融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04(全日制)采购与供应链管理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05(全日制)供应链数据分析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(005)国际商学院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020206国际贸易学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01(全日制)国际贸易理论与政策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国际贸易理论与政策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02(全日制)国际贸易与金融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03(全日制)国际服务贸易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04(全日制)一带一路与自由贸易试验区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1202Z1国际商务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01(全日制)国际人力资源管理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国际商务理论与实务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02(全日制)跨国公司战略管理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03(全日制)跨国金融与财务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04(全日制)中国公司国际化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(006)统计学院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020208统计学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01(全日制)宏观经济统计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02(全日制)金融统计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03(全日制)商务统计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③301数学一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④818概率论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020209数量经济学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01(全日制)金融数量分析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02(全日制)计量经济理论与应用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0202J8经济大数据分析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数理统计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120100管理科学与工程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01(全日制)金融大数据分析与风险管理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运筹学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02(全日制)系统工程与决策科学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03(全日制)服务科学与供应链管理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04(全日制)仿真优化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(007)中国金融研究中心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01(全日制)资本市场与公司金融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金融学综合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02(全日制)货币政策与宏观调控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03(全日制)商业银行经营管理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04(全日制)金融工程与资产定价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05(全日制)金融风险与金融安全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06(全日制)金融科技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(008)证券与期货学院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01(全日制)证券市场运行与监管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投资学综合（货币金融学60%,投资学40%）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02(全日制)证券与期货投资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(009)公共管理学院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020207劳动经济学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01(全日制)劳动力市场理论与政策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02(全日制)劳动关系与劳动政策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03(全日制)劳动资源管理与开发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0202J4公共经济制度与政策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01(全日制)政府经济管理理论与实务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02(全日制)公共经济政策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03(全日制)卫生经济与卫生政策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1201J3政策科学与公共管理创新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01(全日制)政策科学理论与实践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专业综合（公共管理、公共政策）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02(全日制)政府治理创新理论与实践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03(全日制)公共服务与地方治理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04(全日制)社会政策与社会治理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1202Z2人力资源管理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01(全日制)绩效评估与管理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02(全日制)员工激励与薪酬管理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03(全日制)员工关系管理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120401行政管理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01(全日制)公共行政理论与实践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公共政策分析与社会研究方法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02(全日制)公共政策研究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03(全日制)地方政府治理研究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③620政治学与公共行政学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04(全日制)公共部门人力资源管理研究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05(全日制)公共服务与社会保障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120402社会医学与卫生事业管理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01(全日制)健康政策与治理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专业综合（卫生统计学、社会医学、卫生经济与政策）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02(全日制)医疗保障制度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03(全日制)医疗产业经济与管理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③625卫生事业管理学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(010)会计学院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120201会计学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01(全日制)会计理论研究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会计综合与研究基础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02(全日制)管理会计理论与实务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03(全日制)财务会计理论与实务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④805财务与会计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1202Z6财务管理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01(全日制)财务理论研究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会计综合与研究基础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02(全日制)资本市场财务理论与实务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03(全日制)公司财务理论与实务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④805财务与会计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1202Z7审计学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01(全日制)审计理论研究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会计综合与研究基础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02(全日制)政府审计理论与实务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03(全日制)独立审计与内部审计理论与实务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④805财务与会计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(011)经济信息工程学院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01(全日制)互联网金融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货币金融学40%+投资学30%+互联网金融与支付30%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02(全日制)金融科技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03(全日制)金融风险管理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0202Z3金融贸易电子商务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01(全日制)电子商务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电子商务概论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02(全日制)支付结算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03(全日制)电子政务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081202计算机软件与理论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01(全日制)机器学习理论与系统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程序设计（C语言）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02(全日制)自然语言处理与信息检索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03(全日制)图像处理与模式识别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③301数学一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04(全日制)区块链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④408计算机学科专业基础综合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081203计算机应用技术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01(全日制)金融信息处理与挖掘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程序设计（C语言）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02(全日制)大数据处理与分析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03(全日制)图像处理与多媒体应用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③301数学一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04(全日制)信息安全技术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④408计算机学科专业基础综合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120204技术经济及管理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01(全日制)技术创新与知识管理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02(全日制)投融资分析与项目管理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03(全日制)风险投资与智能决策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1202Z4商务智能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01(全日制)金融智能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02(全日制)数据科学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(012)经贸外语学院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050211外国语言学及应用语言学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语言文学基础知识、听力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②241自命题日语或242自命题法语或243自命题德语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③619综合英语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④808英语语言文学基础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0502Z1商务英语研究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语言文学基础知识、听力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②241自命题日语或242自命题法语或243自命题德语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③619综合英语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④808英语语言文学基础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050201 英语语言文学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语言文学基础知识、听力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②241自命题日语或242自命题法语或243自命题德语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③619综合英语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④808英语语言文学基础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(013)保险学院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0202Z7保险学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01(全日制)风险与保险理论与实践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保险学01方向：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保险学原理50%，财产保险15%，人身保险15%，风险管理理论与实务20%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0202Z7保险学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02(全日制)国际保险财务与会计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保险学02方向：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保险学原理50%，会计学原理50%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0202Z7保险学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03(全日制)保险精算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保险学03方向：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保险学原理50%，寿险精算50%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120404社会保障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01(全日制)社会保险理论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社会保障理论与政策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02(全日制)社会保险基金管理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03(全日制)企业年金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(015)法学院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0201Z1法律经济学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01(全日制)法和金融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法律经济学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02(全日制)法律的经济分析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030101法学理论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01(全日制)法社会学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02(全日制)部门法哲学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03(全日制)法学方法与法律技术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04(全日制)法律、经济与政策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030103宪法学与行政法学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01(全日制)宪法学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行政法与行政诉讼法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02(全日制)行政法与行政诉讼法学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03(全日制)党内法规研究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030104刑法学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01(全日制)中国刑法学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刑事诉讼法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02(全日制)经济刑法学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030105民商法学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01(全日制)民法研究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民事诉讼法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02(全日制)商法研究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03(全日制)劳动与社会保障法研究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030106诉讼法学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01(全日制)刑事诉讼法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民事诉讼法+刑事诉讼法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02(全日制)民事诉讼法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03(全日制)司法制度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030107经济法学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02(全日制)市场规制法研究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03(全日制)财税法研究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030108环境与资源保护法学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01(全日制)环境法律与政策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02(全日制)资源能源与气候变化法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03(全日制)污染防治法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04(全日制)国际环境法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030109国际法学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01(全日制)国际经济法(含WTO法律制度)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国际经济法学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02(全日制)国际商法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03(全日制)国际金融法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0301Z1金融法学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金融法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0301Z2知识产权法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知识产权法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②201英语一或203日语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③628法学综合一（含法理学、宪法学）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④816法学综合二（含民法学、刑法学）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(016)马克思主义学院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030501马克思主义基本原理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01(全日制)马克思主义世界观与方法论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马克思主义哲学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02(全日制)马克思主义与社会发展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03(全日制)马克思主义经典文献研究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③618马克思主义基本原理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④806中国化的马克思主义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030503马克思主义中国化研究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01(全日制)马克思主义中国化历史进程与规律研究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中国特色社会主义理论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02(全日制)中国特色社会主义现代化道路研究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03(全日制)习近平新时代中国特色社会主义思想与党的建设研究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③618马克思主义基本原理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04(全日制)中国特色社会主义国际战略研究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④806中国化的马克思主义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030505思想政治教育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01(全日制)思想政治教育理论与实践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02(全日制)学校思想政治教育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03(全日制)国际关系与国家安全教育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③618马克思主义基本原理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④806中国化的马克思主义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030506中国近现代史基本问题研究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01(全日制)中国近现代史的基本规律和主要经验研究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02(全日制)中国近现代经济体制变革研究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03(全日制)中国近现代政治经济思想研究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③618马克思主义基本原理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④806中国化的马克思主义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0305Z1党的建设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01(全日制)马克思主义党建理论 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中共党史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02(全日制)执政党建设重大实践问题研究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03(全日制)中外政党比较研究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③618马克思主义基本原理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④806中国化的马克思主义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(019)体育学院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1204Z1体育事业管理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01(全日制)体育行政管理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02(全日制)体育经营管理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03(全日制)体育产业管理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③623体育管理学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04(全日制)体育赛事组织与管理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(020)经济数学学院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0202Z1数理金融学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01(全日制)金融资产定价模型及方法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02(全日制)金融计算与仿真技术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03(全日制)投融资决策与方法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070100数学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00(全日制)不区分研究方向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常微分方程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③629数学分析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④819高等代数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120100管理科学与工程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 01(全日制)计算金融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概率论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(021)经济与管理研究院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020104西方经济学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01(全日制)产业组织与政策研究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只招推免生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02(全日制)公共政策研究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03(全日制)宏观经济运行与调控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04(全日制)国际经济理论与政策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05(全日制)应用微观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020204金融学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01(全日制)资本市场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只招推免生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02(全日制)公司金融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03(全日制)国际金融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04(全日制)家庭金融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05(全日制)金融机构研究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120202企业管理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01(全日制)企业战略与商业模式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只招推免生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02(全日制)组织行为与管理变革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03(全日制)运作及信息化管理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04(全日制)创业与创新管理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(023)中国西部经济研究中心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020106人口、资源与环境经济学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01(全日制)人口资源环境与可持续发展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vMerge w:val="restart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人口经济学+人口、资源与环境经济学（各占50%）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02(全日制)资源环境政策与管理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03(全日制)资源环境与企业发展战略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④801经济学一</w:t>
            </w:r>
          </w:p>
        </w:tc>
        <w:tc>
          <w:tcPr>
            <w:tcW w:w="2600" w:type="dxa"/>
            <w:vMerge w:val="continue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0202J5农业经济学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01(全日制)城乡统筹理论与实践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农业经济理论与实践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02(全日制)现代农业发展理论与实践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03(全日制)农村金融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④802经济学二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120301农业经济管理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01(全日制)农村经济改革与发展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02(全日制)涉农企业管理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03(全日制)农村金融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1203Z1乡村经济管理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 01(全日制)乡村经济发展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乡村经济管理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 02(全日制)乡村资源环境经济管理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③303数学三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④803管理学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(024)人文学院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0305J2经济哲学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01(全日制)经济发展与生态文明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02(全日制)新型全球化与人类共同体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03(全日制)科技进步与新经济形态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③618马克思主义基本原理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④806中国化的马克思主义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(025)社会发展研究院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030301社会学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01(全日制)社会学理论与方法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当代社会问题分析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02(全日制)民族地区经济社会发展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03(全日制)社会治理与社会政策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③630社会学理论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04(全日制)社会心理学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④820社会学研究方法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030302人口学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01(全日制)人口理论与政策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当代人口问题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02(全日制)人口与经济社会发展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03(全日制)灾害人口学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③630社会学理论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04(全日制)人口法学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④820社会学研究方法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030304民俗学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01(全日制)中国古代礼俗研究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中国文化史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③630社会学理论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④820社会学研究方法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0303Z1社会经济学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01(全日制)经济发展与社会治理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02(全日制)金融社会学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03(全日制)金融社会工作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③630社会学理论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④820社会学研究方法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0303Z2应用社会学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0FFF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01(全日制)社会分层与社会流动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①101思想政治理论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02(全日制)城乡社会治理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②201英语一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03(全日制)社会变迁与城市化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③630社会学理论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20" w:type="dxa"/>
            <w:shd w:val="clear" w:color="auto" w:fill="F0FFF0"/>
            <w:tcMar>
              <w:top w:w="15" w:type="dxa"/>
              <w:left w:w="40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04(全日制)社会工作</w:t>
            </w: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④820社会学研究方法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F0FFF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464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600" w:type="dxa"/>
            <w:shd w:val="clear" w:color="auto" w:fill="F0FF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F289F"/>
    <w:rsid w:val="500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2020-09-15T08:30:00Z</dcterms:created>
  <dc:creator>TSYB-</dc:creator>
  <cp:lastModifiedBy>TSYB-</cp:lastModifiedBy>
  <dcterms:modified xsi:type="dcterms:W3CDTF">2020-09-15T08:39:24Z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