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CD" w:rsidRPr="005554F3" w:rsidRDefault="00036C94">
      <w:pPr>
        <w:spacing w:line="5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5554F3">
        <w:rPr>
          <w:rFonts w:ascii="华文中宋" w:eastAsia="华文中宋" w:hAnsi="华文中宋" w:hint="eastAsia"/>
          <w:b/>
          <w:bCs/>
          <w:sz w:val="36"/>
          <w:szCs w:val="36"/>
        </w:rPr>
        <w:t>中山大学中山眼科中心20</w:t>
      </w:r>
      <w:r w:rsidR="005D7103" w:rsidRPr="005554F3">
        <w:rPr>
          <w:rFonts w:ascii="华文中宋" w:eastAsia="华文中宋" w:hAnsi="华文中宋"/>
          <w:b/>
          <w:bCs/>
          <w:sz w:val="36"/>
          <w:szCs w:val="36"/>
        </w:rPr>
        <w:t>20</w:t>
      </w:r>
      <w:r w:rsidRPr="005554F3">
        <w:rPr>
          <w:rFonts w:ascii="华文中宋" w:eastAsia="华文中宋" w:hAnsi="华文中宋" w:hint="eastAsia"/>
          <w:b/>
          <w:bCs/>
          <w:sz w:val="36"/>
          <w:szCs w:val="36"/>
        </w:rPr>
        <w:t>年硕士研究生</w:t>
      </w:r>
    </w:p>
    <w:p w:rsidR="00DC70CD" w:rsidRPr="005554F3" w:rsidRDefault="00036C94">
      <w:pPr>
        <w:spacing w:line="5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5554F3">
        <w:rPr>
          <w:rFonts w:ascii="华文中宋" w:eastAsia="华文中宋" w:hAnsi="华文中宋" w:hint="eastAsia"/>
          <w:b/>
          <w:bCs/>
          <w:sz w:val="36"/>
          <w:szCs w:val="36"/>
        </w:rPr>
        <w:t>复试录取工作安排</w:t>
      </w:r>
    </w:p>
    <w:p w:rsidR="00DC70CD" w:rsidRDefault="00DC70CD">
      <w:pPr>
        <w:spacing w:line="54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DC70CD" w:rsidRDefault="005D710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r w:rsidR="00036C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、复试方式：复试方式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</w:t>
      </w:r>
      <w:r w:rsidR="00036C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面试。</w:t>
      </w:r>
    </w:p>
    <w:p w:rsidR="00DC70CD" w:rsidRDefault="00036C9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面试的内容：英语应用能力、专业能力和综合素质考核。</w:t>
      </w:r>
    </w:p>
    <w:p w:rsidR="00040412" w:rsidRPr="00040412" w:rsidRDefault="005D7103" w:rsidP="0004041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r w:rsidR="00036C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、复试安排</w:t>
      </w:r>
    </w:p>
    <w:tbl>
      <w:tblPr>
        <w:tblW w:w="9020" w:type="dxa"/>
        <w:jc w:val="center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724"/>
        <w:gridCol w:w="4253"/>
      </w:tblGrid>
      <w:tr w:rsidR="00916B2E" w:rsidTr="005554F3">
        <w:trPr>
          <w:trHeight w:val="808"/>
          <w:jc w:val="center"/>
        </w:trPr>
        <w:tc>
          <w:tcPr>
            <w:tcW w:w="204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916B2E" w:rsidRDefault="00916B2E" w:rsidP="004D05D5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时间</w:t>
            </w:r>
          </w:p>
        </w:tc>
        <w:tc>
          <w:tcPr>
            <w:tcW w:w="2724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916B2E" w:rsidRDefault="00916B2E" w:rsidP="004D05D5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项目</w:t>
            </w:r>
          </w:p>
        </w:tc>
        <w:tc>
          <w:tcPr>
            <w:tcW w:w="425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vAlign w:val="center"/>
          </w:tcPr>
          <w:p w:rsidR="00916B2E" w:rsidRDefault="00916B2E" w:rsidP="004D05D5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具体安排</w:t>
            </w:r>
          </w:p>
        </w:tc>
      </w:tr>
      <w:tr w:rsidR="00916B2E" w:rsidTr="005554F3">
        <w:trPr>
          <w:trHeight w:val="810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916B2E" w:rsidRDefault="00916B2E" w:rsidP="00B01A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月1</w:t>
            </w:r>
            <w:r w:rsidR="00B01A9B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  <w:r w:rsidR="00040412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24:00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前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16B2E" w:rsidRDefault="00916B2E" w:rsidP="000172E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报送资格</w:t>
            </w:r>
            <w:r w:rsidR="000172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审查、补充材料等</w:t>
            </w:r>
          </w:p>
        </w:tc>
        <w:tc>
          <w:tcPr>
            <w:tcW w:w="4253" w:type="dxa"/>
            <w:vAlign w:val="center"/>
          </w:tcPr>
          <w:p w:rsidR="00916B2E" w:rsidRDefault="00916B2E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完成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审查材料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及复试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补充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材料报送</w:t>
            </w:r>
            <w:r w:rsidR="00ED672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ED672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仔细阅读</w:t>
            </w:r>
            <w:r w:rsidR="00ED6721"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《中山大学2020年硕士研究生网络远程复试流程及复试系统使用指南（考生版）》</w:t>
            </w:r>
          </w:p>
        </w:tc>
      </w:tr>
      <w:tr w:rsidR="00916B2E" w:rsidRPr="00B01A9B" w:rsidTr="00040412">
        <w:trPr>
          <w:trHeight w:val="1829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916B2E" w:rsidRDefault="00916B2E" w:rsidP="00040412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="00B01A9B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16B2E" w:rsidRDefault="00916B2E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复试备考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会议</w:t>
            </w:r>
          </w:p>
        </w:tc>
        <w:tc>
          <w:tcPr>
            <w:tcW w:w="4253" w:type="dxa"/>
            <w:vAlign w:val="center"/>
          </w:tcPr>
          <w:p w:rsidR="00916B2E" w:rsidRDefault="00916B2E" w:rsidP="00B01A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完成</w:t>
            </w:r>
            <w:r w:rsidR="00A1618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线上面试</w:t>
            </w:r>
            <w:r w:rsidR="00A1618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系统试用</w:t>
            </w:r>
            <w:r w:rsidR="00D74B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D74BD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培训</w:t>
            </w:r>
            <w:r w:rsidR="00A1618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及抽签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，各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复试考生于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01A9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前下载企业微信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腾讯会议软件，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各组</w:t>
            </w:r>
            <w:r w:rsidR="000172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复试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秘书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于</w:t>
            </w:r>
            <w:r w:rsidR="00B01A9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20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前</w:t>
            </w:r>
            <w:r w:rsidR="000172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完成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添加各</w:t>
            </w:r>
            <w:r w:rsidR="000172E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组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考生</w:t>
            </w:r>
            <w:r w:rsidR="009F284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微信</w:t>
            </w:r>
            <w:r w:rsidR="009F28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D74BD8" w:rsidTr="00040412">
        <w:trPr>
          <w:trHeight w:val="2144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D74BD8" w:rsidRDefault="00D74BD8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5月23日下午14:00-19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:00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74BD8" w:rsidRDefault="00F729B7" w:rsidP="00F729B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临床医学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（眼科学）</w:t>
            </w:r>
            <w:r w:rsidR="00681B4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分组</w:t>
            </w:r>
            <w:r w:rsidR="00681B4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面试</w:t>
            </w:r>
          </w:p>
        </w:tc>
        <w:tc>
          <w:tcPr>
            <w:tcW w:w="4253" w:type="dxa"/>
            <w:vAlign w:val="center"/>
          </w:tcPr>
          <w:p w:rsidR="00D74BD8" w:rsidRDefault="001C3B47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各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复试考生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按照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</w:t>
            </w:r>
            <w:r w:rsidR="00ED6721"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山大学2020年硕士研究生网络远程复试流程及复试系统使用指南（考生版）》</w:t>
            </w:r>
            <w:r w:rsidR="00ED6721"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要求提前1小时</w:t>
            </w:r>
            <w:r w:rsidR="00ED6721"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准备</w:t>
            </w:r>
            <w:r w:rsidR="000172E8"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候</w:t>
            </w:r>
            <w:r w:rsidR="00ED6721"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考</w:t>
            </w:r>
            <w:r w:rsidR="00ED6721"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="00ED6721"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面试。</w:t>
            </w:r>
          </w:p>
        </w:tc>
      </w:tr>
      <w:tr w:rsidR="00D74BD8" w:rsidTr="00040412">
        <w:trPr>
          <w:trHeight w:val="1990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D74BD8" w:rsidRDefault="00D74BD8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5月24日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上午</w:t>
            </w:r>
          </w:p>
          <w:p w:rsidR="00681B4F" w:rsidRDefault="00681B4F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8:00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-12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:30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74BD8" w:rsidRDefault="00F729B7" w:rsidP="00B01A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医学（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分子医学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）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眼科学</w:t>
            </w:r>
            <w:r w:rsidR="00681B4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分组</w:t>
            </w:r>
            <w:r w:rsidR="00681B4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面试</w:t>
            </w:r>
          </w:p>
        </w:tc>
        <w:tc>
          <w:tcPr>
            <w:tcW w:w="4253" w:type="dxa"/>
            <w:vAlign w:val="center"/>
          </w:tcPr>
          <w:p w:rsidR="00D74BD8" w:rsidRPr="00ED6721" w:rsidRDefault="00ED6721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各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复试考生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按照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《中山大学2020年硕士研究生网络远程复试流程及复试系统使用指南（考生版）》要求提前1小时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准备</w:t>
            </w:r>
            <w:r w:rsidR="000172E8"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候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考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面试。</w:t>
            </w:r>
          </w:p>
        </w:tc>
      </w:tr>
      <w:tr w:rsidR="00D74BD8" w:rsidTr="005554F3">
        <w:trPr>
          <w:trHeight w:val="1267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D74BD8" w:rsidRDefault="00ED6721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按实际情况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74BD8" w:rsidRDefault="00ED6721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公布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复试结果</w:t>
            </w:r>
          </w:p>
        </w:tc>
        <w:tc>
          <w:tcPr>
            <w:tcW w:w="4253" w:type="dxa"/>
            <w:vAlign w:val="center"/>
          </w:tcPr>
          <w:p w:rsidR="00D74BD8" w:rsidRDefault="00ED6721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复试结果报</w:t>
            </w:r>
            <w:r w:rsidRPr="00D36C79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学校审核后公布</w:t>
            </w:r>
            <w:r w:rsidRPr="00D36C7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D74BD8" w:rsidTr="00040412">
        <w:trPr>
          <w:trHeight w:val="557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D74BD8" w:rsidRDefault="004D05D5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入学时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74BD8" w:rsidRDefault="004D05D5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体检</w:t>
            </w:r>
          </w:p>
        </w:tc>
        <w:tc>
          <w:tcPr>
            <w:tcW w:w="4253" w:type="dxa"/>
            <w:vAlign w:val="center"/>
          </w:tcPr>
          <w:p w:rsidR="00D74BD8" w:rsidRDefault="004D05D5" w:rsidP="004D05D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按学校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通知执行</w:t>
            </w:r>
          </w:p>
        </w:tc>
      </w:tr>
    </w:tbl>
    <w:p w:rsidR="00DC70CD" w:rsidRDefault="00DC70C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DC70CD" w:rsidRDefault="00036C9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注：</w:t>
      </w:r>
    </w:p>
    <w:p w:rsidR="005554F3" w:rsidRDefault="005554F3" w:rsidP="005554F3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554F3">
        <w:rPr>
          <w:rFonts w:ascii="仿宋" w:eastAsia="仿宋" w:hAnsi="仿宋" w:cs="宋体"/>
          <w:color w:val="000000"/>
          <w:kern w:val="0"/>
          <w:sz w:val="32"/>
          <w:szCs w:val="32"/>
        </w:rPr>
        <w:t>考生不得迟到，没有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按时</w:t>
      </w:r>
      <w:r w:rsidR="000172E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 w:rsidRPr="005554F3">
        <w:rPr>
          <w:rFonts w:ascii="仿宋" w:eastAsia="仿宋" w:hAnsi="仿宋" w:cs="宋体"/>
          <w:color w:val="000000"/>
          <w:kern w:val="0"/>
          <w:sz w:val="32"/>
          <w:szCs w:val="32"/>
        </w:rPr>
        <w:t>的考生成绩按零分计算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554F3" w:rsidRDefault="005554F3" w:rsidP="005554F3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554F3">
        <w:rPr>
          <w:rFonts w:ascii="仿宋" w:eastAsia="仿宋" w:hAnsi="仿宋" w:cs="宋体"/>
          <w:color w:val="000000"/>
          <w:kern w:val="0"/>
          <w:sz w:val="32"/>
          <w:szCs w:val="32"/>
        </w:rPr>
        <w:t>考生在复试过程中必须开启摄像头并且全程监控的，如果发现中途离场，成绩按零分计算。</w:t>
      </w:r>
    </w:p>
    <w:p w:rsidR="005554F3" w:rsidRDefault="005554F3" w:rsidP="005554F3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554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因网络故障问题出现复试过程中断，故障时间在1分钟以内，待网络恢复继续作答；如故障时间超过1分钟，由复试小组秘书现场拨通考生微信视频、电话，复试小组更换问题继续复试；如电话等通信设备也无法接通，请考生退场，待网络通信恢复后，重新抽签（重新抽取复试组别、次序及题目）进行复试；</w:t>
      </w:r>
    </w:p>
    <w:p w:rsidR="005554F3" w:rsidRPr="005554F3" w:rsidRDefault="005554F3" w:rsidP="005554F3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554F3">
        <w:rPr>
          <w:rFonts w:ascii="仿宋" w:eastAsia="仿宋" w:hAnsi="仿宋" w:cs="宋体"/>
          <w:color w:val="000000"/>
          <w:kern w:val="0"/>
          <w:sz w:val="32"/>
          <w:szCs w:val="32"/>
        </w:rPr>
        <w:t>复试过程中发现考生作弊，由复试小组组长宣布考试中止，由复试小组秘书记录作弊情况，并保留视频录像备查，后续按作弊程序处理。</w:t>
      </w:r>
      <w:bookmarkStart w:id="0" w:name="_GoBack"/>
      <w:bookmarkEnd w:id="0"/>
    </w:p>
    <w:p w:rsidR="005554F3" w:rsidRPr="005554F3" w:rsidRDefault="005554F3" w:rsidP="005554F3">
      <w:pPr>
        <w:pStyle w:val="a5"/>
        <w:adjustRightInd w:val="0"/>
        <w:snapToGrid w:val="0"/>
        <w:spacing w:line="600" w:lineRule="exact"/>
        <w:ind w:left="1000"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DC70CD" w:rsidRDefault="00DC70CD" w:rsidP="005554F3">
      <w:pPr>
        <w:adjustRightInd w:val="0"/>
        <w:snapToGrid w:val="0"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45267" w:rsidRDefault="00036C94" w:rsidP="00645267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中山大学中山眼科中心 </w:t>
      </w:r>
    </w:p>
    <w:p w:rsidR="00DC70CD" w:rsidRDefault="00036C94" w:rsidP="00645267">
      <w:pPr>
        <w:adjustRightInd w:val="0"/>
        <w:snapToGrid w:val="0"/>
        <w:spacing w:line="600" w:lineRule="exact"/>
        <w:ind w:right="320" w:firstLineChars="200" w:firstLine="640"/>
        <w:jc w:val="right"/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="005554F3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5554F3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040412"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sectPr w:rsidR="00DC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3E1" w:rsidRDefault="00BA53E1" w:rsidP="001C3B47">
      <w:r>
        <w:separator/>
      </w:r>
    </w:p>
  </w:endnote>
  <w:endnote w:type="continuationSeparator" w:id="0">
    <w:p w:rsidR="00BA53E1" w:rsidRDefault="00BA53E1" w:rsidP="001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3E1" w:rsidRDefault="00BA53E1" w:rsidP="001C3B47">
      <w:r>
        <w:separator/>
      </w:r>
    </w:p>
  </w:footnote>
  <w:footnote w:type="continuationSeparator" w:id="0">
    <w:p w:rsidR="00BA53E1" w:rsidRDefault="00BA53E1" w:rsidP="001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30BBC"/>
    <w:multiLevelType w:val="hybridMultilevel"/>
    <w:tmpl w:val="3134E8F0"/>
    <w:lvl w:ilvl="0" w:tplc="5D1A13D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CD"/>
    <w:rsid w:val="000172E8"/>
    <w:rsid w:val="00036C94"/>
    <w:rsid w:val="00040412"/>
    <w:rsid w:val="001C3B47"/>
    <w:rsid w:val="004D05D5"/>
    <w:rsid w:val="005554F3"/>
    <w:rsid w:val="005D7103"/>
    <w:rsid w:val="00645267"/>
    <w:rsid w:val="00681B4F"/>
    <w:rsid w:val="006F1D61"/>
    <w:rsid w:val="00916B2E"/>
    <w:rsid w:val="00922A79"/>
    <w:rsid w:val="009F2848"/>
    <w:rsid w:val="00A16182"/>
    <w:rsid w:val="00AD4F29"/>
    <w:rsid w:val="00B01A9B"/>
    <w:rsid w:val="00BA53E1"/>
    <w:rsid w:val="00C66D2A"/>
    <w:rsid w:val="00D36C79"/>
    <w:rsid w:val="00D74BD8"/>
    <w:rsid w:val="00DC70CD"/>
    <w:rsid w:val="00DE724D"/>
    <w:rsid w:val="00ED6721"/>
    <w:rsid w:val="00F729B7"/>
    <w:rsid w:val="04485DE9"/>
    <w:rsid w:val="08014547"/>
    <w:rsid w:val="0A2C564E"/>
    <w:rsid w:val="0D240EE7"/>
    <w:rsid w:val="10520BF3"/>
    <w:rsid w:val="118A198B"/>
    <w:rsid w:val="144F4355"/>
    <w:rsid w:val="15540173"/>
    <w:rsid w:val="159514A7"/>
    <w:rsid w:val="177F7164"/>
    <w:rsid w:val="1BBF5539"/>
    <w:rsid w:val="1CD32253"/>
    <w:rsid w:val="1D714318"/>
    <w:rsid w:val="1DF13C1C"/>
    <w:rsid w:val="1E105B53"/>
    <w:rsid w:val="23656163"/>
    <w:rsid w:val="260C03A8"/>
    <w:rsid w:val="27FC0127"/>
    <w:rsid w:val="29F60DCC"/>
    <w:rsid w:val="2AB44C7A"/>
    <w:rsid w:val="2B313B1E"/>
    <w:rsid w:val="3066711F"/>
    <w:rsid w:val="31A8732A"/>
    <w:rsid w:val="36510A69"/>
    <w:rsid w:val="36A72EC4"/>
    <w:rsid w:val="39EC4543"/>
    <w:rsid w:val="3CA30C2F"/>
    <w:rsid w:val="3E42645F"/>
    <w:rsid w:val="3E956AED"/>
    <w:rsid w:val="3EFE24AB"/>
    <w:rsid w:val="3F5969DD"/>
    <w:rsid w:val="40222669"/>
    <w:rsid w:val="42BD6972"/>
    <w:rsid w:val="46CA7ED6"/>
    <w:rsid w:val="494E56C8"/>
    <w:rsid w:val="4B5E0296"/>
    <w:rsid w:val="4B9E7FE2"/>
    <w:rsid w:val="4E6A28FC"/>
    <w:rsid w:val="51D36141"/>
    <w:rsid w:val="52874DAF"/>
    <w:rsid w:val="533B409D"/>
    <w:rsid w:val="56BE6EB1"/>
    <w:rsid w:val="5AD3196E"/>
    <w:rsid w:val="5BE56043"/>
    <w:rsid w:val="5E2C710C"/>
    <w:rsid w:val="5E55562A"/>
    <w:rsid w:val="60452980"/>
    <w:rsid w:val="61E16A22"/>
    <w:rsid w:val="64544ABA"/>
    <w:rsid w:val="65F060E8"/>
    <w:rsid w:val="66521E91"/>
    <w:rsid w:val="67A1539C"/>
    <w:rsid w:val="6BAC0508"/>
    <w:rsid w:val="6D907637"/>
    <w:rsid w:val="6F885294"/>
    <w:rsid w:val="71075A82"/>
    <w:rsid w:val="71561E05"/>
    <w:rsid w:val="72B511A6"/>
    <w:rsid w:val="7706265F"/>
    <w:rsid w:val="781C7CBA"/>
    <w:rsid w:val="782D1880"/>
    <w:rsid w:val="798B504C"/>
    <w:rsid w:val="79936F54"/>
    <w:rsid w:val="79D8263D"/>
    <w:rsid w:val="7C0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CFFC972-7C9C-4BDB-B20D-D6379A84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3B47"/>
    <w:rPr>
      <w:kern w:val="2"/>
      <w:sz w:val="18"/>
      <w:szCs w:val="18"/>
    </w:rPr>
  </w:style>
  <w:style w:type="paragraph" w:styleId="a4">
    <w:name w:val="footer"/>
    <w:basedOn w:val="a"/>
    <w:link w:val="Char0"/>
    <w:rsid w:val="001C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3B4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555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CJH</dc:creator>
  <cp:lastModifiedBy>zsyk</cp:lastModifiedBy>
  <cp:revision>10</cp:revision>
  <dcterms:created xsi:type="dcterms:W3CDTF">2020-05-10T10:00:00Z</dcterms:created>
  <dcterms:modified xsi:type="dcterms:W3CDTF">2020-05-15T05:24:00Z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