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471A" w:rsidRDefault="009E61A9" w:rsidP="001131E3">
      <w:pPr>
        <w:pStyle w:val="ab"/>
        <w:jc w:val="center"/>
        <w:rPr>
          <w:rFonts w:ascii="方正小标宋简体" w:eastAsia="方正小标宋简体"/>
          <w:kern w:val="0"/>
          <w:sz w:val="44"/>
          <w:szCs w:val="44"/>
        </w:rPr>
      </w:pPr>
      <w:r w:rsidRPr="001131E3">
        <w:rPr>
          <w:rFonts w:ascii="方正小标宋简体" w:eastAsia="方正小标宋简体" w:hint="eastAsia"/>
          <w:kern w:val="0"/>
          <w:sz w:val="44"/>
          <w:szCs w:val="44"/>
        </w:rPr>
        <w:t>华侨大学2020年</w:t>
      </w:r>
      <w:r w:rsidR="001131E3">
        <w:rPr>
          <w:rFonts w:ascii="方正小标宋简体" w:eastAsia="方正小标宋简体" w:hint="eastAsia"/>
          <w:kern w:val="0"/>
          <w:sz w:val="44"/>
          <w:szCs w:val="44"/>
        </w:rPr>
        <w:t>硕士</w:t>
      </w:r>
      <w:r w:rsidRPr="001131E3">
        <w:rPr>
          <w:rFonts w:ascii="方正小标宋简体" w:eastAsia="方正小标宋简体" w:hint="eastAsia"/>
          <w:kern w:val="0"/>
          <w:sz w:val="44"/>
          <w:szCs w:val="44"/>
        </w:rPr>
        <w:t>网络复试</w:t>
      </w:r>
    </w:p>
    <w:p w:rsidR="009E61A9" w:rsidRPr="001131E3" w:rsidRDefault="009E61A9" w:rsidP="001131E3">
      <w:pPr>
        <w:pStyle w:val="ab"/>
        <w:jc w:val="center"/>
        <w:rPr>
          <w:rFonts w:ascii="方正小标宋简体" w:eastAsia="方正小标宋简体"/>
          <w:kern w:val="0"/>
          <w:sz w:val="44"/>
          <w:szCs w:val="44"/>
        </w:rPr>
      </w:pPr>
      <w:r w:rsidRPr="001131E3">
        <w:rPr>
          <w:rFonts w:ascii="方正小标宋简体" w:eastAsia="方正小标宋简体" w:hint="eastAsia"/>
          <w:kern w:val="0"/>
          <w:sz w:val="44"/>
          <w:szCs w:val="44"/>
        </w:rPr>
        <w:t>考生须知</w:t>
      </w:r>
    </w:p>
    <w:p w:rsidR="001E471A" w:rsidRDefault="009E61A9" w:rsidP="001E471A">
      <w:pPr>
        <w:pStyle w:val="ab"/>
        <w:ind w:firstLineChars="200" w:firstLine="640"/>
        <w:rPr>
          <w:rFonts w:ascii="仿宋_GB2312" w:eastAsia="仿宋_GB2312" w:hAnsi="宋体"/>
          <w:kern w:val="0"/>
          <w:sz w:val="32"/>
          <w:szCs w:val="32"/>
        </w:rPr>
      </w:pPr>
      <w:r w:rsidRPr="001E471A">
        <w:rPr>
          <w:rFonts w:ascii="仿宋_GB2312" w:eastAsia="仿宋_GB2312" w:hAnsi="宋体" w:hint="eastAsia"/>
          <w:kern w:val="0"/>
          <w:sz w:val="32"/>
          <w:szCs w:val="32"/>
        </w:rPr>
        <w:t>亲爱的考生们，受新冠疫情影响，为了充分保障考生和涉考人员的生命安全和身体健康、减少人员流动和聚集，我校2020年研究生招生复试将采用网络远程复试的方式</w:t>
      </w:r>
      <w:r w:rsidR="00640132" w:rsidRPr="001E471A">
        <w:rPr>
          <w:rFonts w:ascii="仿宋_GB2312" w:eastAsia="仿宋_GB2312" w:hAnsi="宋体" w:hint="eastAsia"/>
          <w:kern w:val="0"/>
          <w:sz w:val="32"/>
          <w:szCs w:val="32"/>
        </w:rPr>
        <w:t>进行</w:t>
      </w:r>
      <w:r w:rsidR="00542573" w:rsidRPr="001E471A">
        <w:rPr>
          <w:rFonts w:ascii="仿宋_GB2312" w:eastAsia="仿宋_GB2312" w:hAnsi="宋体" w:hint="eastAsia"/>
          <w:kern w:val="0"/>
          <w:sz w:val="32"/>
          <w:szCs w:val="32"/>
        </w:rPr>
        <w:t>，</w:t>
      </w:r>
      <w:r w:rsidR="00E06284" w:rsidRPr="001E471A">
        <w:rPr>
          <w:rFonts w:ascii="仿宋_GB2312" w:eastAsia="仿宋_GB2312" w:hAnsi="宋体" w:hint="eastAsia"/>
          <w:kern w:val="0"/>
          <w:sz w:val="32"/>
          <w:szCs w:val="32"/>
        </w:rPr>
        <w:t>各学院复试</w:t>
      </w:r>
      <w:r w:rsidR="001E471A">
        <w:rPr>
          <w:rFonts w:ascii="仿宋_GB2312" w:eastAsia="仿宋_GB2312" w:hAnsi="宋体" w:hint="eastAsia"/>
          <w:kern w:val="0"/>
          <w:sz w:val="32"/>
          <w:szCs w:val="32"/>
        </w:rPr>
        <w:t>工作</w:t>
      </w:r>
      <w:r w:rsidR="00E06284" w:rsidRPr="001E471A">
        <w:rPr>
          <w:rFonts w:ascii="仿宋_GB2312" w:eastAsia="仿宋_GB2312" w:hAnsi="宋体" w:hint="eastAsia"/>
          <w:kern w:val="0"/>
          <w:sz w:val="32"/>
          <w:szCs w:val="32"/>
        </w:rPr>
        <w:t>将于</w:t>
      </w:r>
      <w:r w:rsidR="005906E7" w:rsidRPr="001E471A">
        <w:rPr>
          <w:rFonts w:ascii="仿宋_GB2312" w:eastAsia="仿宋_GB2312" w:hAnsi="宋体" w:hint="eastAsia"/>
          <w:kern w:val="0"/>
          <w:sz w:val="32"/>
          <w:szCs w:val="32"/>
        </w:rPr>
        <w:t>5月15日后陆续</w:t>
      </w:r>
      <w:r w:rsidR="001E471A">
        <w:rPr>
          <w:rFonts w:ascii="仿宋_GB2312" w:eastAsia="仿宋_GB2312" w:hAnsi="宋体" w:hint="eastAsia"/>
          <w:kern w:val="0"/>
          <w:sz w:val="32"/>
          <w:szCs w:val="32"/>
        </w:rPr>
        <w:t>启动</w:t>
      </w:r>
      <w:r w:rsidR="004A02BB" w:rsidRPr="001E471A">
        <w:rPr>
          <w:rFonts w:ascii="仿宋_GB2312" w:eastAsia="仿宋_GB2312" w:hAnsi="宋体" w:hint="eastAsia"/>
          <w:kern w:val="0"/>
          <w:sz w:val="32"/>
          <w:szCs w:val="32"/>
        </w:rPr>
        <w:t>，</w:t>
      </w:r>
      <w:r w:rsidR="004A02BB" w:rsidRPr="001E471A">
        <w:rPr>
          <w:rFonts w:ascii="仿宋_GB2312" w:eastAsia="仿宋_GB2312" w:hAnsi="仿宋" w:hint="eastAsia"/>
          <w:color w:val="000000"/>
          <w:sz w:val="32"/>
          <w:szCs w:val="32"/>
        </w:rPr>
        <w:t>具体复试时间</w:t>
      </w:r>
      <w:r w:rsidR="00E06284" w:rsidRPr="001E471A">
        <w:rPr>
          <w:rFonts w:ascii="仿宋_GB2312" w:eastAsia="仿宋_GB2312" w:hAnsi="仿宋" w:hint="eastAsia"/>
          <w:color w:val="000000"/>
          <w:sz w:val="32"/>
          <w:szCs w:val="32"/>
        </w:rPr>
        <w:t>、形式等事宜</w:t>
      </w:r>
      <w:r w:rsidR="004A02BB" w:rsidRPr="001E471A">
        <w:rPr>
          <w:rFonts w:ascii="仿宋_GB2312" w:eastAsia="仿宋_GB2312" w:hAnsi="仿宋" w:hint="eastAsia"/>
          <w:color w:val="000000"/>
          <w:sz w:val="32"/>
          <w:szCs w:val="32"/>
        </w:rPr>
        <w:t>请关注学院网站公布的复试录取工作实施细则</w:t>
      </w:r>
      <w:r w:rsidR="00E06284" w:rsidRPr="001E471A">
        <w:rPr>
          <w:rFonts w:ascii="仿宋_GB2312" w:eastAsia="仿宋_GB2312" w:hAnsi="仿宋" w:hint="eastAsia"/>
          <w:color w:val="000000"/>
          <w:sz w:val="32"/>
          <w:szCs w:val="32"/>
        </w:rPr>
        <w:t>或相关通知</w:t>
      </w:r>
      <w:r w:rsidR="005906E7" w:rsidRPr="001E471A">
        <w:rPr>
          <w:rFonts w:ascii="仿宋_GB2312" w:eastAsia="仿宋_GB2312" w:hAnsi="宋体" w:hint="eastAsia"/>
          <w:kern w:val="0"/>
          <w:sz w:val="32"/>
          <w:szCs w:val="32"/>
        </w:rPr>
        <w:t>。</w:t>
      </w:r>
    </w:p>
    <w:p w:rsidR="006F4EB9" w:rsidRPr="002F6A67" w:rsidRDefault="005906E7" w:rsidP="001E471A">
      <w:pPr>
        <w:pStyle w:val="ab"/>
        <w:ind w:firstLineChars="200" w:firstLine="643"/>
        <w:rPr>
          <w:rFonts w:ascii="仿宋_GB2312" w:eastAsia="仿宋_GB2312" w:hAnsi="宋体"/>
          <w:b/>
          <w:color w:val="FF0000"/>
          <w:kern w:val="0"/>
          <w:sz w:val="32"/>
          <w:szCs w:val="32"/>
          <w:u w:val="single"/>
        </w:rPr>
      </w:pPr>
      <w:r w:rsidRPr="002F6A67">
        <w:rPr>
          <w:rFonts w:ascii="仿宋_GB2312" w:eastAsia="仿宋_GB2312" w:hAnsi="宋体" w:hint="eastAsia"/>
          <w:b/>
          <w:color w:val="FF0000"/>
          <w:kern w:val="0"/>
          <w:sz w:val="32"/>
          <w:szCs w:val="32"/>
          <w:u w:val="single"/>
        </w:rPr>
        <w:t>请参加我校</w:t>
      </w:r>
      <w:r w:rsidR="00760ED3">
        <w:rPr>
          <w:rFonts w:ascii="仿宋_GB2312" w:eastAsia="仿宋_GB2312" w:hAnsi="宋体" w:hint="eastAsia"/>
          <w:b/>
          <w:color w:val="FF0000"/>
          <w:kern w:val="0"/>
          <w:sz w:val="32"/>
          <w:szCs w:val="32"/>
          <w:u w:val="single"/>
        </w:rPr>
        <w:t>网络</w:t>
      </w:r>
      <w:r w:rsidRPr="002F6A67">
        <w:rPr>
          <w:rFonts w:ascii="仿宋_GB2312" w:eastAsia="仿宋_GB2312" w:hAnsi="宋体" w:hint="eastAsia"/>
          <w:b/>
          <w:color w:val="FF0000"/>
          <w:kern w:val="0"/>
          <w:sz w:val="32"/>
          <w:szCs w:val="32"/>
          <w:u w:val="single"/>
        </w:rPr>
        <w:t>复试的考生提前做好</w:t>
      </w:r>
      <w:r w:rsidR="009E61A9" w:rsidRPr="002F6A67">
        <w:rPr>
          <w:rFonts w:ascii="仿宋_GB2312" w:eastAsia="仿宋_GB2312" w:hAnsi="宋体" w:hint="eastAsia"/>
          <w:b/>
          <w:color w:val="FF0000"/>
          <w:kern w:val="0"/>
          <w:sz w:val="32"/>
          <w:szCs w:val="32"/>
          <w:u w:val="single"/>
        </w:rPr>
        <w:t>以下准备:</w:t>
      </w:r>
    </w:p>
    <w:p w:rsidR="00E06284" w:rsidRPr="001E471A" w:rsidRDefault="001E471A" w:rsidP="00944198">
      <w:pPr>
        <w:pStyle w:val="ab"/>
        <w:ind w:firstLineChars="200" w:firstLine="640"/>
        <w:rPr>
          <w:rStyle w:val="a5"/>
          <w:rFonts w:ascii="黑体" w:eastAsia="黑体" w:hAnsi="黑体"/>
          <w:sz w:val="32"/>
          <w:szCs w:val="32"/>
        </w:rPr>
      </w:pPr>
      <w:r w:rsidRPr="001E471A">
        <w:rPr>
          <w:rStyle w:val="a5"/>
          <w:rFonts w:ascii="黑体" w:eastAsia="黑体" w:hAnsi="黑体" w:hint="eastAsia"/>
          <w:b w:val="0"/>
          <w:bCs w:val="0"/>
          <w:sz w:val="32"/>
          <w:szCs w:val="32"/>
        </w:rPr>
        <w:t>一、</w:t>
      </w:r>
      <w:r w:rsidR="001131E3" w:rsidRPr="001E471A">
        <w:rPr>
          <w:rStyle w:val="a5"/>
          <w:rFonts w:ascii="黑体" w:eastAsia="黑体" w:hAnsi="黑体" w:hint="eastAsia"/>
          <w:b w:val="0"/>
          <w:bCs w:val="0"/>
          <w:sz w:val="32"/>
          <w:szCs w:val="32"/>
        </w:rPr>
        <w:t>复试</w:t>
      </w:r>
      <w:r w:rsidR="00E06284" w:rsidRPr="001E471A">
        <w:rPr>
          <w:rStyle w:val="a5"/>
          <w:rFonts w:ascii="黑体" w:eastAsia="黑体" w:hAnsi="黑体" w:hint="eastAsia"/>
          <w:b w:val="0"/>
          <w:bCs w:val="0"/>
          <w:sz w:val="32"/>
          <w:szCs w:val="32"/>
        </w:rPr>
        <w:t>资格审查材料</w:t>
      </w:r>
      <w:r w:rsidR="001131E3" w:rsidRPr="001E471A">
        <w:rPr>
          <w:rStyle w:val="a5"/>
          <w:rFonts w:ascii="黑体" w:eastAsia="黑体" w:hAnsi="黑体" w:hint="eastAsia"/>
          <w:b w:val="0"/>
          <w:bCs w:val="0"/>
          <w:sz w:val="32"/>
          <w:szCs w:val="32"/>
        </w:rPr>
        <w:t>清单</w:t>
      </w:r>
    </w:p>
    <w:p w:rsidR="001E471A" w:rsidRDefault="001131E3" w:rsidP="001E471A">
      <w:pPr>
        <w:pStyle w:val="ab"/>
        <w:ind w:firstLineChars="200" w:firstLine="640"/>
        <w:rPr>
          <w:rFonts w:ascii="仿宋_GB2312" w:eastAsia="仿宋_GB2312" w:hAnsiTheme="minorEastAsia"/>
          <w:color w:val="000000" w:themeColor="text1"/>
          <w:kern w:val="0"/>
          <w:sz w:val="32"/>
          <w:szCs w:val="32"/>
        </w:rPr>
      </w:pPr>
      <w:r w:rsidRPr="001E471A">
        <w:rPr>
          <w:rFonts w:ascii="仿宋_GB2312" w:eastAsia="仿宋_GB2312" w:hAnsiTheme="minorEastAsia" w:hint="eastAsia"/>
          <w:color w:val="000000" w:themeColor="text1"/>
          <w:kern w:val="0"/>
          <w:sz w:val="32"/>
          <w:szCs w:val="32"/>
        </w:rPr>
        <w:t>考生将下列材料原件的扫描件</w:t>
      </w:r>
      <w:r w:rsidR="001E471A">
        <w:rPr>
          <w:rFonts w:ascii="仿宋_GB2312" w:eastAsia="仿宋_GB2312" w:hAnsiTheme="minorEastAsia" w:hint="eastAsia"/>
          <w:color w:val="000000" w:themeColor="text1"/>
          <w:kern w:val="0"/>
          <w:sz w:val="32"/>
          <w:szCs w:val="32"/>
        </w:rPr>
        <w:t>（或拍照）</w:t>
      </w:r>
      <w:r w:rsidRPr="001E471A">
        <w:rPr>
          <w:rFonts w:ascii="仿宋_GB2312" w:eastAsia="仿宋_GB2312" w:hAnsiTheme="minorEastAsia" w:hint="eastAsia"/>
          <w:color w:val="000000" w:themeColor="text1"/>
          <w:kern w:val="0"/>
          <w:sz w:val="32"/>
          <w:szCs w:val="32"/>
        </w:rPr>
        <w:t>按学院要求准时提交,详细操作详见附件1。</w:t>
      </w:r>
    </w:p>
    <w:p w:rsidR="001E471A" w:rsidRDefault="001E471A" w:rsidP="001E471A">
      <w:pPr>
        <w:pStyle w:val="ab"/>
        <w:ind w:firstLineChars="200" w:firstLine="640"/>
        <w:rPr>
          <w:rFonts w:ascii="仿宋_GB2312" w:eastAsia="仿宋_GB2312" w:hAnsiTheme="minorEastAsia"/>
          <w:color w:val="000000" w:themeColor="text1"/>
          <w:kern w:val="0"/>
          <w:sz w:val="32"/>
          <w:szCs w:val="32"/>
        </w:rPr>
      </w:pPr>
      <w:r w:rsidRPr="001E471A">
        <w:rPr>
          <w:rFonts w:ascii="仿宋_GB2312" w:eastAsia="仿宋_GB2312" w:hAnsiTheme="minorEastAsia" w:hint="eastAsia"/>
          <w:color w:val="000000" w:themeColor="text1"/>
          <w:kern w:val="0"/>
          <w:sz w:val="32"/>
          <w:szCs w:val="32"/>
        </w:rPr>
        <w:t>*考生诚信</w:t>
      </w:r>
      <w:r>
        <w:rPr>
          <w:rFonts w:ascii="仿宋_GB2312" w:eastAsia="仿宋_GB2312" w:hAnsiTheme="minorEastAsia" w:hint="eastAsia"/>
          <w:color w:val="000000" w:themeColor="text1"/>
          <w:kern w:val="0"/>
          <w:sz w:val="32"/>
          <w:szCs w:val="32"/>
        </w:rPr>
        <w:t>复试</w:t>
      </w:r>
      <w:r w:rsidRPr="001E471A">
        <w:rPr>
          <w:rFonts w:ascii="仿宋_GB2312" w:eastAsia="仿宋_GB2312" w:hAnsiTheme="minorEastAsia" w:hint="eastAsia"/>
          <w:color w:val="000000" w:themeColor="text1"/>
          <w:kern w:val="0"/>
          <w:sz w:val="32"/>
          <w:szCs w:val="32"/>
        </w:rPr>
        <w:t>承诺书（附件</w:t>
      </w:r>
      <w:r>
        <w:rPr>
          <w:rFonts w:ascii="仿宋_GB2312" w:eastAsia="仿宋_GB2312" w:hAnsiTheme="minorEastAsia" w:hint="eastAsia"/>
          <w:color w:val="000000" w:themeColor="text1"/>
          <w:kern w:val="0"/>
          <w:sz w:val="32"/>
          <w:szCs w:val="32"/>
        </w:rPr>
        <w:t>2</w:t>
      </w:r>
      <w:r w:rsidRPr="001E471A">
        <w:rPr>
          <w:rFonts w:ascii="仿宋_GB2312" w:eastAsia="仿宋_GB2312" w:hAnsiTheme="minorEastAsia" w:hint="eastAsia"/>
          <w:color w:val="000000" w:themeColor="text1"/>
          <w:kern w:val="0"/>
          <w:sz w:val="32"/>
          <w:szCs w:val="32"/>
        </w:rPr>
        <w:t>）。</w:t>
      </w:r>
    </w:p>
    <w:p w:rsidR="001E471A" w:rsidRDefault="001131E3" w:rsidP="001E471A">
      <w:pPr>
        <w:pStyle w:val="ab"/>
        <w:ind w:firstLineChars="200" w:firstLine="640"/>
        <w:rPr>
          <w:rFonts w:ascii="仿宋_GB2312" w:eastAsia="仿宋_GB2312" w:hAnsiTheme="minorEastAsia"/>
          <w:color w:val="000000" w:themeColor="text1"/>
          <w:kern w:val="0"/>
          <w:sz w:val="32"/>
          <w:szCs w:val="32"/>
        </w:rPr>
      </w:pPr>
      <w:r w:rsidRPr="001E471A">
        <w:rPr>
          <w:rFonts w:ascii="仿宋_GB2312" w:eastAsia="仿宋_GB2312" w:hAnsiTheme="minorEastAsia" w:hint="eastAsia"/>
          <w:color w:val="000000" w:themeColor="text1"/>
          <w:kern w:val="0"/>
          <w:sz w:val="32"/>
          <w:szCs w:val="32"/>
        </w:rPr>
        <w:t>*1.本人二代身份证（包括正、反面）。</w:t>
      </w:r>
    </w:p>
    <w:p w:rsidR="001E471A" w:rsidRDefault="001131E3" w:rsidP="001E471A">
      <w:pPr>
        <w:pStyle w:val="ab"/>
        <w:ind w:firstLineChars="200" w:firstLine="640"/>
        <w:rPr>
          <w:rFonts w:ascii="仿宋_GB2312" w:eastAsia="仿宋_GB2312" w:hAnsiTheme="minorEastAsia"/>
          <w:color w:val="000000" w:themeColor="text1"/>
          <w:kern w:val="0"/>
          <w:sz w:val="32"/>
          <w:szCs w:val="32"/>
        </w:rPr>
      </w:pPr>
      <w:r w:rsidRPr="001E471A">
        <w:rPr>
          <w:rFonts w:ascii="仿宋_GB2312" w:eastAsia="仿宋_GB2312" w:hAnsiTheme="minorEastAsia" w:hint="eastAsia"/>
          <w:color w:val="000000" w:themeColor="text1"/>
          <w:kern w:val="0"/>
          <w:sz w:val="32"/>
          <w:szCs w:val="32"/>
        </w:rPr>
        <w:t>*2.准考证。</w:t>
      </w:r>
    </w:p>
    <w:p w:rsidR="001E471A" w:rsidRDefault="001131E3" w:rsidP="001E471A">
      <w:pPr>
        <w:pStyle w:val="ab"/>
        <w:ind w:firstLineChars="200" w:firstLine="640"/>
        <w:rPr>
          <w:rFonts w:ascii="仿宋_GB2312" w:eastAsia="仿宋_GB2312" w:hAnsiTheme="minorEastAsia"/>
          <w:color w:val="000000" w:themeColor="text1"/>
          <w:kern w:val="0"/>
          <w:sz w:val="32"/>
          <w:szCs w:val="32"/>
        </w:rPr>
      </w:pPr>
      <w:r w:rsidRPr="001E471A">
        <w:rPr>
          <w:rFonts w:ascii="仿宋_GB2312" w:eastAsia="仿宋_GB2312" w:hAnsiTheme="minorEastAsia" w:hint="eastAsia"/>
          <w:color w:val="000000" w:themeColor="text1"/>
          <w:kern w:val="0"/>
          <w:sz w:val="32"/>
          <w:szCs w:val="32"/>
        </w:rPr>
        <w:t>*3.</w:t>
      </w:r>
      <w:r w:rsidR="001E471A" w:rsidRPr="001E471A">
        <w:rPr>
          <w:rFonts w:ascii="仿宋_GB2312" w:eastAsia="仿宋_GB2312" w:hAnsiTheme="minorEastAsia" w:hint="eastAsia"/>
          <w:color w:val="000000" w:themeColor="text1"/>
          <w:kern w:val="0"/>
          <w:sz w:val="32"/>
          <w:szCs w:val="32"/>
        </w:rPr>
        <w:t>具有大学本科毕业学历的往届考生，提交本科学历证书和学位证书，若无学位证书须说明原因；专科起点获本科毕业证书或专升本的考生，还须提交专科毕业证书。</w:t>
      </w:r>
    </w:p>
    <w:p w:rsidR="001E471A" w:rsidRDefault="001131E3" w:rsidP="001E471A">
      <w:pPr>
        <w:pStyle w:val="ab"/>
        <w:ind w:firstLineChars="200" w:firstLine="640"/>
        <w:rPr>
          <w:rFonts w:ascii="仿宋_GB2312" w:eastAsia="仿宋_GB2312" w:hAnsiTheme="minorEastAsia"/>
          <w:color w:val="000000" w:themeColor="text1"/>
          <w:kern w:val="0"/>
          <w:sz w:val="32"/>
          <w:szCs w:val="32"/>
        </w:rPr>
      </w:pPr>
      <w:r w:rsidRPr="001E471A">
        <w:rPr>
          <w:rFonts w:ascii="仿宋_GB2312" w:eastAsia="仿宋_GB2312" w:hAnsiTheme="minorEastAsia" w:hint="eastAsia"/>
          <w:color w:val="000000" w:themeColor="text1"/>
          <w:kern w:val="0"/>
          <w:sz w:val="32"/>
          <w:szCs w:val="32"/>
        </w:rPr>
        <w:t>*4.</w:t>
      </w:r>
      <w:r w:rsidR="001E471A" w:rsidRPr="001E471A">
        <w:rPr>
          <w:rFonts w:ascii="仿宋_GB2312" w:eastAsia="仿宋_GB2312" w:hAnsiTheme="minorEastAsia" w:hint="eastAsia"/>
          <w:color w:val="000000" w:themeColor="text1"/>
          <w:kern w:val="0"/>
          <w:sz w:val="32"/>
          <w:szCs w:val="32"/>
        </w:rPr>
        <w:t>应届生提交注册完整的学生证（其中自考或网络教育本科应届生按简章要求提供相关说明）</w:t>
      </w:r>
      <w:r w:rsidRPr="001E471A">
        <w:rPr>
          <w:rFonts w:ascii="仿宋_GB2312" w:eastAsia="仿宋_GB2312" w:hAnsiTheme="minorEastAsia" w:hint="eastAsia"/>
          <w:color w:val="000000" w:themeColor="text1"/>
          <w:kern w:val="0"/>
          <w:sz w:val="32"/>
          <w:szCs w:val="32"/>
        </w:rPr>
        <w:t>。</w:t>
      </w:r>
    </w:p>
    <w:p w:rsidR="001E471A" w:rsidRDefault="001131E3" w:rsidP="001E471A">
      <w:pPr>
        <w:pStyle w:val="ab"/>
        <w:ind w:firstLineChars="200" w:firstLine="640"/>
        <w:rPr>
          <w:rFonts w:ascii="仿宋_GB2312" w:eastAsia="仿宋_GB2312" w:hAnsiTheme="minorEastAsia"/>
          <w:color w:val="000000" w:themeColor="text1"/>
          <w:kern w:val="0"/>
          <w:sz w:val="32"/>
          <w:szCs w:val="32"/>
        </w:rPr>
      </w:pPr>
      <w:r w:rsidRPr="001E471A">
        <w:rPr>
          <w:rFonts w:ascii="仿宋_GB2312" w:eastAsia="仿宋_GB2312" w:hAnsiTheme="minorEastAsia" w:hint="eastAsia"/>
          <w:color w:val="000000" w:themeColor="text1"/>
          <w:kern w:val="0"/>
          <w:sz w:val="32"/>
          <w:szCs w:val="32"/>
        </w:rPr>
        <w:t>*5.</w:t>
      </w:r>
      <w:r w:rsidR="001E471A" w:rsidRPr="001E471A">
        <w:rPr>
          <w:rFonts w:ascii="仿宋_GB2312" w:eastAsia="仿宋_GB2312" w:hAnsiTheme="minorEastAsia" w:hint="eastAsia"/>
          <w:color w:val="000000" w:themeColor="text1"/>
          <w:kern w:val="0"/>
          <w:sz w:val="32"/>
          <w:szCs w:val="32"/>
        </w:rPr>
        <w:t>教育部学籍/学历在线验证报告（往届生提供学历证</w:t>
      </w:r>
      <w:r w:rsidR="001E471A" w:rsidRPr="001E471A">
        <w:rPr>
          <w:rFonts w:ascii="仿宋_GB2312" w:eastAsia="仿宋_GB2312" w:hAnsiTheme="minorEastAsia" w:hint="eastAsia"/>
          <w:color w:val="000000" w:themeColor="text1"/>
          <w:kern w:val="0"/>
          <w:sz w:val="32"/>
          <w:szCs w:val="32"/>
        </w:rPr>
        <w:lastRenderedPageBreak/>
        <w:t>书电子注册备案表，应届生提供学籍在线验证报告）</w:t>
      </w:r>
      <w:r w:rsidRPr="001E471A">
        <w:rPr>
          <w:rFonts w:ascii="仿宋_GB2312" w:eastAsia="仿宋_GB2312" w:hAnsiTheme="minorEastAsia" w:hint="eastAsia"/>
          <w:color w:val="000000" w:themeColor="text1"/>
          <w:kern w:val="0"/>
          <w:sz w:val="32"/>
          <w:szCs w:val="32"/>
        </w:rPr>
        <w:t>。</w:t>
      </w:r>
    </w:p>
    <w:p w:rsidR="001E471A" w:rsidRDefault="001131E3" w:rsidP="001E471A">
      <w:pPr>
        <w:pStyle w:val="ab"/>
        <w:ind w:firstLineChars="200" w:firstLine="640"/>
        <w:rPr>
          <w:rFonts w:ascii="仿宋_GB2312" w:eastAsia="仿宋_GB2312" w:hAnsiTheme="minorEastAsia"/>
          <w:color w:val="000000" w:themeColor="text1"/>
          <w:kern w:val="0"/>
          <w:sz w:val="32"/>
          <w:szCs w:val="32"/>
        </w:rPr>
      </w:pPr>
      <w:r w:rsidRPr="001E471A">
        <w:rPr>
          <w:rFonts w:ascii="仿宋_GB2312" w:eastAsia="仿宋_GB2312" w:hAnsiTheme="minorEastAsia" w:hint="eastAsia"/>
          <w:color w:val="000000" w:themeColor="text1"/>
          <w:kern w:val="0"/>
          <w:sz w:val="32"/>
          <w:szCs w:val="32"/>
        </w:rPr>
        <w:t>*6.</w:t>
      </w:r>
      <w:r w:rsidR="001E471A" w:rsidRPr="001E471A">
        <w:rPr>
          <w:rFonts w:ascii="仿宋_GB2312" w:eastAsia="仿宋_GB2312" w:hAnsiTheme="minorEastAsia" w:hint="eastAsia"/>
          <w:color w:val="000000" w:themeColor="text1"/>
          <w:kern w:val="0"/>
          <w:sz w:val="32"/>
          <w:szCs w:val="32"/>
        </w:rPr>
        <w:t>在国外获得学位的考生，应提供由教育部留学服务中心出具的学历认证报告</w:t>
      </w:r>
      <w:r w:rsidRPr="001E471A">
        <w:rPr>
          <w:rFonts w:ascii="仿宋_GB2312" w:eastAsia="仿宋_GB2312" w:hAnsiTheme="minorEastAsia" w:hint="eastAsia"/>
          <w:color w:val="000000" w:themeColor="text1"/>
          <w:kern w:val="0"/>
          <w:sz w:val="32"/>
          <w:szCs w:val="32"/>
        </w:rPr>
        <w:t>。</w:t>
      </w:r>
    </w:p>
    <w:p w:rsidR="001E471A" w:rsidRDefault="001131E3" w:rsidP="001E471A">
      <w:pPr>
        <w:pStyle w:val="ab"/>
        <w:ind w:firstLineChars="200" w:firstLine="640"/>
        <w:rPr>
          <w:rFonts w:ascii="仿宋_GB2312" w:eastAsia="仿宋_GB2312" w:hAnsiTheme="minorEastAsia"/>
          <w:color w:val="000000" w:themeColor="text1"/>
          <w:kern w:val="0"/>
          <w:sz w:val="32"/>
          <w:szCs w:val="32"/>
        </w:rPr>
      </w:pPr>
      <w:r w:rsidRPr="001E471A">
        <w:rPr>
          <w:rFonts w:ascii="仿宋_GB2312" w:eastAsia="仿宋_GB2312" w:hAnsiTheme="minorEastAsia" w:hint="eastAsia"/>
          <w:color w:val="000000" w:themeColor="text1"/>
          <w:kern w:val="0"/>
          <w:sz w:val="32"/>
          <w:szCs w:val="32"/>
        </w:rPr>
        <w:t>*7.</w:t>
      </w:r>
      <w:r w:rsidR="001E471A" w:rsidRPr="00944198">
        <w:rPr>
          <w:rFonts w:ascii="仿宋_GB2312" w:eastAsia="仿宋_GB2312" w:hAnsiTheme="minorEastAsia" w:hint="eastAsia"/>
          <w:color w:val="000000" w:themeColor="text1"/>
          <w:kern w:val="0"/>
          <w:sz w:val="32"/>
          <w:szCs w:val="32"/>
        </w:rPr>
        <w:t>“退役大学生士兵计划”考生需提供入伍批准书和退出现役证复印件各一份。</w:t>
      </w:r>
    </w:p>
    <w:p w:rsidR="001E471A" w:rsidRDefault="001E471A" w:rsidP="001E471A">
      <w:pPr>
        <w:pStyle w:val="ab"/>
        <w:ind w:firstLineChars="200" w:firstLine="640"/>
        <w:rPr>
          <w:rFonts w:ascii="仿宋_GB2312" w:eastAsia="仿宋_GB2312" w:hAnsiTheme="minorEastAsia"/>
          <w:color w:val="000000" w:themeColor="text1"/>
          <w:kern w:val="0"/>
          <w:sz w:val="32"/>
          <w:szCs w:val="32"/>
        </w:rPr>
      </w:pPr>
      <w:r w:rsidRPr="001E471A">
        <w:rPr>
          <w:rFonts w:ascii="仿宋_GB2312" w:eastAsia="仿宋_GB2312" w:hAnsiTheme="minorEastAsia" w:hint="eastAsia"/>
          <w:color w:val="000000" w:themeColor="text1"/>
          <w:kern w:val="0"/>
          <w:sz w:val="32"/>
          <w:szCs w:val="32"/>
        </w:rPr>
        <w:t>*8.享受教育部加分政策相关证明材料。</w:t>
      </w:r>
    </w:p>
    <w:p w:rsidR="001E471A" w:rsidRDefault="001131E3" w:rsidP="001E471A">
      <w:pPr>
        <w:pStyle w:val="ab"/>
        <w:ind w:firstLineChars="200" w:firstLine="640"/>
        <w:rPr>
          <w:rFonts w:ascii="仿宋_GB2312" w:eastAsia="仿宋_GB2312" w:hAnsiTheme="minorEastAsia"/>
          <w:color w:val="000000" w:themeColor="text1"/>
          <w:kern w:val="0"/>
          <w:sz w:val="32"/>
          <w:szCs w:val="32"/>
        </w:rPr>
      </w:pPr>
      <w:r w:rsidRPr="001E471A">
        <w:rPr>
          <w:rFonts w:ascii="仿宋_GB2312" w:eastAsia="仿宋_GB2312" w:hAnsiTheme="minorEastAsia" w:hint="eastAsia"/>
          <w:color w:val="000000" w:themeColor="text1"/>
          <w:kern w:val="0"/>
          <w:sz w:val="32"/>
          <w:szCs w:val="32"/>
        </w:rPr>
        <w:t>*</w:t>
      </w:r>
      <w:r w:rsidR="001E471A">
        <w:rPr>
          <w:rFonts w:ascii="仿宋_GB2312" w:eastAsia="仿宋_GB2312" w:hAnsiTheme="minorEastAsia" w:hint="eastAsia"/>
          <w:color w:val="000000" w:themeColor="text1"/>
          <w:kern w:val="0"/>
          <w:sz w:val="32"/>
          <w:szCs w:val="32"/>
        </w:rPr>
        <w:t>9</w:t>
      </w:r>
      <w:r w:rsidRPr="001E471A">
        <w:rPr>
          <w:rFonts w:ascii="仿宋_GB2312" w:eastAsia="仿宋_GB2312" w:hAnsiTheme="minorEastAsia" w:hint="eastAsia"/>
          <w:color w:val="000000" w:themeColor="text1"/>
          <w:kern w:val="0"/>
          <w:sz w:val="32"/>
          <w:szCs w:val="32"/>
        </w:rPr>
        <w:t>.思想政治素质和品德考核表（附件</w:t>
      </w:r>
      <w:r w:rsidR="001E471A">
        <w:rPr>
          <w:rFonts w:ascii="仿宋_GB2312" w:eastAsia="仿宋_GB2312" w:hAnsiTheme="minorEastAsia" w:hint="eastAsia"/>
          <w:color w:val="000000" w:themeColor="text1"/>
          <w:kern w:val="0"/>
          <w:sz w:val="32"/>
          <w:szCs w:val="32"/>
        </w:rPr>
        <w:t>3</w:t>
      </w:r>
      <w:r w:rsidRPr="001E471A">
        <w:rPr>
          <w:rFonts w:ascii="仿宋_GB2312" w:eastAsia="仿宋_GB2312" w:hAnsiTheme="minorEastAsia" w:hint="eastAsia"/>
          <w:color w:val="000000" w:themeColor="text1"/>
          <w:kern w:val="0"/>
          <w:sz w:val="32"/>
          <w:szCs w:val="32"/>
        </w:rPr>
        <w:t>）。</w:t>
      </w:r>
    </w:p>
    <w:p w:rsidR="001E471A" w:rsidRDefault="001131E3" w:rsidP="001E471A">
      <w:pPr>
        <w:pStyle w:val="ab"/>
        <w:ind w:firstLineChars="200" w:firstLine="640"/>
        <w:rPr>
          <w:rFonts w:ascii="仿宋_GB2312" w:eastAsia="仿宋_GB2312" w:hAnsiTheme="minorEastAsia"/>
          <w:color w:val="000000" w:themeColor="text1"/>
          <w:kern w:val="0"/>
          <w:sz w:val="32"/>
          <w:szCs w:val="32"/>
        </w:rPr>
      </w:pPr>
      <w:r w:rsidRPr="001E471A">
        <w:rPr>
          <w:rFonts w:ascii="仿宋_GB2312" w:eastAsia="仿宋_GB2312" w:hAnsiTheme="minorEastAsia" w:hint="eastAsia"/>
          <w:color w:val="000000" w:themeColor="text1"/>
          <w:kern w:val="0"/>
          <w:sz w:val="32"/>
          <w:szCs w:val="32"/>
        </w:rPr>
        <w:t>10.大学成绩单</w:t>
      </w:r>
      <w:r w:rsidR="001E471A" w:rsidRPr="001E471A">
        <w:rPr>
          <w:rFonts w:ascii="仿宋_GB2312" w:eastAsia="仿宋_GB2312" w:hAnsi="宋体" w:cs="Times New Roman"/>
          <w:color w:val="000000"/>
          <w:kern w:val="0"/>
          <w:sz w:val="32"/>
          <w:szCs w:val="32"/>
        </w:rPr>
        <w:t>（加盖教务部门或档案单位红色/蓝色公章）</w:t>
      </w:r>
      <w:r w:rsidRPr="001E471A">
        <w:rPr>
          <w:rFonts w:ascii="仿宋_GB2312" w:eastAsia="仿宋_GB2312" w:hAnsiTheme="minorEastAsia" w:hint="eastAsia"/>
          <w:color w:val="000000" w:themeColor="text1"/>
          <w:kern w:val="0"/>
          <w:sz w:val="32"/>
          <w:szCs w:val="32"/>
        </w:rPr>
        <w:t>。</w:t>
      </w:r>
    </w:p>
    <w:p w:rsidR="001E471A" w:rsidRDefault="001131E3" w:rsidP="001E471A">
      <w:pPr>
        <w:pStyle w:val="ab"/>
        <w:ind w:firstLineChars="200" w:firstLine="640"/>
        <w:rPr>
          <w:rFonts w:ascii="仿宋_GB2312" w:eastAsia="仿宋_GB2312" w:hAnsiTheme="minorEastAsia"/>
          <w:color w:val="000000" w:themeColor="text1"/>
          <w:kern w:val="0"/>
          <w:sz w:val="32"/>
          <w:szCs w:val="32"/>
        </w:rPr>
      </w:pPr>
      <w:r w:rsidRPr="001E471A">
        <w:rPr>
          <w:rFonts w:ascii="仿宋_GB2312" w:eastAsia="仿宋_GB2312" w:hAnsiTheme="minorEastAsia" w:hint="eastAsia"/>
          <w:color w:val="000000" w:themeColor="text1"/>
          <w:kern w:val="0"/>
          <w:sz w:val="32"/>
          <w:szCs w:val="32"/>
        </w:rPr>
        <w:t>11.</w:t>
      </w:r>
      <w:r w:rsidR="00944198" w:rsidRPr="00944198">
        <w:rPr>
          <w:rFonts w:ascii="仿宋_GB2312" w:eastAsia="仿宋_GB2312" w:hAnsiTheme="minorEastAsia" w:hint="eastAsia"/>
          <w:color w:val="000000" w:themeColor="text1"/>
          <w:kern w:val="0"/>
          <w:sz w:val="32"/>
          <w:szCs w:val="32"/>
        </w:rPr>
        <w:t>通过英语四、六级考试者，须提交成绩单或其他外语水平能力证明。</w:t>
      </w:r>
    </w:p>
    <w:p w:rsidR="001131E3" w:rsidRPr="001E471A" w:rsidRDefault="001131E3" w:rsidP="001E471A">
      <w:pPr>
        <w:pStyle w:val="ab"/>
        <w:ind w:firstLineChars="200" w:firstLine="640"/>
        <w:rPr>
          <w:rFonts w:ascii="仿宋_GB2312" w:eastAsia="仿宋_GB2312" w:hAnsi="宋体"/>
          <w:color w:val="333333"/>
          <w:kern w:val="0"/>
          <w:sz w:val="32"/>
          <w:szCs w:val="32"/>
        </w:rPr>
      </w:pPr>
      <w:r w:rsidRPr="001E471A">
        <w:rPr>
          <w:rFonts w:ascii="仿宋_GB2312" w:eastAsia="仿宋_GB2312" w:hAnsiTheme="minorEastAsia" w:hint="eastAsia"/>
          <w:color w:val="000000" w:themeColor="text1"/>
          <w:kern w:val="0"/>
          <w:sz w:val="32"/>
          <w:szCs w:val="32"/>
        </w:rPr>
        <w:t>12.</w:t>
      </w:r>
      <w:r w:rsidR="00944198" w:rsidRPr="00944198">
        <w:rPr>
          <w:rFonts w:ascii="仿宋_GB2312" w:eastAsia="仿宋_GB2312" w:hAnsiTheme="minorEastAsia" w:hint="eastAsia"/>
          <w:color w:val="000000" w:themeColor="text1"/>
          <w:kern w:val="0"/>
          <w:sz w:val="32"/>
          <w:szCs w:val="32"/>
        </w:rPr>
        <w:t>其他证明材料（荣誉证书、专家推荐书、读研计划等）或学院规定的相关材料</w:t>
      </w:r>
      <w:r w:rsidRPr="001E471A">
        <w:rPr>
          <w:rFonts w:ascii="仿宋_GB2312" w:eastAsia="仿宋_GB2312" w:hAnsiTheme="minorEastAsia" w:hint="eastAsia"/>
          <w:color w:val="000000" w:themeColor="text1"/>
          <w:kern w:val="0"/>
          <w:sz w:val="32"/>
          <w:szCs w:val="32"/>
        </w:rPr>
        <w:t>。</w:t>
      </w:r>
    </w:p>
    <w:p w:rsidR="001131E3" w:rsidRPr="001E471A" w:rsidRDefault="001131E3" w:rsidP="001E471A">
      <w:pPr>
        <w:pStyle w:val="ab"/>
        <w:ind w:firstLineChars="200" w:firstLine="640"/>
        <w:rPr>
          <w:rFonts w:ascii="仿宋_GB2312" w:eastAsia="仿宋_GB2312" w:hAnsi="宋体"/>
          <w:color w:val="333333"/>
          <w:kern w:val="0"/>
          <w:sz w:val="32"/>
          <w:szCs w:val="32"/>
        </w:rPr>
      </w:pPr>
      <w:r w:rsidRPr="001E471A">
        <w:rPr>
          <w:rFonts w:ascii="仿宋_GB2312" w:eastAsia="仿宋_GB2312" w:hAnsiTheme="minorEastAsia" w:hint="eastAsia"/>
          <w:color w:val="000000" w:themeColor="text1"/>
          <w:kern w:val="0"/>
          <w:sz w:val="32"/>
          <w:szCs w:val="32"/>
        </w:rPr>
        <w:t>备注：以上列表中标“*”的属于必须提交审核项目。受疫情影响，考生如无法提供标“*”的项目材料，可先向</w:t>
      </w:r>
      <w:r w:rsidR="001E471A">
        <w:rPr>
          <w:rFonts w:ascii="仿宋_GB2312" w:eastAsia="仿宋_GB2312" w:hAnsiTheme="minorEastAsia" w:hint="eastAsia"/>
          <w:color w:val="000000" w:themeColor="text1"/>
          <w:kern w:val="0"/>
          <w:sz w:val="32"/>
          <w:szCs w:val="32"/>
        </w:rPr>
        <w:t>学院</w:t>
      </w:r>
      <w:r w:rsidRPr="001E471A">
        <w:rPr>
          <w:rFonts w:ascii="仿宋_GB2312" w:eastAsia="仿宋_GB2312" w:hAnsiTheme="minorEastAsia" w:hint="eastAsia"/>
          <w:color w:val="000000" w:themeColor="text1"/>
          <w:kern w:val="0"/>
          <w:sz w:val="32"/>
          <w:szCs w:val="32"/>
        </w:rPr>
        <w:t>提出申请，经批准同意后先行参加复试，后续按照</w:t>
      </w:r>
      <w:r w:rsidR="001E471A">
        <w:rPr>
          <w:rFonts w:ascii="仿宋_GB2312" w:eastAsia="仿宋_GB2312" w:hAnsiTheme="minorEastAsia" w:hint="eastAsia"/>
          <w:color w:val="000000" w:themeColor="text1"/>
          <w:kern w:val="0"/>
          <w:sz w:val="32"/>
          <w:szCs w:val="32"/>
        </w:rPr>
        <w:t>学院</w:t>
      </w:r>
      <w:r w:rsidRPr="001E471A">
        <w:rPr>
          <w:rFonts w:ascii="仿宋_GB2312" w:eastAsia="仿宋_GB2312" w:hAnsiTheme="minorEastAsia" w:hint="eastAsia"/>
          <w:color w:val="000000" w:themeColor="text1"/>
          <w:kern w:val="0"/>
          <w:sz w:val="32"/>
          <w:szCs w:val="32"/>
        </w:rPr>
        <w:t>通知按时</w:t>
      </w:r>
      <w:r w:rsidR="001E471A">
        <w:rPr>
          <w:rFonts w:ascii="仿宋_GB2312" w:eastAsia="仿宋_GB2312" w:hAnsiTheme="minorEastAsia" w:hint="eastAsia"/>
          <w:color w:val="000000" w:themeColor="text1"/>
          <w:kern w:val="0"/>
          <w:sz w:val="32"/>
          <w:szCs w:val="32"/>
        </w:rPr>
        <w:t>补交</w:t>
      </w:r>
      <w:r w:rsidRPr="001E471A">
        <w:rPr>
          <w:rFonts w:ascii="仿宋_GB2312" w:eastAsia="仿宋_GB2312" w:hAnsiTheme="minorEastAsia" w:hint="eastAsia"/>
          <w:color w:val="000000" w:themeColor="text1"/>
          <w:kern w:val="0"/>
          <w:sz w:val="32"/>
          <w:szCs w:val="32"/>
        </w:rPr>
        <w:t>。</w:t>
      </w:r>
    </w:p>
    <w:p w:rsidR="00E06284" w:rsidRPr="00944198" w:rsidRDefault="00944198" w:rsidP="00944198">
      <w:pPr>
        <w:pStyle w:val="ab"/>
        <w:ind w:firstLineChars="200" w:firstLine="640"/>
        <w:rPr>
          <w:rStyle w:val="a5"/>
          <w:rFonts w:ascii="黑体" w:eastAsia="黑体" w:hAnsi="黑体"/>
          <w:b w:val="0"/>
          <w:bCs w:val="0"/>
          <w:sz w:val="32"/>
          <w:szCs w:val="32"/>
        </w:rPr>
      </w:pPr>
      <w:r>
        <w:rPr>
          <w:rStyle w:val="a5"/>
          <w:rFonts w:ascii="黑体" w:eastAsia="黑体" w:hAnsi="黑体" w:hint="eastAsia"/>
          <w:b w:val="0"/>
          <w:bCs w:val="0"/>
          <w:sz w:val="32"/>
          <w:szCs w:val="32"/>
        </w:rPr>
        <w:t>二、</w:t>
      </w:r>
      <w:r w:rsidRPr="00944198">
        <w:rPr>
          <w:rStyle w:val="a5"/>
          <w:rFonts w:ascii="黑体" w:eastAsia="黑体" w:hAnsi="黑体" w:hint="eastAsia"/>
          <w:b w:val="0"/>
          <w:bCs w:val="0"/>
          <w:sz w:val="32"/>
          <w:szCs w:val="32"/>
        </w:rPr>
        <w:t>网络远程复试所需设备及环境要求</w:t>
      </w:r>
    </w:p>
    <w:p w:rsidR="00CA2769" w:rsidRDefault="00CA2769" w:rsidP="00CA2769">
      <w:pPr>
        <w:pStyle w:val="ab"/>
        <w:ind w:firstLineChars="147" w:firstLine="472"/>
        <w:rPr>
          <w:rStyle w:val="a5"/>
          <w:rFonts w:ascii="仿宋_GB2312" w:eastAsia="仿宋_GB2312"/>
          <w:sz w:val="32"/>
          <w:szCs w:val="32"/>
        </w:rPr>
      </w:pPr>
      <w:r>
        <w:rPr>
          <w:rStyle w:val="a5"/>
          <w:rFonts w:ascii="仿宋_GB2312" w:eastAsia="仿宋_GB2312" w:hint="eastAsia"/>
          <w:sz w:val="32"/>
          <w:szCs w:val="32"/>
        </w:rPr>
        <w:t>（一）硬件准备</w:t>
      </w:r>
    </w:p>
    <w:p w:rsidR="00CA2769" w:rsidRDefault="00742D7C" w:rsidP="00742D7C">
      <w:pPr>
        <w:pStyle w:val="ab"/>
        <w:ind w:firstLineChars="147" w:firstLine="470"/>
        <w:rPr>
          <w:rStyle w:val="a5"/>
          <w:rFonts w:ascii="仿宋_GB2312" w:eastAsia="仿宋_GB2312"/>
          <w:sz w:val="32"/>
          <w:szCs w:val="32"/>
        </w:rPr>
      </w:pPr>
      <w:r>
        <w:rPr>
          <w:rFonts w:ascii="仿宋_GB2312" w:eastAsia="仿宋_GB2312" w:hint="eastAsia"/>
          <w:color w:val="333333"/>
          <w:sz w:val="32"/>
          <w:szCs w:val="32"/>
          <w:shd w:val="clear" w:color="auto" w:fill="FFFFFF"/>
        </w:rPr>
        <w:t>考生需要使用“双机位”模式参加复试，即需要准备2台带摄像功能的设备，</w:t>
      </w:r>
      <w:r>
        <w:rPr>
          <w:rFonts w:ascii="仿宋_GB2312" w:eastAsia="仿宋_GB2312" w:hint="eastAsia"/>
          <w:color w:val="FF0000"/>
          <w:sz w:val="32"/>
          <w:szCs w:val="32"/>
          <w:u w:val="single"/>
          <w:shd w:val="clear" w:color="auto" w:fill="FFFFFF"/>
        </w:rPr>
        <w:t>电脑+手机或笔记本+手机或手机+手机</w:t>
      </w:r>
      <w:r>
        <w:rPr>
          <w:rFonts w:ascii="仿宋_GB2312" w:eastAsia="仿宋_GB2312" w:hint="eastAsia"/>
          <w:color w:val="333333"/>
          <w:sz w:val="32"/>
          <w:szCs w:val="32"/>
          <w:shd w:val="clear" w:color="auto" w:fill="FFFFFF"/>
        </w:rPr>
        <w:t>。1台用于面试设备（</w:t>
      </w:r>
      <w:r>
        <w:rPr>
          <w:rFonts w:ascii="仿宋_GB2312" w:eastAsia="仿宋_GB2312" w:hint="eastAsia"/>
          <w:color w:val="FF0000"/>
          <w:sz w:val="32"/>
          <w:szCs w:val="32"/>
          <w:shd w:val="clear" w:color="auto" w:fill="FFFFFF"/>
        </w:rPr>
        <w:t>主机位</w:t>
      </w:r>
      <w:r>
        <w:rPr>
          <w:rFonts w:ascii="仿宋_GB2312" w:eastAsia="仿宋_GB2312" w:hint="eastAsia"/>
          <w:color w:val="333333"/>
          <w:sz w:val="32"/>
          <w:szCs w:val="32"/>
          <w:shd w:val="clear" w:color="auto" w:fill="FFFFFF"/>
        </w:rPr>
        <w:t>，建议</w:t>
      </w:r>
      <w:r>
        <w:rPr>
          <w:rFonts w:ascii="仿宋" w:eastAsia="仿宋" w:hAnsi="仿宋" w:hint="eastAsia"/>
          <w:color w:val="333333"/>
          <w:sz w:val="32"/>
          <w:szCs w:val="32"/>
          <w:shd w:val="clear" w:color="auto" w:fill="FFFFFF"/>
        </w:rPr>
        <w:t>使用内置摄像头和麦</w:t>
      </w:r>
      <w:r>
        <w:rPr>
          <w:rFonts w:ascii="仿宋" w:eastAsia="仿宋" w:hAnsi="仿宋" w:hint="eastAsia"/>
          <w:color w:val="333333"/>
          <w:sz w:val="32"/>
          <w:szCs w:val="32"/>
          <w:shd w:val="clear" w:color="auto" w:fill="FFFFFF"/>
        </w:rPr>
        <w:lastRenderedPageBreak/>
        <w:t>克风的</w:t>
      </w:r>
      <w:r>
        <w:rPr>
          <w:rFonts w:ascii="仿宋_GB2312" w:eastAsia="仿宋_GB2312" w:hint="eastAsia"/>
          <w:color w:val="333333"/>
          <w:sz w:val="32"/>
          <w:szCs w:val="32"/>
          <w:shd w:val="clear" w:color="auto" w:fill="FFFFFF"/>
        </w:rPr>
        <w:t>笔记本电脑或带声卡的台式电脑外接摄像头和音箱），</w:t>
      </w:r>
      <w:r>
        <w:rPr>
          <w:rFonts w:ascii="仿宋" w:eastAsia="仿宋" w:hAnsi="仿宋" w:hint="eastAsia"/>
          <w:color w:val="333333"/>
          <w:sz w:val="32"/>
          <w:szCs w:val="32"/>
          <w:shd w:val="clear" w:color="auto" w:fill="FFFFFF"/>
        </w:rPr>
        <w:t>放置在考生座位正前方，视频监控范围应保证考生在坐姿状态下能够完整清晰覆盖头部到桌面位置</w:t>
      </w:r>
      <w:r>
        <w:rPr>
          <w:rFonts w:ascii="仿宋_GB2312" w:eastAsia="仿宋_GB2312" w:hint="eastAsia"/>
          <w:color w:val="333333"/>
          <w:sz w:val="32"/>
          <w:szCs w:val="32"/>
          <w:shd w:val="clear" w:color="auto" w:fill="FFFFFF"/>
        </w:rPr>
        <w:t>；1台用于监控面试环境的手机（</w:t>
      </w:r>
      <w:r>
        <w:rPr>
          <w:rFonts w:ascii="仿宋_GB2312" w:eastAsia="仿宋_GB2312" w:hint="eastAsia"/>
          <w:color w:val="FF0000"/>
          <w:sz w:val="32"/>
          <w:szCs w:val="32"/>
          <w:shd w:val="clear" w:color="auto" w:fill="FFFFFF"/>
        </w:rPr>
        <w:t>辅机位</w:t>
      </w:r>
      <w:r>
        <w:rPr>
          <w:rFonts w:ascii="仿宋_GB2312" w:eastAsia="仿宋_GB2312" w:hint="eastAsia"/>
          <w:color w:val="333333"/>
          <w:sz w:val="32"/>
          <w:szCs w:val="32"/>
          <w:shd w:val="clear" w:color="auto" w:fill="FFFFFF"/>
        </w:rPr>
        <w:t>，确保视频功能正常，画面清晰），</w:t>
      </w:r>
      <w:r>
        <w:rPr>
          <w:rFonts w:ascii="仿宋" w:eastAsia="仿宋" w:hAnsi="仿宋" w:hint="eastAsia"/>
          <w:color w:val="333333"/>
          <w:sz w:val="32"/>
          <w:szCs w:val="32"/>
          <w:shd w:val="clear" w:color="auto" w:fill="FFFFFF"/>
        </w:rPr>
        <w:t>放置于考生右后方45度位置，确保监控范围覆盖第一台设备的显示屏幕和考生本人头部、背部、手部</w:t>
      </w:r>
      <w:r>
        <w:rPr>
          <w:rFonts w:ascii="仿宋_GB2312" w:eastAsia="仿宋_GB2312" w:hint="eastAsia"/>
          <w:color w:val="333333"/>
          <w:sz w:val="32"/>
          <w:szCs w:val="32"/>
          <w:shd w:val="clear" w:color="auto" w:fill="FFFFFF"/>
        </w:rPr>
        <w:t>。</w:t>
      </w:r>
    </w:p>
    <w:p w:rsidR="00CA2769" w:rsidRDefault="00CA2769" w:rsidP="00CA2769">
      <w:pPr>
        <w:pStyle w:val="ab"/>
        <w:ind w:firstLineChars="147" w:firstLine="472"/>
        <w:rPr>
          <w:rStyle w:val="a5"/>
          <w:rFonts w:ascii="仿宋_GB2312" w:eastAsia="仿宋_GB2312"/>
          <w:sz w:val="32"/>
          <w:szCs w:val="32"/>
        </w:rPr>
      </w:pPr>
      <w:r>
        <w:rPr>
          <w:rStyle w:val="a5"/>
          <w:rFonts w:ascii="仿宋_GB2312" w:eastAsia="仿宋_GB2312" w:hint="eastAsia"/>
          <w:sz w:val="32"/>
          <w:szCs w:val="32"/>
        </w:rPr>
        <w:t>（二）软件准备</w:t>
      </w:r>
    </w:p>
    <w:p w:rsidR="00742D7C" w:rsidRDefault="00742D7C" w:rsidP="00CA2769">
      <w:pPr>
        <w:pStyle w:val="ab"/>
        <w:ind w:firstLineChars="196" w:firstLine="627"/>
        <w:rPr>
          <w:rFonts w:ascii="仿宋_GB2312" w:eastAsia="仿宋_GB2312"/>
          <w:color w:val="333333"/>
          <w:sz w:val="32"/>
          <w:szCs w:val="32"/>
          <w:shd w:val="clear" w:color="auto" w:fill="FFFFFF"/>
        </w:rPr>
      </w:pPr>
      <w:r>
        <w:rPr>
          <w:rFonts w:ascii="仿宋_GB2312" w:eastAsia="仿宋_GB2312" w:hint="eastAsia"/>
          <w:color w:val="333333"/>
          <w:sz w:val="32"/>
          <w:szCs w:val="32"/>
          <w:shd w:val="clear" w:color="auto" w:fill="FFFFFF"/>
        </w:rPr>
        <w:t>复试面试统一使用学信网高校招生远程面试系统</w:t>
      </w:r>
      <w:r w:rsidRPr="00742D7C">
        <w:rPr>
          <w:rFonts w:ascii="仿宋_GB2312" w:eastAsia="仿宋_GB2312" w:hint="eastAsia"/>
          <w:color w:val="000000" w:themeColor="text1"/>
          <w:sz w:val="32"/>
          <w:szCs w:val="32"/>
        </w:rPr>
        <w:t>（</w:t>
      </w:r>
      <w:r w:rsidRPr="001E471A">
        <w:rPr>
          <w:rFonts w:ascii="仿宋_GB2312" w:eastAsia="仿宋_GB2312" w:hint="eastAsia"/>
          <w:sz w:val="32"/>
          <w:szCs w:val="32"/>
        </w:rPr>
        <w:t>简称“面试系统”</w:t>
      </w:r>
      <w:r>
        <w:rPr>
          <w:rFonts w:ascii="仿宋_GB2312" w:eastAsia="仿宋_GB2312" w:hint="eastAsia"/>
          <w:sz w:val="32"/>
          <w:szCs w:val="32"/>
        </w:rPr>
        <w:t>）</w:t>
      </w:r>
      <w:r>
        <w:rPr>
          <w:rFonts w:ascii="仿宋_GB2312" w:eastAsia="仿宋_GB2312" w:hint="eastAsia"/>
          <w:color w:val="333333"/>
          <w:sz w:val="32"/>
          <w:szCs w:val="32"/>
          <w:shd w:val="clear" w:color="auto" w:fill="FFFFFF"/>
        </w:rPr>
        <w:t>,备用软件以腾讯会议或钉钉为主，具体以各学院通知为准。考生需提前在双机位设备都安装上述软件（含备用软件）并熟练操作。</w:t>
      </w:r>
    </w:p>
    <w:p w:rsidR="00CA2769" w:rsidRDefault="00742D7C" w:rsidP="00CA2769">
      <w:pPr>
        <w:pStyle w:val="ab"/>
        <w:ind w:firstLineChars="196" w:firstLine="627"/>
        <w:rPr>
          <w:rFonts w:ascii="仿宋_GB2312" w:eastAsia="仿宋_GB2312" w:hAnsi="宋体"/>
          <w:kern w:val="0"/>
          <w:sz w:val="32"/>
          <w:szCs w:val="32"/>
        </w:rPr>
      </w:pPr>
      <w:r w:rsidRPr="00742D7C">
        <w:rPr>
          <w:rFonts w:ascii="仿宋_GB2312" w:eastAsia="仿宋_GB2312" w:hint="eastAsia"/>
          <w:color w:val="000000" w:themeColor="text1"/>
          <w:sz w:val="32"/>
          <w:szCs w:val="32"/>
          <w:shd w:val="clear" w:color="auto" w:fill="FFFFFF"/>
        </w:rPr>
        <w:t>学信网高校招生远程面试系统</w:t>
      </w:r>
      <w:r>
        <w:rPr>
          <w:rFonts w:ascii="宋体" w:eastAsia="宋体" w:hAnsi="宋体" w:cs="宋体" w:hint="eastAsia"/>
          <w:color w:val="000000" w:themeColor="text1"/>
          <w:sz w:val="32"/>
          <w:szCs w:val="32"/>
          <w:shd w:val="clear" w:color="auto" w:fill="FFFFFF"/>
        </w:rPr>
        <w:t>安装要求：</w:t>
      </w:r>
      <w:r w:rsidR="00CA2769" w:rsidRPr="001E471A">
        <w:rPr>
          <w:rFonts w:ascii="仿宋_GB2312" w:eastAsia="仿宋_GB2312" w:hint="eastAsia"/>
          <w:sz w:val="32"/>
          <w:szCs w:val="32"/>
        </w:rPr>
        <w:t>电脑端需安装最新版Google Chrome 浏览器，系统登录网址：https://bm.chsi.com.cn/ycms/stu/</w:t>
      </w:r>
      <w:r>
        <w:rPr>
          <w:rFonts w:ascii="仿宋_GB2312" w:eastAsia="仿宋_GB2312" w:hint="eastAsia"/>
          <w:sz w:val="32"/>
          <w:szCs w:val="32"/>
        </w:rPr>
        <w:t>，</w:t>
      </w:r>
      <w:r w:rsidR="00CA2769" w:rsidRPr="001E471A">
        <w:rPr>
          <w:rFonts w:ascii="仿宋_GB2312" w:eastAsia="仿宋_GB2312" w:hint="eastAsia"/>
          <w:sz w:val="32"/>
          <w:szCs w:val="32"/>
        </w:rPr>
        <w:t>考生用之前网报时的学信网账号登录即可，不用重新注册。</w:t>
      </w:r>
      <w:r w:rsidR="00CA2769" w:rsidRPr="00742D7C">
        <w:rPr>
          <w:rFonts w:ascii="仿宋_GB2312" w:eastAsia="仿宋_GB2312" w:hAnsi="宋体" w:hint="eastAsia"/>
          <w:color w:val="000000" w:themeColor="text1"/>
          <w:kern w:val="0"/>
          <w:sz w:val="32"/>
          <w:szCs w:val="32"/>
        </w:rPr>
        <w:t>面试系统</w:t>
      </w:r>
      <w:r>
        <w:rPr>
          <w:rFonts w:ascii="仿宋_GB2312" w:eastAsia="仿宋_GB2312" w:hAnsi="宋体" w:hint="eastAsia"/>
          <w:color w:val="000000" w:themeColor="text1"/>
          <w:kern w:val="0"/>
          <w:sz w:val="32"/>
          <w:szCs w:val="32"/>
        </w:rPr>
        <w:t>具体</w:t>
      </w:r>
      <w:r w:rsidR="00CA2769" w:rsidRPr="00742D7C">
        <w:rPr>
          <w:rFonts w:ascii="仿宋_GB2312" w:eastAsia="仿宋_GB2312" w:hAnsi="宋体" w:hint="eastAsia"/>
          <w:color w:val="000000" w:themeColor="text1"/>
          <w:kern w:val="0"/>
          <w:sz w:val="32"/>
          <w:szCs w:val="32"/>
        </w:rPr>
        <w:t>各项要求，请详细阅读考生操作手册</w:t>
      </w:r>
      <w:r w:rsidR="00CA2769" w:rsidRPr="001E471A">
        <w:rPr>
          <w:rFonts w:ascii="仿宋_GB2312" w:eastAsia="仿宋_GB2312" w:hAnsi="宋体" w:hint="eastAsia"/>
          <w:kern w:val="0"/>
          <w:sz w:val="32"/>
          <w:szCs w:val="32"/>
        </w:rPr>
        <w:t>（手册网址链接https://bm.chsi.com.cn/ycms/kssysm/，手册二维码如下</w:t>
      </w:r>
      <w:r w:rsidR="00CA2769" w:rsidRPr="001E471A">
        <w:rPr>
          <w:rFonts w:ascii="仿宋_GB2312" w:eastAsia="仿宋_GB2312" w:hint="eastAsia"/>
          <w:noProof/>
          <w:sz w:val="32"/>
          <w:szCs w:val="32"/>
        </w:rPr>
        <w:drawing>
          <wp:inline distT="0" distB="0" distL="0" distR="0">
            <wp:extent cx="1539240" cy="1569720"/>
            <wp:effectExtent l="0" t="0" r="381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Q图片20200510112505.png"/>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539240" cy="1569720"/>
                    </a:xfrm>
                    <a:prstGeom prst="rect">
                      <a:avLst/>
                    </a:prstGeom>
                  </pic:spPr>
                </pic:pic>
              </a:graphicData>
            </a:graphic>
          </wp:inline>
        </w:drawing>
      </w:r>
      <w:r w:rsidR="00CA2769" w:rsidRPr="001E471A">
        <w:rPr>
          <w:rFonts w:ascii="仿宋_GB2312" w:eastAsia="仿宋_GB2312" w:hAnsi="宋体" w:hint="eastAsia"/>
          <w:kern w:val="0"/>
          <w:sz w:val="32"/>
          <w:szCs w:val="32"/>
        </w:rPr>
        <w:t>）</w:t>
      </w:r>
      <w:r>
        <w:rPr>
          <w:rFonts w:ascii="仿宋_GB2312" w:eastAsia="仿宋_GB2312" w:hAnsi="宋体" w:hint="eastAsia"/>
          <w:kern w:val="0"/>
          <w:sz w:val="32"/>
          <w:szCs w:val="32"/>
        </w:rPr>
        <w:t>，</w:t>
      </w:r>
      <w:r w:rsidR="00CA2769" w:rsidRPr="001E471A">
        <w:rPr>
          <w:rFonts w:ascii="仿宋_GB2312" w:eastAsia="仿宋_GB2312" w:hAnsi="宋体" w:hint="eastAsia"/>
          <w:kern w:val="0"/>
          <w:sz w:val="32"/>
          <w:szCs w:val="32"/>
        </w:rPr>
        <w:t>建议安装支付宝APP（实人验证用）</w:t>
      </w:r>
      <w:r>
        <w:rPr>
          <w:rFonts w:ascii="仿宋_GB2312" w:eastAsia="仿宋_GB2312" w:hAnsi="宋体" w:hint="eastAsia"/>
          <w:kern w:val="0"/>
          <w:sz w:val="32"/>
          <w:szCs w:val="32"/>
        </w:rPr>
        <w:t>。</w:t>
      </w:r>
      <w:r w:rsidR="00CA2769" w:rsidRPr="00742D7C">
        <w:rPr>
          <w:rFonts w:ascii="仿宋_GB2312" w:eastAsia="仿宋_GB2312" w:hAnsi="宋体" w:hint="eastAsia"/>
          <w:color w:val="FF0000"/>
          <w:kern w:val="0"/>
          <w:sz w:val="32"/>
          <w:szCs w:val="32"/>
        </w:rPr>
        <w:t>备用</w:t>
      </w:r>
      <w:r w:rsidRPr="00742D7C">
        <w:rPr>
          <w:rFonts w:ascii="仿宋_GB2312" w:eastAsia="仿宋_GB2312" w:hAnsi="宋体" w:hint="eastAsia"/>
          <w:color w:val="FF0000"/>
          <w:kern w:val="0"/>
          <w:sz w:val="32"/>
          <w:szCs w:val="32"/>
        </w:rPr>
        <w:t>复试平台</w:t>
      </w:r>
      <w:r w:rsidR="00CA2769" w:rsidRPr="00742D7C">
        <w:rPr>
          <w:rFonts w:ascii="仿宋_GB2312" w:eastAsia="仿宋_GB2312" w:hAnsi="宋体" w:hint="eastAsia"/>
          <w:color w:val="FF0000"/>
          <w:kern w:val="0"/>
          <w:sz w:val="32"/>
          <w:szCs w:val="32"/>
        </w:rPr>
        <w:t>软件安装需求以学院通知为准。</w:t>
      </w:r>
    </w:p>
    <w:p w:rsidR="00742D7C" w:rsidRDefault="00742D7C" w:rsidP="00742D7C">
      <w:pPr>
        <w:pStyle w:val="ab"/>
        <w:ind w:firstLineChars="147" w:firstLine="472"/>
        <w:rPr>
          <w:rStyle w:val="a5"/>
          <w:rFonts w:ascii="仿宋_GB2312" w:eastAsia="仿宋_GB2312"/>
          <w:sz w:val="32"/>
          <w:szCs w:val="32"/>
        </w:rPr>
      </w:pPr>
      <w:r>
        <w:rPr>
          <w:rStyle w:val="a5"/>
          <w:rFonts w:ascii="仿宋_GB2312" w:eastAsia="仿宋_GB2312" w:hint="eastAsia"/>
          <w:sz w:val="32"/>
          <w:szCs w:val="32"/>
        </w:rPr>
        <w:lastRenderedPageBreak/>
        <w:t>（三）复试场所准备</w:t>
      </w:r>
    </w:p>
    <w:p w:rsidR="00742D7C" w:rsidRDefault="00457350" w:rsidP="00742D7C">
      <w:pPr>
        <w:pStyle w:val="ab"/>
        <w:ind w:firstLineChars="196" w:firstLine="627"/>
        <w:rPr>
          <w:rFonts w:ascii="仿宋_GB2312" w:eastAsia="仿宋_GB2312"/>
          <w:sz w:val="32"/>
          <w:szCs w:val="32"/>
        </w:rPr>
      </w:pPr>
      <w:r w:rsidRPr="001E471A">
        <w:rPr>
          <w:rFonts w:ascii="仿宋_GB2312" w:eastAsia="仿宋_GB2312" w:hint="eastAsia"/>
          <w:sz w:val="32"/>
          <w:szCs w:val="32"/>
        </w:rPr>
        <w:t>1.</w:t>
      </w:r>
      <w:r w:rsidR="000D3364" w:rsidRPr="001E471A">
        <w:rPr>
          <w:rFonts w:ascii="仿宋_GB2312" w:eastAsia="仿宋_GB2312" w:hint="eastAsia"/>
          <w:sz w:val="32"/>
          <w:szCs w:val="32"/>
        </w:rPr>
        <w:t>选择</w:t>
      </w:r>
      <w:r w:rsidR="000D3364" w:rsidRPr="00742D7C">
        <w:rPr>
          <w:rFonts w:ascii="仿宋_GB2312" w:eastAsia="仿宋_GB2312" w:hint="eastAsia"/>
          <w:color w:val="FF0000"/>
          <w:sz w:val="32"/>
          <w:szCs w:val="32"/>
        </w:rPr>
        <w:t>安静、无干扰、光线适宜、网络信号良好、相对封闭</w:t>
      </w:r>
      <w:r w:rsidR="000D3364" w:rsidRPr="001E471A">
        <w:rPr>
          <w:rFonts w:ascii="仿宋_GB2312" w:eastAsia="仿宋_GB2312" w:hint="eastAsia"/>
          <w:sz w:val="32"/>
          <w:szCs w:val="32"/>
        </w:rPr>
        <w:t>的场所</w:t>
      </w:r>
      <w:r w:rsidR="00640132" w:rsidRPr="001E471A">
        <w:rPr>
          <w:rFonts w:ascii="仿宋_GB2312" w:eastAsia="仿宋_GB2312" w:hint="eastAsia"/>
          <w:sz w:val="32"/>
          <w:szCs w:val="32"/>
        </w:rPr>
        <w:t>作为复试场所</w:t>
      </w:r>
      <w:r w:rsidR="00D50161" w:rsidRPr="001E471A">
        <w:rPr>
          <w:rFonts w:ascii="仿宋_GB2312" w:eastAsia="仿宋_GB2312" w:hint="eastAsia"/>
          <w:sz w:val="32"/>
          <w:szCs w:val="32"/>
        </w:rPr>
        <w:t>（严禁在培训机构、网吧等公共场所）</w:t>
      </w:r>
      <w:r w:rsidR="000D3364" w:rsidRPr="001E471A">
        <w:rPr>
          <w:rFonts w:ascii="仿宋_GB2312" w:eastAsia="仿宋_GB2312" w:hint="eastAsia"/>
          <w:sz w:val="32"/>
          <w:szCs w:val="32"/>
        </w:rPr>
        <w:t>。</w:t>
      </w:r>
    </w:p>
    <w:p w:rsidR="00642300" w:rsidRDefault="00642300" w:rsidP="00742D7C">
      <w:pPr>
        <w:pStyle w:val="ab"/>
        <w:ind w:firstLineChars="196" w:firstLine="627"/>
        <w:rPr>
          <w:rFonts w:ascii="仿宋_GB2312" w:eastAsia="仿宋_GB2312"/>
          <w:sz w:val="32"/>
          <w:szCs w:val="32"/>
        </w:rPr>
      </w:pPr>
      <w:r>
        <w:rPr>
          <w:rFonts w:ascii="仿宋_GB2312" w:eastAsia="仿宋_GB2312" w:hint="eastAsia"/>
          <w:sz w:val="32"/>
          <w:szCs w:val="32"/>
        </w:rPr>
        <w:t>2.</w:t>
      </w:r>
      <w:r w:rsidRPr="001E471A">
        <w:rPr>
          <w:rFonts w:ascii="仿宋_GB2312" w:eastAsia="仿宋_GB2312" w:hint="eastAsia"/>
          <w:sz w:val="32"/>
          <w:szCs w:val="32"/>
        </w:rPr>
        <w:t>保障有线宽带网、WIFI、4G网络等至少两种网络条件。若使用电脑，建议优先使用有线网络；若需使用手机4G网络，请保障4G网络信号稳定顺畅，并确保手机流量充足。</w:t>
      </w:r>
    </w:p>
    <w:p w:rsidR="00742D7C" w:rsidRDefault="00642300" w:rsidP="00742D7C">
      <w:pPr>
        <w:pStyle w:val="ab"/>
        <w:ind w:firstLineChars="196" w:firstLine="627"/>
        <w:rPr>
          <w:rFonts w:ascii="仿宋_GB2312" w:eastAsia="仿宋_GB2312"/>
          <w:sz w:val="32"/>
          <w:szCs w:val="32"/>
        </w:rPr>
      </w:pPr>
      <w:r>
        <w:rPr>
          <w:rFonts w:ascii="仿宋_GB2312" w:eastAsia="仿宋_GB2312" w:hint="eastAsia"/>
          <w:sz w:val="32"/>
          <w:szCs w:val="32"/>
        </w:rPr>
        <w:t>3</w:t>
      </w:r>
      <w:r w:rsidR="00457350" w:rsidRPr="001E471A">
        <w:rPr>
          <w:rFonts w:ascii="仿宋_GB2312" w:eastAsia="仿宋_GB2312" w:hint="eastAsia"/>
          <w:sz w:val="32"/>
          <w:szCs w:val="32"/>
        </w:rPr>
        <w:t>.</w:t>
      </w:r>
      <w:r w:rsidR="000D3364" w:rsidRPr="001E471A">
        <w:rPr>
          <w:rFonts w:ascii="仿宋_GB2312" w:eastAsia="仿宋_GB2312" w:hint="eastAsia"/>
          <w:sz w:val="32"/>
          <w:szCs w:val="32"/>
        </w:rPr>
        <w:t>保持</w:t>
      </w:r>
      <w:r w:rsidR="00640132" w:rsidRPr="001E471A">
        <w:rPr>
          <w:rFonts w:ascii="仿宋_GB2312" w:eastAsia="仿宋_GB2312" w:hint="eastAsia"/>
          <w:sz w:val="32"/>
          <w:szCs w:val="32"/>
        </w:rPr>
        <w:t>复试场所</w:t>
      </w:r>
      <w:r w:rsidR="00BF6ABC" w:rsidRPr="001E471A">
        <w:rPr>
          <w:rFonts w:ascii="仿宋_GB2312" w:eastAsia="仿宋_GB2312" w:hint="eastAsia"/>
          <w:sz w:val="32"/>
          <w:szCs w:val="32"/>
        </w:rPr>
        <w:t>干净整洁，</w:t>
      </w:r>
      <w:r w:rsidR="00D50161" w:rsidRPr="001E471A">
        <w:rPr>
          <w:rFonts w:ascii="仿宋_GB2312" w:eastAsia="仿宋_GB2312" w:hint="eastAsia"/>
          <w:sz w:val="32"/>
          <w:szCs w:val="32"/>
        </w:rPr>
        <w:t>提前清理桌面，</w:t>
      </w:r>
      <w:r w:rsidR="00D50161" w:rsidRPr="001E471A">
        <w:rPr>
          <w:rStyle w:val="a5"/>
          <w:rFonts w:ascii="仿宋_GB2312" w:eastAsia="仿宋_GB2312" w:hint="eastAsia"/>
          <w:b w:val="0"/>
          <w:bCs w:val="0"/>
          <w:sz w:val="32"/>
          <w:szCs w:val="32"/>
        </w:rPr>
        <w:t>可视范围内无任何与复试相关的</w:t>
      </w:r>
      <w:r w:rsidR="00D50161" w:rsidRPr="001E471A">
        <w:rPr>
          <w:rFonts w:ascii="仿宋_GB2312" w:eastAsia="仿宋_GB2312" w:hint="eastAsia"/>
          <w:sz w:val="32"/>
          <w:szCs w:val="32"/>
        </w:rPr>
        <w:t>书籍、</w:t>
      </w:r>
      <w:r w:rsidR="00D50161" w:rsidRPr="001E471A">
        <w:rPr>
          <w:rStyle w:val="a5"/>
          <w:rFonts w:ascii="仿宋_GB2312" w:eastAsia="仿宋_GB2312" w:hint="eastAsia"/>
          <w:b w:val="0"/>
          <w:bCs w:val="0"/>
          <w:sz w:val="32"/>
          <w:szCs w:val="32"/>
        </w:rPr>
        <w:t>参考资料</w:t>
      </w:r>
      <w:r w:rsidR="00BF6ABC" w:rsidRPr="001E471A">
        <w:rPr>
          <w:rFonts w:ascii="仿宋_GB2312" w:eastAsia="仿宋_GB2312" w:hint="eastAsia"/>
          <w:sz w:val="32"/>
          <w:szCs w:val="32"/>
        </w:rPr>
        <w:t>等违禁物品</w:t>
      </w:r>
      <w:r w:rsidR="00D50161" w:rsidRPr="001E471A">
        <w:rPr>
          <w:rFonts w:ascii="仿宋_GB2312" w:eastAsia="仿宋_GB2312" w:hint="eastAsia"/>
          <w:sz w:val="32"/>
          <w:szCs w:val="32"/>
        </w:rPr>
        <w:t>。</w:t>
      </w:r>
    </w:p>
    <w:p w:rsidR="00642300" w:rsidRDefault="00642300" w:rsidP="00642300">
      <w:pPr>
        <w:pStyle w:val="ab"/>
        <w:ind w:firstLineChars="147" w:firstLine="472"/>
        <w:rPr>
          <w:rStyle w:val="a5"/>
          <w:rFonts w:ascii="仿宋_GB2312" w:eastAsia="仿宋_GB2312"/>
          <w:sz w:val="32"/>
          <w:szCs w:val="32"/>
        </w:rPr>
      </w:pPr>
      <w:r w:rsidRPr="00642300">
        <w:rPr>
          <w:rStyle w:val="a5"/>
          <w:rFonts w:ascii="仿宋_GB2312" w:eastAsia="仿宋_GB2312" w:hint="eastAsia"/>
          <w:sz w:val="32"/>
          <w:szCs w:val="32"/>
        </w:rPr>
        <w:t>（四）</w:t>
      </w:r>
      <w:r>
        <w:rPr>
          <w:rFonts w:ascii="黑体" w:eastAsia="黑体" w:hAnsi="黑体" w:hint="eastAsia"/>
          <w:color w:val="333333"/>
          <w:sz w:val="32"/>
          <w:szCs w:val="32"/>
          <w:shd w:val="clear" w:color="auto" w:fill="FFFFFF"/>
        </w:rPr>
        <w:t>网络远程复试</w:t>
      </w:r>
      <w:r w:rsidR="00EB029B" w:rsidRPr="00EB029B">
        <w:rPr>
          <w:rFonts w:ascii="黑体" w:eastAsia="黑体" w:hAnsi="黑体"/>
          <w:color w:val="333333"/>
          <w:sz w:val="32"/>
          <w:szCs w:val="32"/>
          <w:shd w:val="clear" w:color="auto" w:fill="FFFFFF"/>
        </w:rPr>
        <w:t>现场需要</w:t>
      </w:r>
      <w:r>
        <w:rPr>
          <w:rFonts w:ascii="黑体" w:eastAsia="黑体" w:hAnsi="黑体" w:hint="eastAsia"/>
          <w:color w:val="333333"/>
          <w:sz w:val="32"/>
          <w:szCs w:val="32"/>
          <w:shd w:val="clear" w:color="auto" w:fill="FFFFFF"/>
        </w:rPr>
        <w:t>考试物品准备</w:t>
      </w:r>
    </w:p>
    <w:p w:rsidR="00642300" w:rsidRDefault="00642300" w:rsidP="00642300">
      <w:pPr>
        <w:pStyle w:val="ab"/>
        <w:ind w:firstLineChars="147" w:firstLine="470"/>
        <w:rPr>
          <w:rFonts w:ascii="仿宋_GB2312" w:eastAsia="仿宋_GB2312"/>
          <w:color w:val="333333"/>
          <w:sz w:val="32"/>
          <w:szCs w:val="32"/>
          <w:shd w:val="clear" w:color="auto" w:fill="FFFFFF"/>
        </w:rPr>
      </w:pPr>
      <w:r>
        <w:rPr>
          <w:rFonts w:ascii="仿宋_GB2312" w:eastAsia="仿宋_GB2312" w:hint="eastAsia"/>
          <w:color w:val="333333"/>
          <w:sz w:val="32"/>
          <w:szCs w:val="32"/>
          <w:shd w:val="clear" w:color="auto" w:fill="FFFFFF"/>
        </w:rPr>
        <w:t>1.初试准考证（在中国研究生招生信息网下载）；</w:t>
      </w:r>
    </w:p>
    <w:p w:rsidR="00642300" w:rsidRDefault="00642300" w:rsidP="00642300">
      <w:pPr>
        <w:pStyle w:val="ab"/>
        <w:ind w:firstLineChars="147" w:firstLine="470"/>
        <w:rPr>
          <w:rFonts w:ascii="仿宋_GB2312" w:eastAsia="仿宋_GB2312"/>
          <w:color w:val="333333"/>
          <w:sz w:val="32"/>
          <w:szCs w:val="32"/>
          <w:shd w:val="clear" w:color="auto" w:fill="FFFFFF"/>
        </w:rPr>
      </w:pPr>
      <w:r>
        <w:rPr>
          <w:rFonts w:ascii="仿宋_GB2312" w:eastAsia="仿宋_GB2312" w:hint="eastAsia"/>
          <w:color w:val="333333"/>
          <w:sz w:val="32"/>
          <w:szCs w:val="32"/>
          <w:shd w:val="clear" w:color="auto" w:fill="FFFFFF"/>
        </w:rPr>
        <w:t>2.本人有效居民身份证;</w:t>
      </w:r>
    </w:p>
    <w:p w:rsidR="00642300" w:rsidRDefault="00642300" w:rsidP="00642300">
      <w:pPr>
        <w:pStyle w:val="ab"/>
        <w:ind w:firstLineChars="147" w:firstLine="470"/>
        <w:rPr>
          <w:rStyle w:val="a5"/>
          <w:rFonts w:ascii="仿宋_GB2312" w:eastAsia="仿宋_GB2312"/>
          <w:sz w:val="32"/>
          <w:szCs w:val="32"/>
        </w:rPr>
      </w:pPr>
      <w:r>
        <w:rPr>
          <w:rFonts w:ascii="仿宋_GB2312" w:eastAsia="仿宋_GB2312" w:hint="eastAsia"/>
          <w:color w:val="333333"/>
          <w:sz w:val="32"/>
          <w:szCs w:val="32"/>
          <w:shd w:val="clear" w:color="auto" w:fill="FFFFFF"/>
        </w:rPr>
        <w:t>3.学院要求的其他考试物品，如签字笔、空白</w:t>
      </w:r>
      <w:r w:rsidR="00F07705">
        <w:rPr>
          <w:rFonts w:ascii="仿宋_GB2312" w:eastAsia="仿宋_GB2312" w:hint="eastAsia"/>
          <w:color w:val="333333"/>
          <w:sz w:val="32"/>
          <w:szCs w:val="32"/>
          <w:shd w:val="clear" w:color="auto" w:fill="FFFFFF"/>
        </w:rPr>
        <w:t>A4</w:t>
      </w:r>
      <w:r>
        <w:rPr>
          <w:rFonts w:ascii="仿宋_GB2312" w:eastAsia="仿宋_GB2312" w:hint="eastAsia"/>
          <w:color w:val="333333"/>
          <w:sz w:val="32"/>
          <w:szCs w:val="32"/>
          <w:shd w:val="clear" w:color="auto" w:fill="FFFFFF"/>
        </w:rPr>
        <w:t>纸等。</w:t>
      </w:r>
    </w:p>
    <w:p w:rsidR="00642300" w:rsidRPr="00944198" w:rsidRDefault="00642300" w:rsidP="00642300">
      <w:pPr>
        <w:pStyle w:val="ab"/>
        <w:ind w:firstLineChars="200" w:firstLine="640"/>
        <w:rPr>
          <w:rStyle w:val="a5"/>
          <w:rFonts w:ascii="黑体" w:eastAsia="黑体" w:hAnsi="黑体"/>
          <w:b w:val="0"/>
          <w:bCs w:val="0"/>
          <w:sz w:val="32"/>
          <w:szCs w:val="32"/>
        </w:rPr>
      </w:pPr>
      <w:r>
        <w:rPr>
          <w:rStyle w:val="a5"/>
          <w:rFonts w:ascii="黑体" w:eastAsia="黑体" w:hAnsi="黑体" w:hint="eastAsia"/>
          <w:b w:val="0"/>
          <w:bCs w:val="0"/>
          <w:sz w:val="32"/>
          <w:szCs w:val="32"/>
        </w:rPr>
        <w:t>三、</w:t>
      </w:r>
      <w:r w:rsidRPr="00944198">
        <w:rPr>
          <w:rStyle w:val="a5"/>
          <w:rFonts w:ascii="黑体" w:eastAsia="黑体" w:hAnsi="黑体" w:hint="eastAsia"/>
          <w:b w:val="0"/>
          <w:bCs w:val="0"/>
          <w:sz w:val="32"/>
          <w:szCs w:val="32"/>
        </w:rPr>
        <w:t>网络远程复试</w:t>
      </w:r>
      <w:r>
        <w:rPr>
          <w:rStyle w:val="a5"/>
          <w:rFonts w:ascii="黑体" w:eastAsia="黑体" w:hAnsi="黑体" w:hint="eastAsia"/>
          <w:b w:val="0"/>
          <w:bCs w:val="0"/>
          <w:sz w:val="32"/>
          <w:szCs w:val="32"/>
        </w:rPr>
        <w:t>注意事项</w:t>
      </w:r>
    </w:p>
    <w:p w:rsidR="00642300" w:rsidRDefault="00642300" w:rsidP="00642300">
      <w:pPr>
        <w:pStyle w:val="ab"/>
        <w:ind w:firstLineChars="196" w:firstLine="627"/>
        <w:rPr>
          <w:rFonts w:ascii="仿宋_GB2312" w:eastAsia="仿宋_GB2312"/>
          <w:color w:val="333333"/>
          <w:sz w:val="32"/>
          <w:szCs w:val="32"/>
          <w:shd w:val="clear" w:color="auto" w:fill="FFFFFF"/>
        </w:rPr>
      </w:pPr>
      <w:r>
        <w:rPr>
          <w:rFonts w:ascii="仿宋_GB2312" w:eastAsia="仿宋_GB2312" w:hint="eastAsia"/>
          <w:color w:val="333333"/>
          <w:sz w:val="32"/>
          <w:szCs w:val="32"/>
          <w:shd w:val="clear" w:color="auto" w:fill="FFFFFF"/>
        </w:rPr>
        <w:t>1.考生应在规定时间登录指定面试系统，携带规定的考试物品候考，并主动配合考务工作人员完成身份验证核查、周围环境检查和随身物品检查等。</w:t>
      </w:r>
    </w:p>
    <w:p w:rsidR="00642300" w:rsidRDefault="00642300" w:rsidP="00642300">
      <w:pPr>
        <w:pStyle w:val="ab"/>
        <w:ind w:firstLineChars="196" w:firstLine="627"/>
        <w:rPr>
          <w:rFonts w:ascii="仿宋_GB2312" w:eastAsia="仿宋_GB2312"/>
          <w:color w:val="333333"/>
          <w:sz w:val="32"/>
          <w:szCs w:val="32"/>
          <w:shd w:val="clear" w:color="auto" w:fill="FFFFFF"/>
        </w:rPr>
      </w:pPr>
      <w:r>
        <w:rPr>
          <w:rFonts w:ascii="仿宋_GB2312" w:eastAsia="仿宋_GB2312" w:hint="eastAsia"/>
          <w:color w:val="333333"/>
          <w:sz w:val="32"/>
          <w:szCs w:val="32"/>
          <w:shd w:val="clear" w:color="auto" w:fill="FFFFFF"/>
        </w:rPr>
        <w:t>2.复试过程中，要严格遵守</w:t>
      </w:r>
      <w:r w:rsidRPr="00F07705">
        <w:rPr>
          <w:rFonts w:ascii="仿宋_GB2312" w:eastAsia="仿宋_GB2312" w:hint="eastAsia"/>
          <w:b/>
          <w:color w:val="FF0000"/>
          <w:sz w:val="32"/>
          <w:szCs w:val="32"/>
          <w:shd w:val="clear" w:color="auto" w:fill="FFFFFF"/>
        </w:rPr>
        <w:t>考场规则</w:t>
      </w:r>
      <w:r>
        <w:rPr>
          <w:rFonts w:ascii="仿宋_GB2312" w:eastAsia="仿宋_GB2312" w:hint="eastAsia"/>
          <w:color w:val="333333"/>
          <w:sz w:val="32"/>
          <w:szCs w:val="32"/>
          <w:shd w:val="clear" w:color="auto" w:fill="FFFFFF"/>
        </w:rPr>
        <w:t>（网址：</w:t>
      </w:r>
      <w:hyperlink r:id="rId8" w:history="1">
        <w:r>
          <w:rPr>
            <w:rStyle w:val="a9"/>
            <w:rFonts w:ascii="仿宋_GB2312" w:eastAsia="仿宋_GB2312" w:hint="eastAsia"/>
            <w:color w:val="000000"/>
            <w:sz w:val="32"/>
            <w:szCs w:val="32"/>
            <w:shd w:val="clear" w:color="auto" w:fill="FFFFFF"/>
          </w:rPr>
          <w:t>https://yjszs.hqu.edu.cn/info/1013/2260.htm</w:t>
        </w:r>
      </w:hyperlink>
      <w:r>
        <w:rPr>
          <w:rFonts w:ascii="仿宋_GB2312" w:eastAsia="仿宋_GB2312" w:hint="eastAsia"/>
          <w:color w:val="333333"/>
          <w:sz w:val="32"/>
          <w:szCs w:val="32"/>
          <w:shd w:val="clear" w:color="auto" w:fill="FFFFFF"/>
        </w:rPr>
        <w:t>），禁止录音、录像和录屏，禁止将相关信息泄露或公布;复试全程只允许考生一人在面试房间，禁止他人进出。若有违反，视同作弊。</w:t>
      </w:r>
    </w:p>
    <w:p w:rsidR="00642300" w:rsidRDefault="00642300" w:rsidP="00642300">
      <w:pPr>
        <w:pStyle w:val="ab"/>
        <w:ind w:firstLineChars="196" w:firstLine="627"/>
        <w:rPr>
          <w:rFonts w:ascii="仿宋_GB2312" w:eastAsia="仿宋_GB2312"/>
          <w:color w:val="333333"/>
          <w:sz w:val="32"/>
          <w:szCs w:val="32"/>
          <w:shd w:val="clear" w:color="auto" w:fill="FFFFFF"/>
        </w:rPr>
      </w:pPr>
      <w:r>
        <w:rPr>
          <w:rFonts w:ascii="仿宋_GB2312" w:eastAsia="仿宋_GB2312" w:hint="eastAsia"/>
          <w:color w:val="333333"/>
          <w:sz w:val="32"/>
          <w:szCs w:val="32"/>
          <w:shd w:val="clear" w:color="auto" w:fill="FFFFFF"/>
        </w:rPr>
        <w:lastRenderedPageBreak/>
        <w:t>3.复试过程中，考生应正对（主机位）摄像头，保持坐姿端正，双手和面部在（主机位）画面中清晰可见，保证音频视频设备全程打开。（辅机位）须关闭移动设备通话、录屏、外放音乐、闹钟等可能影响复试的应用程序,同时务必要关闭音频，防止回音影响复试。</w:t>
      </w:r>
    </w:p>
    <w:p w:rsidR="00F07705" w:rsidRDefault="00642300" w:rsidP="00F07705">
      <w:pPr>
        <w:pStyle w:val="ab"/>
        <w:ind w:firstLineChars="196" w:firstLine="627"/>
        <w:rPr>
          <w:rFonts w:ascii="仿宋_GB2312" w:eastAsia="仿宋_GB2312"/>
          <w:color w:val="333333"/>
          <w:sz w:val="32"/>
          <w:szCs w:val="32"/>
          <w:shd w:val="clear" w:color="auto" w:fill="FFFFFF"/>
        </w:rPr>
      </w:pPr>
      <w:r>
        <w:rPr>
          <w:rFonts w:ascii="仿宋_GB2312" w:eastAsia="仿宋_GB2312" w:hint="eastAsia"/>
          <w:color w:val="333333"/>
          <w:sz w:val="32"/>
          <w:szCs w:val="32"/>
          <w:shd w:val="clear" w:color="auto" w:fill="FFFFFF"/>
        </w:rPr>
        <w:t>4.考生应提前做好充足准备，保证设备电量充足，网络连接正常。</w:t>
      </w:r>
    </w:p>
    <w:p w:rsidR="00F07705" w:rsidRDefault="00F07705" w:rsidP="00F07705">
      <w:pPr>
        <w:pStyle w:val="ab"/>
        <w:ind w:firstLineChars="196" w:firstLine="627"/>
        <w:rPr>
          <w:rFonts w:ascii="仿宋_GB2312" w:eastAsia="仿宋_GB2312"/>
          <w:color w:val="333333"/>
          <w:sz w:val="32"/>
          <w:szCs w:val="32"/>
          <w:shd w:val="clear" w:color="auto" w:fill="FFFFFF"/>
        </w:rPr>
      </w:pPr>
      <w:r>
        <w:rPr>
          <w:rFonts w:ascii="仿宋_GB2312" w:eastAsia="仿宋_GB2312" w:hint="eastAsia"/>
          <w:color w:val="333333"/>
          <w:sz w:val="32"/>
          <w:szCs w:val="32"/>
          <w:shd w:val="clear" w:color="auto" w:fill="FFFFFF"/>
        </w:rPr>
        <w:t>5.</w:t>
      </w:r>
      <w:r w:rsidRPr="00642300">
        <w:rPr>
          <w:rFonts w:ascii="仿宋_GB2312" w:eastAsia="仿宋_GB2312" w:hint="eastAsia"/>
          <w:color w:val="333333"/>
          <w:sz w:val="32"/>
          <w:szCs w:val="32"/>
          <w:shd w:val="clear" w:color="auto" w:fill="FFFFFF"/>
        </w:rPr>
        <w:t>复试期间如果出现网络中断或者设备故障等突发情况时，请考生不要慌张，及时</w:t>
      </w:r>
      <w:r>
        <w:rPr>
          <w:rFonts w:ascii="仿宋_GB2312" w:eastAsia="仿宋_GB2312" w:hint="eastAsia"/>
          <w:color w:val="333333"/>
          <w:sz w:val="32"/>
          <w:szCs w:val="32"/>
          <w:shd w:val="clear" w:color="auto" w:fill="FFFFFF"/>
        </w:rPr>
        <w:t>采用学院规定方式与复试学院保持沟通</w:t>
      </w:r>
      <w:r w:rsidRPr="00642300">
        <w:rPr>
          <w:rFonts w:ascii="仿宋_GB2312" w:eastAsia="仿宋_GB2312" w:hint="eastAsia"/>
          <w:color w:val="333333"/>
          <w:sz w:val="32"/>
          <w:szCs w:val="32"/>
          <w:shd w:val="clear" w:color="auto" w:fill="FFFFFF"/>
        </w:rPr>
        <w:t>，等待学院协助妥善处理。</w:t>
      </w:r>
    </w:p>
    <w:p w:rsidR="00F07705" w:rsidRDefault="00F07705" w:rsidP="00F07705">
      <w:pPr>
        <w:pStyle w:val="ab"/>
        <w:ind w:firstLineChars="196" w:firstLine="627"/>
        <w:rPr>
          <w:rFonts w:ascii="仿宋_GB2312" w:eastAsia="仿宋_GB2312"/>
          <w:color w:val="FF0000"/>
          <w:sz w:val="32"/>
          <w:szCs w:val="32"/>
          <w:u w:val="single"/>
          <w:shd w:val="clear" w:color="auto" w:fill="FFFFFF"/>
        </w:rPr>
      </w:pPr>
      <w:r>
        <w:rPr>
          <w:rFonts w:ascii="仿宋_GB2312" w:eastAsia="仿宋_GB2312" w:hint="eastAsia"/>
          <w:color w:val="333333"/>
          <w:sz w:val="32"/>
          <w:szCs w:val="32"/>
          <w:shd w:val="clear" w:color="auto" w:fill="FFFFFF"/>
        </w:rPr>
        <w:t>6</w:t>
      </w:r>
      <w:r w:rsidR="00642300" w:rsidRPr="00F07705">
        <w:rPr>
          <w:rFonts w:ascii="仿宋_GB2312" w:eastAsia="仿宋_GB2312" w:hint="eastAsia"/>
          <w:color w:val="333333"/>
          <w:sz w:val="32"/>
          <w:szCs w:val="32"/>
          <w:shd w:val="clear" w:color="auto" w:fill="FFFFFF"/>
        </w:rPr>
        <w:t>.</w:t>
      </w:r>
      <w:r w:rsidRPr="00F07705">
        <w:rPr>
          <w:rFonts w:ascii="仿宋_GB2312" w:eastAsia="仿宋_GB2312" w:hint="eastAsia"/>
          <w:color w:val="FF0000"/>
          <w:sz w:val="32"/>
          <w:szCs w:val="32"/>
          <w:u w:val="single"/>
          <w:shd w:val="clear" w:color="auto" w:fill="FFFFFF"/>
        </w:rPr>
        <w:t>提前做好</w:t>
      </w:r>
      <w:r w:rsidRPr="00F07705">
        <w:rPr>
          <w:rFonts w:ascii="仿宋_GB2312" w:eastAsia="仿宋_GB2312"/>
          <w:color w:val="FF0000"/>
          <w:sz w:val="32"/>
          <w:szCs w:val="32"/>
          <w:u w:val="single"/>
          <w:shd w:val="clear" w:color="auto" w:fill="FFFFFF"/>
        </w:rPr>
        <w:t>防干扰工作</w:t>
      </w:r>
      <w:r w:rsidRPr="00F07705">
        <w:rPr>
          <w:rFonts w:ascii="仿宋_GB2312" w:eastAsia="仿宋_GB2312" w:hint="eastAsia"/>
          <w:color w:val="FF0000"/>
          <w:sz w:val="32"/>
          <w:szCs w:val="32"/>
          <w:u w:val="single"/>
          <w:shd w:val="clear" w:color="auto" w:fill="FFFFFF"/>
        </w:rPr>
        <w:t>:</w:t>
      </w:r>
    </w:p>
    <w:p w:rsidR="00F07705" w:rsidRDefault="00F07705" w:rsidP="00F07705">
      <w:pPr>
        <w:pStyle w:val="ab"/>
        <w:ind w:firstLineChars="196" w:firstLine="627"/>
        <w:rPr>
          <w:rFonts w:ascii="仿宋_GB2312" w:eastAsia="仿宋_GB2312"/>
          <w:color w:val="333333"/>
          <w:sz w:val="32"/>
          <w:szCs w:val="32"/>
          <w:shd w:val="clear" w:color="auto" w:fill="FFFFFF"/>
        </w:rPr>
      </w:pPr>
      <w:r w:rsidRPr="00F07705">
        <w:rPr>
          <w:rFonts w:ascii="仿宋_GB2312" w:eastAsia="仿宋_GB2312" w:hint="eastAsia"/>
          <w:sz w:val="32"/>
          <w:szCs w:val="32"/>
          <w:shd w:val="clear" w:color="auto" w:fill="FFFFFF"/>
        </w:rPr>
        <w:t>①</w:t>
      </w:r>
      <w:r w:rsidRPr="00F07705">
        <w:rPr>
          <w:rFonts w:ascii="仿宋_GB2312" w:eastAsia="仿宋_GB2312"/>
          <w:color w:val="333333"/>
          <w:sz w:val="32"/>
          <w:szCs w:val="32"/>
          <w:shd w:val="clear" w:color="auto" w:fill="FFFFFF"/>
        </w:rPr>
        <w:t>提前告知家人及复试场地周边相关人员，在你复试时保持安静，为你创造良好的复试环境，并在门口做好温馨提示</w:t>
      </w:r>
      <w:r>
        <w:rPr>
          <w:rFonts w:ascii="仿宋_GB2312" w:eastAsia="仿宋_GB2312" w:hint="eastAsia"/>
          <w:color w:val="333333"/>
          <w:sz w:val="32"/>
          <w:szCs w:val="32"/>
          <w:shd w:val="clear" w:color="auto" w:fill="FFFFFF"/>
        </w:rPr>
        <w:t>;</w:t>
      </w:r>
    </w:p>
    <w:p w:rsidR="00F07705" w:rsidRDefault="00F07705" w:rsidP="00877752">
      <w:pPr>
        <w:pStyle w:val="ab"/>
        <w:ind w:firstLineChars="196" w:firstLine="627"/>
        <w:rPr>
          <w:rFonts w:ascii="仿宋_GB2312" w:eastAsia="仿宋_GB2312"/>
          <w:color w:val="333333"/>
          <w:sz w:val="32"/>
          <w:szCs w:val="32"/>
          <w:shd w:val="clear" w:color="auto" w:fill="FFFFFF"/>
        </w:rPr>
      </w:pPr>
      <w:r>
        <w:rPr>
          <w:rFonts w:ascii="仿宋_GB2312" w:eastAsia="仿宋_GB2312" w:hint="eastAsia"/>
          <w:color w:val="333333"/>
          <w:sz w:val="32"/>
          <w:szCs w:val="32"/>
          <w:shd w:val="clear" w:color="auto" w:fill="FFFFFF"/>
        </w:rPr>
        <w:t>②</w:t>
      </w:r>
      <w:r w:rsidRPr="00F07705">
        <w:rPr>
          <w:rFonts w:ascii="仿宋_GB2312" w:eastAsia="仿宋_GB2312"/>
          <w:color w:val="333333"/>
          <w:sz w:val="32"/>
          <w:szCs w:val="32"/>
          <w:shd w:val="clear" w:color="auto" w:fill="FFFFFF"/>
        </w:rPr>
        <w:t>关闭手机无关闹钟，手机应调为震动或静音，如遇到网络中断等紧急情况时，注意接听招生学院老师的来电。</w:t>
      </w:r>
      <w:r w:rsidRPr="00877752">
        <w:rPr>
          <w:rFonts w:ascii="仿宋_GB2312" w:eastAsia="仿宋_GB2312"/>
          <w:color w:val="FF0000"/>
          <w:sz w:val="32"/>
          <w:szCs w:val="32"/>
          <w:u w:val="single"/>
          <w:shd w:val="clear" w:color="auto" w:fill="FFFFFF"/>
        </w:rPr>
        <w:t>重点提示：</w:t>
      </w:r>
      <w:r w:rsidRPr="00F07705">
        <w:rPr>
          <w:rFonts w:ascii="仿宋_GB2312" w:eastAsia="仿宋_GB2312"/>
          <w:color w:val="333333"/>
          <w:sz w:val="32"/>
          <w:szCs w:val="32"/>
          <w:shd w:val="clear" w:color="auto" w:fill="FFFFFF"/>
        </w:rPr>
        <w:t>如果</w:t>
      </w:r>
      <w:r>
        <w:rPr>
          <w:rFonts w:ascii="仿宋_GB2312" w:eastAsia="仿宋_GB2312" w:hint="eastAsia"/>
          <w:color w:val="333333"/>
          <w:sz w:val="32"/>
          <w:szCs w:val="32"/>
          <w:shd w:val="clear" w:color="auto" w:fill="FFFFFF"/>
        </w:rPr>
        <w:t>主</w:t>
      </w:r>
      <w:r w:rsidRPr="00F07705">
        <w:rPr>
          <w:rFonts w:ascii="仿宋_GB2312" w:eastAsia="仿宋_GB2312"/>
          <w:color w:val="333333"/>
          <w:sz w:val="32"/>
          <w:szCs w:val="32"/>
          <w:shd w:val="clear" w:color="auto" w:fill="FFFFFF"/>
        </w:rPr>
        <w:t>机位（面试时使用机位）使用的是手机，请在复试前主动设置来电呼入限制，防止复试时被呼入的电话打断复试。为保证紧急情况与招生学院老师联系，可将招生学院老师的电话设置为白名单。</w:t>
      </w:r>
    </w:p>
    <w:p w:rsidR="00642300" w:rsidRPr="00F07705" w:rsidRDefault="00F07705" w:rsidP="00F07705">
      <w:pPr>
        <w:pStyle w:val="ab"/>
        <w:ind w:firstLineChars="196" w:firstLine="627"/>
        <w:rPr>
          <w:rFonts w:ascii="仿宋_GB2312" w:eastAsia="仿宋_GB2312"/>
          <w:color w:val="333333"/>
          <w:sz w:val="32"/>
          <w:szCs w:val="32"/>
          <w:shd w:val="clear" w:color="auto" w:fill="FFFFFF"/>
        </w:rPr>
      </w:pPr>
      <w:r>
        <w:rPr>
          <w:rFonts w:ascii="仿宋_GB2312" w:eastAsia="仿宋_GB2312" w:hint="eastAsia"/>
          <w:color w:val="333333"/>
          <w:sz w:val="32"/>
          <w:szCs w:val="32"/>
          <w:shd w:val="clear" w:color="auto" w:fill="FFFFFF"/>
        </w:rPr>
        <w:t>③</w:t>
      </w:r>
      <w:r w:rsidRPr="00F07705">
        <w:rPr>
          <w:rFonts w:ascii="仿宋_GB2312" w:eastAsia="仿宋_GB2312"/>
          <w:color w:val="333333"/>
          <w:sz w:val="32"/>
          <w:szCs w:val="32"/>
          <w:shd w:val="clear" w:color="auto" w:fill="FFFFFF"/>
        </w:rPr>
        <w:t>关闭</w:t>
      </w:r>
      <w:r>
        <w:rPr>
          <w:rFonts w:ascii="仿宋_GB2312" w:eastAsia="仿宋_GB2312" w:hint="eastAsia"/>
          <w:color w:val="333333"/>
          <w:sz w:val="32"/>
          <w:szCs w:val="32"/>
          <w:shd w:val="clear" w:color="auto" w:fill="FFFFFF"/>
        </w:rPr>
        <w:t>辅</w:t>
      </w:r>
      <w:r w:rsidRPr="00F07705">
        <w:rPr>
          <w:rFonts w:ascii="仿宋_GB2312" w:eastAsia="仿宋_GB2312"/>
          <w:color w:val="333333"/>
          <w:sz w:val="32"/>
          <w:szCs w:val="32"/>
          <w:shd w:val="clear" w:color="auto" w:fill="FFFFFF"/>
        </w:rPr>
        <w:t>机位的音频连接，防止出现呼啸、回声，只保持视频连接。</w:t>
      </w:r>
    </w:p>
    <w:p w:rsidR="00F07705" w:rsidRDefault="00642300" w:rsidP="00F07705">
      <w:pPr>
        <w:pStyle w:val="ab"/>
        <w:ind w:firstLineChars="200" w:firstLine="640"/>
        <w:rPr>
          <w:rStyle w:val="a5"/>
          <w:rFonts w:ascii="黑体" w:eastAsia="黑体" w:hAnsi="黑体"/>
          <w:b w:val="0"/>
          <w:bCs w:val="0"/>
          <w:sz w:val="32"/>
          <w:szCs w:val="32"/>
        </w:rPr>
      </w:pPr>
      <w:r>
        <w:rPr>
          <w:rStyle w:val="a5"/>
          <w:rFonts w:ascii="黑体" w:eastAsia="黑体" w:hAnsi="黑体" w:hint="eastAsia"/>
          <w:b w:val="0"/>
          <w:bCs w:val="0"/>
          <w:sz w:val="32"/>
          <w:szCs w:val="32"/>
        </w:rPr>
        <w:lastRenderedPageBreak/>
        <w:t>四、</w:t>
      </w:r>
      <w:r w:rsidR="00F07705">
        <w:rPr>
          <w:rStyle w:val="a5"/>
          <w:rFonts w:ascii="黑体" w:eastAsia="黑体" w:hAnsi="黑体" w:hint="eastAsia"/>
          <w:b w:val="0"/>
          <w:bCs w:val="0"/>
          <w:sz w:val="32"/>
          <w:szCs w:val="32"/>
        </w:rPr>
        <w:t>其他</w:t>
      </w:r>
    </w:p>
    <w:p w:rsidR="00F07705" w:rsidRDefault="00EC12B2" w:rsidP="00F07705">
      <w:pPr>
        <w:pStyle w:val="ab"/>
        <w:ind w:firstLineChars="200" w:firstLine="640"/>
        <w:rPr>
          <w:rFonts w:ascii="仿宋_GB2312" w:eastAsia="仿宋_GB2312"/>
          <w:sz w:val="32"/>
          <w:szCs w:val="32"/>
        </w:rPr>
      </w:pPr>
      <w:r w:rsidRPr="001E471A">
        <w:rPr>
          <w:rFonts w:ascii="仿宋_GB2312" w:eastAsia="仿宋_GB2312" w:hint="eastAsia"/>
          <w:sz w:val="32"/>
          <w:szCs w:val="32"/>
        </w:rPr>
        <w:t>1.</w:t>
      </w:r>
      <w:r w:rsidR="00F07705" w:rsidRPr="00886A52">
        <w:rPr>
          <w:rFonts w:ascii="仿宋_GB2312" w:eastAsia="仿宋_GB2312"/>
          <w:color w:val="FF0000"/>
          <w:sz w:val="32"/>
          <w:szCs w:val="32"/>
          <w:u w:val="single"/>
        </w:rPr>
        <w:t>考生应该提前与报考学院建立联系</w:t>
      </w:r>
      <w:r w:rsidR="00F07705" w:rsidRPr="00886A52">
        <w:rPr>
          <w:rFonts w:ascii="仿宋_GB2312" w:eastAsia="仿宋_GB2312"/>
          <w:sz w:val="32"/>
          <w:szCs w:val="32"/>
        </w:rPr>
        <w:t>，加入学院建立的考生复试工作群</w:t>
      </w:r>
      <w:r w:rsidR="00F07705" w:rsidRPr="00F07705">
        <w:rPr>
          <w:rFonts w:ascii="仿宋_GB2312" w:eastAsia="仿宋_GB2312"/>
          <w:sz w:val="32"/>
          <w:szCs w:val="32"/>
        </w:rPr>
        <w:t>。主动告知学院招生老师自己的复试场地、网络环境、复试电子设备准备情况，如有疑问可以及时向招生</w:t>
      </w:r>
      <w:r w:rsidR="00F07705">
        <w:rPr>
          <w:rFonts w:ascii="仿宋_GB2312" w:eastAsia="仿宋_GB2312" w:hint="eastAsia"/>
          <w:sz w:val="32"/>
          <w:szCs w:val="32"/>
        </w:rPr>
        <w:t>学院</w:t>
      </w:r>
      <w:r w:rsidR="00F07705" w:rsidRPr="00F07705">
        <w:rPr>
          <w:rFonts w:ascii="仿宋_GB2312" w:eastAsia="仿宋_GB2312"/>
          <w:sz w:val="32"/>
          <w:szCs w:val="32"/>
        </w:rPr>
        <w:t>咨询，如确有困难及时与报考学院沟通。</w:t>
      </w:r>
    </w:p>
    <w:p w:rsidR="00814EF4" w:rsidRDefault="00F07705" w:rsidP="00886A52">
      <w:pPr>
        <w:pStyle w:val="ab"/>
        <w:ind w:firstLineChars="200" w:firstLine="640"/>
        <w:rPr>
          <w:rFonts w:ascii="仿宋_GB2312" w:eastAsia="仿宋_GB2312"/>
          <w:sz w:val="32"/>
          <w:szCs w:val="32"/>
        </w:rPr>
      </w:pPr>
      <w:r>
        <w:rPr>
          <w:rFonts w:ascii="仿宋_GB2312" w:eastAsia="仿宋_GB2312" w:hint="eastAsia"/>
          <w:sz w:val="32"/>
          <w:szCs w:val="32"/>
        </w:rPr>
        <w:t>2.</w:t>
      </w:r>
      <w:r w:rsidR="004E78AD" w:rsidRPr="001E471A">
        <w:rPr>
          <w:rFonts w:ascii="仿宋_GB2312" w:eastAsia="仿宋_GB2312" w:hint="eastAsia"/>
          <w:sz w:val="32"/>
          <w:szCs w:val="32"/>
        </w:rPr>
        <w:t>正式复试开始前</w:t>
      </w:r>
      <w:r w:rsidR="00CE37AC" w:rsidRPr="001E471A">
        <w:rPr>
          <w:rFonts w:ascii="仿宋_GB2312" w:eastAsia="仿宋_GB2312" w:hint="eastAsia"/>
          <w:sz w:val="32"/>
          <w:szCs w:val="32"/>
        </w:rPr>
        <w:t>，各招生学院</w:t>
      </w:r>
      <w:r w:rsidR="00992466" w:rsidRPr="001E471A">
        <w:rPr>
          <w:rFonts w:ascii="仿宋_GB2312" w:eastAsia="仿宋_GB2312" w:hint="eastAsia"/>
          <w:sz w:val="32"/>
          <w:szCs w:val="32"/>
        </w:rPr>
        <w:t>将组织有</w:t>
      </w:r>
      <w:r w:rsidR="004E78AD" w:rsidRPr="001E471A">
        <w:rPr>
          <w:rFonts w:ascii="仿宋_GB2312" w:eastAsia="仿宋_GB2312" w:hint="eastAsia"/>
          <w:sz w:val="32"/>
          <w:szCs w:val="32"/>
        </w:rPr>
        <w:t>复试资格的考生进行网络复试演练，请各位考生</w:t>
      </w:r>
      <w:r w:rsidR="00FE69A7" w:rsidRPr="001E471A">
        <w:rPr>
          <w:rFonts w:ascii="仿宋_GB2312" w:eastAsia="仿宋_GB2312" w:hint="eastAsia"/>
          <w:sz w:val="32"/>
          <w:szCs w:val="32"/>
        </w:rPr>
        <w:t>尽快做好网络复试场所、设备、软件和网络准备，</w:t>
      </w:r>
      <w:r>
        <w:rPr>
          <w:rFonts w:ascii="仿宋_GB2312" w:eastAsia="仿宋_GB2312" w:hint="eastAsia"/>
          <w:sz w:val="32"/>
          <w:szCs w:val="32"/>
        </w:rPr>
        <w:t>及时</w:t>
      </w:r>
      <w:r w:rsidR="004E78AD" w:rsidRPr="001E471A">
        <w:rPr>
          <w:rFonts w:ascii="仿宋_GB2312" w:eastAsia="仿宋_GB2312" w:hint="eastAsia"/>
          <w:sz w:val="32"/>
          <w:szCs w:val="32"/>
        </w:rPr>
        <w:t>关注招生学院相关通知，届时</w:t>
      </w:r>
      <w:r w:rsidR="004E78AD" w:rsidRPr="00886A52">
        <w:rPr>
          <w:rFonts w:ascii="仿宋_GB2312" w:eastAsia="仿宋_GB2312" w:hint="eastAsia"/>
          <w:color w:val="FF0000"/>
          <w:sz w:val="32"/>
          <w:szCs w:val="32"/>
          <w:u w:val="single"/>
        </w:rPr>
        <w:t>积极配合招生学</w:t>
      </w:r>
      <w:r w:rsidR="004E78AD" w:rsidRPr="00EB029B">
        <w:rPr>
          <w:rFonts w:ascii="仿宋_GB2312" w:eastAsia="仿宋_GB2312" w:hint="eastAsia"/>
          <w:color w:val="FF0000"/>
          <w:sz w:val="32"/>
          <w:szCs w:val="32"/>
          <w:u w:val="single"/>
        </w:rPr>
        <w:t>院</w:t>
      </w:r>
      <w:r w:rsidRPr="00EB029B">
        <w:rPr>
          <w:rFonts w:ascii="仿宋_GB2312" w:eastAsia="仿宋_GB2312" w:hint="eastAsia"/>
          <w:color w:val="FF0000"/>
          <w:sz w:val="32"/>
          <w:szCs w:val="32"/>
          <w:u w:val="single"/>
        </w:rPr>
        <w:t>做好</w:t>
      </w:r>
      <w:r w:rsidRPr="00EB029B">
        <w:rPr>
          <w:rFonts w:ascii="仿宋_GB2312" w:eastAsia="仿宋_GB2312"/>
          <w:color w:val="FF0000"/>
          <w:sz w:val="32"/>
          <w:szCs w:val="32"/>
          <w:u w:val="single"/>
        </w:rPr>
        <w:t>复试系统的调试演练工作</w:t>
      </w:r>
      <w:r w:rsidR="004E78AD" w:rsidRPr="00EB029B">
        <w:rPr>
          <w:rFonts w:ascii="仿宋_GB2312" w:eastAsia="仿宋_GB2312" w:hint="eastAsia"/>
          <w:color w:val="FF0000"/>
          <w:sz w:val="32"/>
          <w:szCs w:val="32"/>
          <w:u w:val="single"/>
        </w:rPr>
        <w:t>，做到</w:t>
      </w:r>
      <w:r w:rsidR="00992466" w:rsidRPr="00EB029B">
        <w:rPr>
          <w:rFonts w:ascii="仿宋_GB2312" w:eastAsia="仿宋_GB2312" w:hint="eastAsia"/>
          <w:color w:val="FF0000"/>
          <w:sz w:val="32"/>
          <w:szCs w:val="32"/>
          <w:u w:val="single"/>
        </w:rPr>
        <w:t>试过、用过，心里不慌</w:t>
      </w:r>
      <w:r w:rsidR="00992466" w:rsidRPr="001E471A">
        <w:rPr>
          <w:rFonts w:ascii="仿宋_GB2312" w:eastAsia="仿宋_GB2312" w:hint="eastAsia"/>
          <w:sz w:val="32"/>
          <w:szCs w:val="32"/>
        </w:rPr>
        <w:t>。</w:t>
      </w:r>
    </w:p>
    <w:p w:rsidR="00CE37AC" w:rsidRDefault="00886A52" w:rsidP="00886A52">
      <w:pPr>
        <w:pStyle w:val="ab"/>
        <w:ind w:firstLineChars="200" w:firstLine="640"/>
        <w:rPr>
          <w:rFonts w:ascii="仿宋_GB2312" w:eastAsia="仿宋_GB2312"/>
          <w:sz w:val="32"/>
          <w:szCs w:val="32"/>
        </w:rPr>
      </w:pPr>
      <w:r>
        <w:rPr>
          <w:rFonts w:ascii="仿宋_GB2312" w:eastAsia="仿宋_GB2312" w:hint="eastAsia"/>
          <w:sz w:val="32"/>
          <w:szCs w:val="32"/>
        </w:rPr>
        <w:t>3.各学院</w:t>
      </w:r>
      <w:r w:rsidR="00FE69A7" w:rsidRPr="001E471A">
        <w:rPr>
          <w:rFonts w:ascii="仿宋_GB2312" w:eastAsia="仿宋_GB2312" w:hint="eastAsia"/>
          <w:sz w:val="32"/>
          <w:szCs w:val="32"/>
        </w:rPr>
        <w:t>研究生招生</w:t>
      </w:r>
      <w:r>
        <w:rPr>
          <w:rFonts w:ascii="仿宋_GB2312" w:eastAsia="仿宋_GB2312" w:hint="eastAsia"/>
          <w:sz w:val="32"/>
          <w:szCs w:val="32"/>
        </w:rPr>
        <w:t>工作人员</w:t>
      </w:r>
      <w:r w:rsidR="00535804" w:rsidRPr="001E471A">
        <w:rPr>
          <w:rFonts w:ascii="仿宋_GB2312" w:eastAsia="仿宋_GB2312" w:hint="eastAsia"/>
          <w:sz w:val="32"/>
          <w:szCs w:val="32"/>
        </w:rPr>
        <w:t>联系方式</w:t>
      </w:r>
      <w:r>
        <w:rPr>
          <w:rFonts w:ascii="仿宋_GB2312" w:eastAsia="仿宋_GB2312" w:hint="eastAsia"/>
          <w:sz w:val="32"/>
          <w:szCs w:val="32"/>
        </w:rPr>
        <w:t>（含各学院官方网站入口</w:t>
      </w:r>
      <w:r w:rsidR="00FE69A7" w:rsidRPr="001E471A">
        <w:rPr>
          <w:rFonts w:ascii="仿宋_GB2312" w:eastAsia="仿宋_GB2312" w:hint="eastAsia"/>
          <w:sz w:val="32"/>
          <w:szCs w:val="32"/>
        </w:rPr>
        <w:t>）</w:t>
      </w:r>
      <w:r w:rsidR="00535804" w:rsidRPr="001E471A">
        <w:rPr>
          <w:rFonts w:ascii="仿宋_GB2312" w:eastAsia="仿宋_GB2312" w:hint="eastAsia"/>
          <w:sz w:val="32"/>
          <w:szCs w:val="32"/>
        </w:rPr>
        <w:t>：https://yjszs.hqu.edu.cn/lxfs.htm</w:t>
      </w:r>
      <w:r>
        <w:rPr>
          <w:rFonts w:ascii="仿宋_GB2312" w:eastAsia="仿宋_GB2312" w:hint="eastAsia"/>
          <w:sz w:val="32"/>
          <w:szCs w:val="32"/>
        </w:rPr>
        <w:t>。</w:t>
      </w:r>
    </w:p>
    <w:p w:rsidR="00886A52" w:rsidRDefault="00886A52" w:rsidP="00886A52">
      <w:pPr>
        <w:pStyle w:val="ab"/>
        <w:ind w:firstLineChars="200" w:firstLine="640"/>
        <w:rPr>
          <w:rFonts w:ascii="仿宋_GB2312" w:eastAsia="仿宋_GB2312"/>
          <w:sz w:val="32"/>
          <w:szCs w:val="32"/>
        </w:rPr>
      </w:pPr>
    </w:p>
    <w:p w:rsidR="00886A52" w:rsidRDefault="00886A52" w:rsidP="00886A52">
      <w:pPr>
        <w:pStyle w:val="ab"/>
        <w:ind w:firstLineChars="200" w:firstLine="640"/>
        <w:rPr>
          <w:rFonts w:ascii="仿宋_GB2312" w:eastAsia="仿宋_GB2312"/>
          <w:sz w:val="32"/>
          <w:szCs w:val="32"/>
        </w:rPr>
      </w:pPr>
      <w:r>
        <w:rPr>
          <w:rFonts w:ascii="仿宋_GB2312" w:eastAsia="仿宋_GB2312" w:hint="eastAsia"/>
          <w:sz w:val="32"/>
          <w:szCs w:val="32"/>
        </w:rPr>
        <w:t>附件：1.</w:t>
      </w:r>
      <w:r w:rsidRPr="00886A52">
        <w:rPr>
          <w:rFonts w:ascii="仿宋_GB2312" w:eastAsia="仿宋_GB2312" w:hint="eastAsia"/>
          <w:sz w:val="32"/>
          <w:szCs w:val="32"/>
        </w:rPr>
        <w:t>考生复试</w:t>
      </w:r>
      <w:r w:rsidRPr="00886A52">
        <w:rPr>
          <w:rFonts w:ascii="仿宋_GB2312" w:eastAsia="仿宋_GB2312"/>
          <w:sz w:val="32"/>
          <w:szCs w:val="32"/>
        </w:rPr>
        <w:t>资格审查材料</w:t>
      </w:r>
      <w:r w:rsidR="008C232C">
        <w:rPr>
          <w:rFonts w:ascii="仿宋_GB2312" w:eastAsia="仿宋_GB2312" w:hint="eastAsia"/>
          <w:sz w:val="32"/>
          <w:szCs w:val="32"/>
        </w:rPr>
        <w:t>提交</w:t>
      </w:r>
      <w:r w:rsidRPr="00886A52">
        <w:rPr>
          <w:rFonts w:ascii="仿宋_GB2312" w:eastAsia="仿宋_GB2312"/>
          <w:sz w:val="32"/>
          <w:szCs w:val="32"/>
        </w:rPr>
        <w:t>模板</w:t>
      </w:r>
    </w:p>
    <w:p w:rsidR="00886A52" w:rsidRDefault="00886A52" w:rsidP="00886A52">
      <w:pPr>
        <w:pStyle w:val="ab"/>
        <w:ind w:firstLineChars="200" w:firstLine="640"/>
        <w:rPr>
          <w:rFonts w:ascii="仿宋_GB2312" w:eastAsia="仿宋_GB2312"/>
          <w:sz w:val="32"/>
          <w:szCs w:val="32"/>
        </w:rPr>
      </w:pPr>
      <w:r>
        <w:rPr>
          <w:rFonts w:ascii="仿宋_GB2312" w:eastAsia="仿宋_GB2312" w:hint="eastAsia"/>
          <w:sz w:val="32"/>
          <w:szCs w:val="32"/>
        </w:rPr>
        <w:t xml:space="preserve">      2.考生诚信复试承诺书</w:t>
      </w:r>
    </w:p>
    <w:p w:rsidR="00886A52" w:rsidRDefault="00886A52" w:rsidP="00886A52">
      <w:pPr>
        <w:pStyle w:val="ab"/>
        <w:ind w:firstLineChars="200" w:firstLine="640"/>
        <w:rPr>
          <w:rFonts w:ascii="仿宋_GB2312" w:eastAsia="仿宋_GB2312"/>
          <w:sz w:val="32"/>
          <w:szCs w:val="32"/>
        </w:rPr>
      </w:pPr>
      <w:r>
        <w:rPr>
          <w:rFonts w:ascii="仿宋_GB2312" w:eastAsia="仿宋_GB2312" w:hint="eastAsia"/>
          <w:sz w:val="32"/>
          <w:szCs w:val="32"/>
        </w:rPr>
        <w:t xml:space="preserve">      3.思想政治素质与品德考核表</w:t>
      </w:r>
    </w:p>
    <w:p w:rsidR="00886A52" w:rsidRDefault="00886A52" w:rsidP="00886A52">
      <w:pPr>
        <w:pStyle w:val="ab"/>
        <w:ind w:firstLineChars="200" w:firstLine="640"/>
        <w:rPr>
          <w:rFonts w:ascii="仿宋_GB2312" w:eastAsia="仿宋_GB2312"/>
          <w:sz w:val="32"/>
          <w:szCs w:val="32"/>
        </w:rPr>
      </w:pPr>
    </w:p>
    <w:p w:rsidR="00886A52" w:rsidRDefault="00886A52" w:rsidP="00886A52">
      <w:pPr>
        <w:pStyle w:val="ab"/>
        <w:ind w:firstLineChars="1250" w:firstLine="4000"/>
        <w:rPr>
          <w:rFonts w:ascii="仿宋_GB2312" w:eastAsia="仿宋_GB2312"/>
          <w:sz w:val="32"/>
          <w:szCs w:val="32"/>
        </w:rPr>
      </w:pPr>
      <w:r>
        <w:rPr>
          <w:rFonts w:ascii="仿宋_GB2312" w:eastAsia="仿宋_GB2312" w:hint="eastAsia"/>
          <w:sz w:val="32"/>
          <w:szCs w:val="32"/>
        </w:rPr>
        <w:t>华侨大学研究生招生办公室</w:t>
      </w:r>
    </w:p>
    <w:p w:rsidR="00886A52" w:rsidRPr="00886A52" w:rsidRDefault="00886A52" w:rsidP="00886A52">
      <w:pPr>
        <w:pStyle w:val="ab"/>
        <w:ind w:firstLineChars="1500" w:firstLine="4800"/>
        <w:rPr>
          <w:rFonts w:ascii="仿宋_GB2312" w:eastAsia="仿宋_GB2312"/>
          <w:sz w:val="32"/>
          <w:szCs w:val="32"/>
        </w:rPr>
      </w:pPr>
      <w:r>
        <w:rPr>
          <w:rFonts w:ascii="仿宋_GB2312" w:eastAsia="仿宋_GB2312" w:hint="eastAsia"/>
          <w:sz w:val="32"/>
          <w:szCs w:val="32"/>
        </w:rPr>
        <w:t>2020年5月12日</w:t>
      </w:r>
    </w:p>
    <w:sectPr w:rsidR="00886A52" w:rsidRPr="00886A52" w:rsidSect="004A426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6B79" w:rsidRDefault="00DC6B79" w:rsidP="009E61A9">
      <w:r>
        <w:separator/>
      </w:r>
    </w:p>
  </w:endnote>
  <w:endnote w:type="continuationSeparator" w:id="1">
    <w:p w:rsidR="00DC6B79" w:rsidRDefault="00DC6B79" w:rsidP="009E61A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6B79" w:rsidRDefault="00DC6B79" w:rsidP="009E61A9">
      <w:r>
        <w:separator/>
      </w:r>
    </w:p>
  </w:footnote>
  <w:footnote w:type="continuationSeparator" w:id="1">
    <w:p w:rsidR="00DC6B79" w:rsidRDefault="00DC6B79" w:rsidP="009E61A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962215"/>
    <w:multiLevelType w:val="hybridMultilevel"/>
    <w:tmpl w:val="E2C2AA40"/>
    <w:lvl w:ilvl="0" w:tplc="8A520FC2">
      <w:start w:val="1"/>
      <w:numFmt w:val="decimal"/>
      <w:lvlText w:val="%1."/>
      <w:lvlJc w:val="left"/>
      <w:pPr>
        <w:ind w:left="1600" w:hanging="9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
    <w:nsid w:val="69292726"/>
    <w:multiLevelType w:val="hybridMultilevel"/>
    <w:tmpl w:val="1BC2254C"/>
    <w:lvl w:ilvl="0" w:tplc="5978DCE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6AE948A4"/>
    <w:multiLevelType w:val="hybridMultilevel"/>
    <w:tmpl w:val="705E2ADC"/>
    <w:lvl w:ilvl="0" w:tplc="C202424A">
      <w:start w:val="1"/>
      <w:numFmt w:val="japaneseCounting"/>
      <w:lvlText w:val="%1、"/>
      <w:lvlJc w:val="left"/>
      <w:pPr>
        <w:ind w:left="672" w:hanging="67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719D6C67"/>
    <w:multiLevelType w:val="hybridMultilevel"/>
    <w:tmpl w:val="21AAE8D8"/>
    <w:lvl w:ilvl="0" w:tplc="A978CC3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71AA483D"/>
    <w:multiLevelType w:val="hybridMultilevel"/>
    <w:tmpl w:val="AF4A5A80"/>
    <w:lvl w:ilvl="0" w:tplc="36CA756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74D728CB"/>
    <w:multiLevelType w:val="hybridMultilevel"/>
    <w:tmpl w:val="8C507ADC"/>
    <w:lvl w:ilvl="0" w:tplc="FB78EE46">
      <w:start w:val="1"/>
      <w:numFmt w:val="decimal"/>
      <w:lvlText w:val="%1、"/>
      <w:lvlJc w:val="left"/>
      <w:pPr>
        <w:ind w:left="1225" w:hanging="516"/>
      </w:pPr>
      <w:rPr>
        <w:rFonts w:hint="default"/>
        <w:b/>
      </w:rPr>
    </w:lvl>
    <w:lvl w:ilvl="1" w:tplc="04090019" w:tentative="1">
      <w:start w:val="1"/>
      <w:numFmt w:val="lowerLetter"/>
      <w:lvlText w:val="%2)"/>
      <w:lvlJc w:val="left"/>
      <w:pPr>
        <w:ind w:left="1549" w:hanging="420"/>
      </w:pPr>
    </w:lvl>
    <w:lvl w:ilvl="2" w:tplc="0409001B" w:tentative="1">
      <w:start w:val="1"/>
      <w:numFmt w:val="lowerRoman"/>
      <w:lvlText w:val="%3."/>
      <w:lvlJc w:val="right"/>
      <w:pPr>
        <w:ind w:left="1969" w:hanging="420"/>
      </w:pPr>
    </w:lvl>
    <w:lvl w:ilvl="3" w:tplc="0409000F" w:tentative="1">
      <w:start w:val="1"/>
      <w:numFmt w:val="decimal"/>
      <w:lvlText w:val="%4."/>
      <w:lvlJc w:val="left"/>
      <w:pPr>
        <w:ind w:left="2389" w:hanging="420"/>
      </w:pPr>
    </w:lvl>
    <w:lvl w:ilvl="4" w:tplc="04090019" w:tentative="1">
      <w:start w:val="1"/>
      <w:numFmt w:val="lowerLetter"/>
      <w:lvlText w:val="%5)"/>
      <w:lvlJc w:val="left"/>
      <w:pPr>
        <w:ind w:left="2809" w:hanging="420"/>
      </w:pPr>
    </w:lvl>
    <w:lvl w:ilvl="5" w:tplc="0409001B" w:tentative="1">
      <w:start w:val="1"/>
      <w:numFmt w:val="lowerRoman"/>
      <w:lvlText w:val="%6."/>
      <w:lvlJc w:val="right"/>
      <w:pPr>
        <w:ind w:left="3229" w:hanging="420"/>
      </w:pPr>
    </w:lvl>
    <w:lvl w:ilvl="6" w:tplc="0409000F" w:tentative="1">
      <w:start w:val="1"/>
      <w:numFmt w:val="decimal"/>
      <w:lvlText w:val="%7."/>
      <w:lvlJc w:val="left"/>
      <w:pPr>
        <w:ind w:left="3649" w:hanging="420"/>
      </w:pPr>
    </w:lvl>
    <w:lvl w:ilvl="7" w:tplc="04090019" w:tentative="1">
      <w:start w:val="1"/>
      <w:numFmt w:val="lowerLetter"/>
      <w:lvlText w:val="%8)"/>
      <w:lvlJc w:val="left"/>
      <w:pPr>
        <w:ind w:left="4069" w:hanging="420"/>
      </w:pPr>
    </w:lvl>
    <w:lvl w:ilvl="8" w:tplc="0409001B" w:tentative="1">
      <w:start w:val="1"/>
      <w:numFmt w:val="lowerRoman"/>
      <w:lvlText w:val="%9."/>
      <w:lvlJc w:val="right"/>
      <w:pPr>
        <w:ind w:left="4489" w:hanging="420"/>
      </w:pPr>
    </w:lvl>
  </w:abstractNum>
  <w:num w:numId="1">
    <w:abstractNumId w:val="2"/>
  </w:num>
  <w:num w:numId="2">
    <w:abstractNumId w:val="5"/>
  </w:num>
  <w:num w:numId="3">
    <w:abstractNumId w:val="1"/>
  </w:num>
  <w:num w:numId="4">
    <w:abstractNumId w:val="4"/>
  </w:num>
  <w:num w:numId="5">
    <w:abstractNumId w:val="0"/>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6385"/>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D394B"/>
    <w:rsid w:val="000D3364"/>
    <w:rsid w:val="001131E3"/>
    <w:rsid w:val="00141FC5"/>
    <w:rsid w:val="001A09CA"/>
    <w:rsid w:val="001D0F87"/>
    <w:rsid w:val="001E471A"/>
    <w:rsid w:val="002920BF"/>
    <w:rsid w:val="002A48E8"/>
    <w:rsid w:val="002F6A67"/>
    <w:rsid w:val="003D394B"/>
    <w:rsid w:val="00414A11"/>
    <w:rsid w:val="00457350"/>
    <w:rsid w:val="00461168"/>
    <w:rsid w:val="00475740"/>
    <w:rsid w:val="004A02BB"/>
    <w:rsid w:val="004A4264"/>
    <w:rsid w:val="004E78AD"/>
    <w:rsid w:val="00535804"/>
    <w:rsid w:val="00542573"/>
    <w:rsid w:val="005906E7"/>
    <w:rsid w:val="005A074A"/>
    <w:rsid w:val="005E26F8"/>
    <w:rsid w:val="005E6570"/>
    <w:rsid w:val="00640132"/>
    <w:rsid w:val="00642300"/>
    <w:rsid w:val="00655B29"/>
    <w:rsid w:val="00662B81"/>
    <w:rsid w:val="006B265C"/>
    <w:rsid w:val="006F4EB9"/>
    <w:rsid w:val="007113E8"/>
    <w:rsid w:val="0071251D"/>
    <w:rsid w:val="00722AF5"/>
    <w:rsid w:val="00742D7C"/>
    <w:rsid w:val="00760ED3"/>
    <w:rsid w:val="007A4333"/>
    <w:rsid w:val="007D2D03"/>
    <w:rsid w:val="00814EF4"/>
    <w:rsid w:val="00830B02"/>
    <w:rsid w:val="00877752"/>
    <w:rsid w:val="008838E9"/>
    <w:rsid w:val="00886A52"/>
    <w:rsid w:val="008B063F"/>
    <w:rsid w:val="008C232C"/>
    <w:rsid w:val="00916950"/>
    <w:rsid w:val="00933DE1"/>
    <w:rsid w:val="00944198"/>
    <w:rsid w:val="00960DF2"/>
    <w:rsid w:val="00992466"/>
    <w:rsid w:val="009B784B"/>
    <w:rsid w:val="009D7093"/>
    <w:rsid w:val="009E61A9"/>
    <w:rsid w:val="00AA2BA0"/>
    <w:rsid w:val="00AC2023"/>
    <w:rsid w:val="00B36EF4"/>
    <w:rsid w:val="00BA0D6E"/>
    <w:rsid w:val="00BA278F"/>
    <w:rsid w:val="00BF6ABC"/>
    <w:rsid w:val="00C40E2D"/>
    <w:rsid w:val="00C5659A"/>
    <w:rsid w:val="00CA2769"/>
    <w:rsid w:val="00CC5438"/>
    <w:rsid w:val="00CE37AC"/>
    <w:rsid w:val="00CF6181"/>
    <w:rsid w:val="00D50161"/>
    <w:rsid w:val="00DA41C0"/>
    <w:rsid w:val="00DC6B79"/>
    <w:rsid w:val="00E06284"/>
    <w:rsid w:val="00E1454A"/>
    <w:rsid w:val="00E16821"/>
    <w:rsid w:val="00E24643"/>
    <w:rsid w:val="00E62B34"/>
    <w:rsid w:val="00EB029B"/>
    <w:rsid w:val="00EC12B2"/>
    <w:rsid w:val="00F062B9"/>
    <w:rsid w:val="00F07705"/>
    <w:rsid w:val="00F109AC"/>
    <w:rsid w:val="00F63E96"/>
    <w:rsid w:val="00FE5216"/>
    <w:rsid w:val="00FE55B5"/>
    <w:rsid w:val="00FE69A7"/>
    <w:rsid w:val="00FE766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426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E61A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E61A9"/>
    <w:rPr>
      <w:sz w:val="18"/>
      <w:szCs w:val="18"/>
    </w:rPr>
  </w:style>
  <w:style w:type="paragraph" w:styleId="a4">
    <w:name w:val="footer"/>
    <w:basedOn w:val="a"/>
    <w:link w:val="Char0"/>
    <w:uiPriority w:val="99"/>
    <w:unhideWhenUsed/>
    <w:rsid w:val="009E61A9"/>
    <w:pPr>
      <w:tabs>
        <w:tab w:val="center" w:pos="4153"/>
        <w:tab w:val="right" w:pos="8306"/>
      </w:tabs>
      <w:snapToGrid w:val="0"/>
      <w:jc w:val="left"/>
    </w:pPr>
    <w:rPr>
      <w:sz w:val="18"/>
      <w:szCs w:val="18"/>
    </w:rPr>
  </w:style>
  <w:style w:type="character" w:customStyle="1" w:styleId="Char0">
    <w:name w:val="页脚 Char"/>
    <w:basedOn w:val="a0"/>
    <w:link w:val="a4"/>
    <w:uiPriority w:val="99"/>
    <w:rsid w:val="009E61A9"/>
    <w:rPr>
      <w:sz w:val="18"/>
      <w:szCs w:val="18"/>
    </w:rPr>
  </w:style>
  <w:style w:type="character" w:styleId="a5">
    <w:name w:val="Strong"/>
    <w:basedOn w:val="a0"/>
    <w:uiPriority w:val="22"/>
    <w:qFormat/>
    <w:rsid w:val="009E61A9"/>
    <w:rPr>
      <w:b/>
      <w:bCs/>
    </w:rPr>
  </w:style>
  <w:style w:type="paragraph" w:styleId="a6">
    <w:name w:val="Normal (Web)"/>
    <w:basedOn w:val="a"/>
    <w:uiPriority w:val="99"/>
    <w:unhideWhenUsed/>
    <w:rsid w:val="009E61A9"/>
    <w:pPr>
      <w:widowControl/>
      <w:spacing w:before="100" w:beforeAutospacing="1" w:after="100" w:afterAutospacing="1"/>
      <w:jc w:val="left"/>
    </w:pPr>
    <w:rPr>
      <w:rFonts w:ascii="宋体" w:eastAsia="宋体" w:hAnsi="宋体" w:cs="宋体"/>
      <w:kern w:val="0"/>
      <w:sz w:val="24"/>
      <w:szCs w:val="24"/>
    </w:rPr>
  </w:style>
  <w:style w:type="paragraph" w:styleId="a7">
    <w:name w:val="List Paragraph"/>
    <w:basedOn w:val="a"/>
    <w:uiPriority w:val="34"/>
    <w:qFormat/>
    <w:rsid w:val="009E61A9"/>
    <w:pPr>
      <w:ind w:firstLineChars="200" w:firstLine="420"/>
    </w:pPr>
  </w:style>
  <w:style w:type="paragraph" w:styleId="a8">
    <w:name w:val="Balloon Text"/>
    <w:basedOn w:val="a"/>
    <w:link w:val="Char1"/>
    <w:uiPriority w:val="99"/>
    <w:semiHidden/>
    <w:unhideWhenUsed/>
    <w:rsid w:val="00BF6ABC"/>
    <w:rPr>
      <w:sz w:val="18"/>
      <w:szCs w:val="18"/>
    </w:rPr>
  </w:style>
  <w:style w:type="character" w:customStyle="1" w:styleId="Char1">
    <w:name w:val="批注框文本 Char"/>
    <w:basedOn w:val="a0"/>
    <w:link w:val="a8"/>
    <w:uiPriority w:val="99"/>
    <w:semiHidden/>
    <w:rsid w:val="00BF6ABC"/>
    <w:rPr>
      <w:sz w:val="18"/>
      <w:szCs w:val="18"/>
    </w:rPr>
  </w:style>
  <w:style w:type="character" w:styleId="a9">
    <w:name w:val="Hyperlink"/>
    <w:basedOn w:val="a0"/>
    <w:uiPriority w:val="99"/>
    <w:unhideWhenUsed/>
    <w:rsid w:val="002A48E8"/>
    <w:rPr>
      <w:color w:val="0000FF" w:themeColor="hyperlink"/>
      <w:u w:val="single"/>
    </w:rPr>
  </w:style>
  <w:style w:type="character" w:styleId="aa">
    <w:name w:val="FollowedHyperlink"/>
    <w:basedOn w:val="a0"/>
    <w:uiPriority w:val="99"/>
    <w:semiHidden/>
    <w:unhideWhenUsed/>
    <w:rsid w:val="002A48E8"/>
    <w:rPr>
      <w:color w:val="800080" w:themeColor="followedHyperlink"/>
      <w:u w:val="single"/>
    </w:rPr>
  </w:style>
  <w:style w:type="paragraph" w:styleId="ab">
    <w:name w:val="No Spacing"/>
    <w:uiPriority w:val="1"/>
    <w:qFormat/>
    <w:rsid w:val="001131E3"/>
    <w:pPr>
      <w:widowControl w:val="0"/>
      <w:jc w:val="both"/>
    </w:pPr>
  </w:style>
  <w:style w:type="paragraph" w:customStyle="1" w:styleId="ql-align-justify">
    <w:name w:val="ql-align-justify"/>
    <w:basedOn w:val="a"/>
    <w:rsid w:val="00F07705"/>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E61A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E61A9"/>
    <w:rPr>
      <w:sz w:val="18"/>
      <w:szCs w:val="18"/>
    </w:rPr>
  </w:style>
  <w:style w:type="paragraph" w:styleId="a4">
    <w:name w:val="footer"/>
    <w:basedOn w:val="a"/>
    <w:link w:val="Char0"/>
    <w:uiPriority w:val="99"/>
    <w:unhideWhenUsed/>
    <w:rsid w:val="009E61A9"/>
    <w:pPr>
      <w:tabs>
        <w:tab w:val="center" w:pos="4153"/>
        <w:tab w:val="right" w:pos="8306"/>
      </w:tabs>
      <w:snapToGrid w:val="0"/>
      <w:jc w:val="left"/>
    </w:pPr>
    <w:rPr>
      <w:sz w:val="18"/>
      <w:szCs w:val="18"/>
    </w:rPr>
  </w:style>
  <w:style w:type="character" w:customStyle="1" w:styleId="Char0">
    <w:name w:val="页脚 Char"/>
    <w:basedOn w:val="a0"/>
    <w:link w:val="a4"/>
    <w:uiPriority w:val="99"/>
    <w:rsid w:val="009E61A9"/>
    <w:rPr>
      <w:sz w:val="18"/>
      <w:szCs w:val="18"/>
    </w:rPr>
  </w:style>
  <w:style w:type="character" w:styleId="a5">
    <w:name w:val="Strong"/>
    <w:basedOn w:val="a0"/>
    <w:uiPriority w:val="22"/>
    <w:qFormat/>
    <w:rsid w:val="009E61A9"/>
    <w:rPr>
      <w:b/>
      <w:bCs/>
    </w:rPr>
  </w:style>
  <w:style w:type="paragraph" w:styleId="a6">
    <w:name w:val="Normal (Web)"/>
    <w:basedOn w:val="a"/>
    <w:uiPriority w:val="99"/>
    <w:unhideWhenUsed/>
    <w:rsid w:val="009E61A9"/>
    <w:pPr>
      <w:widowControl/>
      <w:spacing w:before="100" w:beforeAutospacing="1" w:after="100" w:afterAutospacing="1"/>
      <w:jc w:val="left"/>
    </w:pPr>
    <w:rPr>
      <w:rFonts w:ascii="宋体" w:eastAsia="宋体" w:hAnsi="宋体" w:cs="宋体"/>
      <w:kern w:val="0"/>
      <w:sz w:val="24"/>
      <w:szCs w:val="24"/>
    </w:rPr>
  </w:style>
  <w:style w:type="paragraph" w:styleId="a7">
    <w:name w:val="List Paragraph"/>
    <w:basedOn w:val="a"/>
    <w:uiPriority w:val="34"/>
    <w:qFormat/>
    <w:rsid w:val="009E61A9"/>
    <w:pPr>
      <w:ind w:firstLineChars="200" w:firstLine="420"/>
    </w:pPr>
  </w:style>
  <w:style w:type="paragraph" w:styleId="a8">
    <w:name w:val="Balloon Text"/>
    <w:basedOn w:val="a"/>
    <w:link w:val="Char1"/>
    <w:uiPriority w:val="99"/>
    <w:semiHidden/>
    <w:unhideWhenUsed/>
    <w:rsid w:val="00BF6ABC"/>
    <w:rPr>
      <w:sz w:val="18"/>
      <w:szCs w:val="18"/>
    </w:rPr>
  </w:style>
  <w:style w:type="character" w:customStyle="1" w:styleId="Char1">
    <w:name w:val="批注框文本 Char"/>
    <w:basedOn w:val="a0"/>
    <w:link w:val="a8"/>
    <w:uiPriority w:val="99"/>
    <w:semiHidden/>
    <w:rsid w:val="00BF6ABC"/>
    <w:rPr>
      <w:sz w:val="18"/>
      <w:szCs w:val="18"/>
    </w:rPr>
  </w:style>
  <w:style w:type="character" w:styleId="a9">
    <w:name w:val="Hyperlink"/>
    <w:basedOn w:val="a0"/>
    <w:uiPriority w:val="99"/>
    <w:unhideWhenUsed/>
    <w:rsid w:val="002A48E8"/>
    <w:rPr>
      <w:color w:val="0000FF" w:themeColor="hyperlink"/>
      <w:u w:val="single"/>
    </w:rPr>
  </w:style>
  <w:style w:type="character" w:styleId="aa">
    <w:name w:val="FollowedHyperlink"/>
    <w:basedOn w:val="a0"/>
    <w:uiPriority w:val="99"/>
    <w:semiHidden/>
    <w:unhideWhenUsed/>
    <w:rsid w:val="002A48E8"/>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350302397">
      <w:bodyDiv w:val="1"/>
      <w:marLeft w:val="0"/>
      <w:marRight w:val="0"/>
      <w:marTop w:val="0"/>
      <w:marBottom w:val="0"/>
      <w:divBdr>
        <w:top w:val="none" w:sz="0" w:space="0" w:color="auto"/>
        <w:left w:val="none" w:sz="0" w:space="0" w:color="auto"/>
        <w:bottom w:val="none" w:sz="0" w:space="0" w:color="auto"/>
        <w:right w:val="none" w:sz="0" w:space="0" w:color="auto"/>
      </w:divBdr>
      <w:divsChild>
        <w:div w:id="1573851348">
          <w:marLeft w:val="0"/>
          <w:marRight w:val="0"/>
          <w:marTop w:val="0"/>
          <w:marBottom w:val="0"/>
          <w:divBdr>
            <w:top w:val="none" w:sz="0" w:space="0" w:color="auto"/>
            <w:left w:val="none" w:sz="0" w:space="0" w:color="auto"/>
            <w:bottom w:val="none" w:sz="0" w:space="0" w:color="auto"/>
            <w:right w:val="none" w:sz="0" w:space="0" w:color="auto"/>
          </w:divBdr>
          <w:divsChild>
            <w:div w:id="2104186064">
              <w:marLeft w:val="0"/>
              <w:marRight w:val="0"/>
              <w:marTop w:val="0"/>
              <w:marBottom w:val="0"/>
              <w:divBdr>
                <w:top w:val="none" w:sz="0" w:space="0" w:color="auto"/>
                <w:left w:val="none" w:sz="0" w:space="0" w:color="auto"/>
                <w:bottom w:val="none" w:sz="0" w:space="0" w:color="auto"/>
                <w:right w:val="none" w:sz="0" w:space="0" w:color="auto"/>
              </w:divBdr>
              <w:divsChild>
                <w:div w:id="119959069">
                  <w:marLeft w:val="0"/>
                  <w:marRight w:val="0"/>
                  <w:marTop w:val="0"/>
                  <w:marBottom w:val="0"/>
                  <w:divBdr>
                    <w:top w:val="none" w:sz="0" w:space="0" w:color="auto"/>
                    <w:left w:val="none" w:sz="0" w:space="0" w:color="auto"/>
                    <w:bottom w:val="none" w:sz="0" w:space="0" w:color="auto"/>
                    <w:right w:val="none" w:sz="0" w:space="0" w:color="auto"/>
                  </w:divBdr>
                  <w:divsChild>
                    <w:div w:id="1563636313">
                      <w:marLeft w:val="0"/>
                      <w:marRight w:val="0"/>
                      <w:marTop w:val="100"/>
                      <w:marBottom w:val="100"/>
                      <w:divBdr>
                        <w:top w:val="none" w:sz="0" w:space="0" w:color="auto"/>
                        <w:left w:val="none" w:sz="0" w:space="0" w:color="auto"/>
                        <w:bottom w:val="none" w:sz="0" w:space="0" w:color="auto"/>
                        <w:right w:val="none" w:sz="0" w:space="0" w:color="auto"/>
                      </w:divBdr>
                      <w:divsChild>
                        <w:div w:id="1840732419">
                          <w:marLeft w:val="0"/>
                          <w:marRight w:val="0"/>
                          <w:marTop w:val="0"/>
                          <w:marBottom w:val="0"/>
                          <w:divBdr>
                            <w:top w:val="none" w:sz="0" w:space="0" w:color="auto"/>
                            <w:left w:val="none" w:sz="0" w:space="0" w:color="auto"/>
                            <w:bottom w:val="none" w:sz="0" w:space="0" w:color="auto"/>
                            <w:right w:val="none" w:sz="0" w:space="0" w:color="auto"/>
                          </w:divBdr>
                          <w:divsChild>
                            <w:div w:id="787167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5215961">
      <w:bodyDiv w:val="1"/>
      <w:marLeft w:val="0"/>
      <w:marRight w:val="0"/>
      <w:marTop w:val="0"/>
      <w:marBottom w:val="0"/>
      <w:divBdr>
        <w:top w:val="none" w:sz="0" w:space="0" w:color="auto"/>
        <w:left w:val="none" w:sz="0" w:space="0" w:color="auto"/>
        <w:bottom w:val="none" w:sz="0" w:space="0" w:color="auto"/>
        <w:right w:val="none" w:sz="0" w:space="0" w:color="auto"/>
      </w:divBdr>
      <w:divsChild>
        <w:div w:id="1356924672">
          <w:marLeft w:val="0"/>
          <w:marRight w:val="0"/>
          <w:marTop w:val="0"/>
          <w:marBottom w:val="0"/>
          <w:divBdr>
            <w:top w:val="none" w:sz="0" w:space="0" w:color="auto"/>
            <w:left w:val="none" w:sz="0" w:space="0" w:color="auto"/>
            <w:bottom w:val="none" w:sz="0" w:space="0" w:color="auto"/>
            <w:right w:val="none" w:sz="0" w:space="0" w:color="auto"/>
          </w:divBdr>
          <w:divsChild>
            <w:div w:id="41445899">
              <w:marLeft w:val="0"/>
              <w:marRight w:val="0"/>
              <w:marTop w:val="0"/>
              <w:marBottom w:val="0"/>
              <w:divBdr>
                <w:top w:val="none" w:sz="0" w:space="0" w:color="auto"/>
                <w:left w:val="none" w:sz="0" w:space="0" w:color="auto"/>
                <w:bottom w:val="none" w:sz="0" w:space="0" w:color="auto"/>
                <w:right w:val="none" w:sz="0" w:space="0" w:color="auto"/>
              </w:divBdr>
              <w:divsChild>
                <w:div w:id="1345594791">
                  <w:marLeft w:val="0"/>
                  <w:marRight w:val="0"/>
                  <w:marTop w:val="0"/>
                  <w:marBottom w:val="0"/>
                  <w:divBdr>
                    <w:top w:val="none" w:sz="0" w:space="0" w:color="auto"/>
                    <w:left w:val="none" w:sz="0" w:space="0" w:color="auto"/>
                    <w:bottom w:val="none" w:sz="0" w:space="0" w:color="auto"/>
                    <w:right w:val="none" w:sz="0" w:space="0" w:color="auto"/>
                  </w:divBdr>
                  <w:divsChild>
                    <w:div w:id="1510021290">
                      <w:marLeft w:val="0"/>
                      <w:marRight w:val="0"/>
                      <w:marTop w:val="100"/>
                      <w:marBottom w:val="100"/>
                      <w:divBdr>
                        <w:top w:val="none" w:sz="0" w:space="0" w:color="auto"/>
                        <w:left w:val="none" w:sz="0" w:space="0" w:color="auto"/>
                        <w:bottom w:val="none" w:sz="0" w:space="0" w:color="auto"/>
                        <w:right w:val="none" w:sz="0" w:space="0" w:color="auto"/>
                      </w:divBdr>
                      <w:divsChild>
                        <w:div w:id="2145273753">
                          <w:marLeft w:val="0"/>
                          <w:marRight w:val="0"/>
                          <w:marTop w:val="0"/>
                          <w:marBottom w:val="0"/>
                          <w:divBdr>
                            <w:top w:val="none" w:sz="0" w:space="0" w:color="auto"/>
                            <w:left w:val="none" w:sz="0" w:space="0" w:color="auto"/>
                            <w:bottom w:val="none" w:sz="0" w:space="0" w:color="auto"/>
                            <w:right w:val="none" w:sz="0" w:space="0" w:color="auto"/>
                          </w:divBdr>
                          <w:divsChild>
                            <w:div w:id="859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6911988">
      <w:bodyDiv w:val="1"/>
      <w:marLeft w:val="0"/>
      <w:marRight w:val="0"/>
      <w:marTop w:val="0"/>
      <w:marBottom w:val="0"/>
      <w:divBdr>
        <w:top w:val="none" w:sz="0" w:space="0" w:color="auto"/>
        <w:left w:val="none" w:sz="0" w:space="0" w:color="auto"/>
        <w:bottom w:val="none" w:sz="0" w:space="0" w:color="auto"/>
        <w:right w:val="none" w:sz="0" w:space="0" w:color="auto"/>
      </w:divBdr>
      <w:divsChild>
        <w:div w:id="1903834597">
          <w:marLeft w:val="0"/>
          <w:marRight w:val="0"/>
          <w:marTop w:val="0"/>
          <w:marBottom w:val="0"/>
          <w:divBdr>
            <w:top w:val="none" w:sz="0" w:space="0" w:color="auto"/>
            <w:left w:val="none" w:sz="0" w:space="0" w:color="auto"/>
            <w:bottom w:val="none" w:sz="0" w:space="0" w:color="auto"/>
            <w:right w:val="none" w:sz="0" w:space="0" w:color="auto"/>
          </w:divBdr>
          <w:divsChild>
            <w:div w:id="878204603">
              <w:marLeft w:val="0"/>
              <w:marRight w:val="0"/>
              <w:marTop w:val="0"/>
              <w:marBottom w:val="0"/>
              <w:divBdr>
                <w:top w:val="none" w:sz="0" w:space="0" w:color="auto"/>
                <w:left w:val="none" w:sz="0" w:space="0" w:color="auto"/>
                <w:bottom w:val="none" w:sz="0" w:space="0" w:color="auto"/>
                <w:right w:val="none" w:sz="0" w:space="0" w:color="auto"/>
              </w:divBdr>
              <w:divsChild>
                <w:div w:id="1329166339">
                  <w:marLeft w:val="0"/>
                  <w:marRight w:val="0"/>
                  <w:marTop w:val="0"/>
                  <w:marBottom w:val="0"/>
                  <w:divBdr>
                    <w:top w:val="none" w:sz="0" w:space="0" w:color="auto"/>
                    <w:left w:val="none" w:sz="0" w:space="0" w:color="auto"/>
                    <w:bottom w:val="none" w:sz="0" w:space="0" w:color="auto"/>
                    <w:right w:val="none" w:sz="0" w:space="0" w:color="auto"/>
                  </w:divBdr>
                  <w:divsChild>
                    <w:div w:id="353385939">
                      <w:marLeft w:val="0"/>
                      <w:marRight w:val="0"/>
                      <w:marTop w:val="100"/>
                      <w:marBottom w:val="100"/>
                      <w:divBdr>
                        <w:top w:val="none" w:sz="0" w:space="0" w:color="auto"/>
                        <w:left w:val="none" w:sz="0" w:space="0" w:color="auto"/>
                        <w:bottom w:val="none" w:sz="0" w:space="0" w:color="auto"/>
                        <w:right w:val="none" w:sz="0" w:space="0" w:color="auto"/>
                      </w:divBdr>
                      <w:divsChild>
                        <w:div w:id="587618407">
                          <w:marLeft w:val="0"/>
                          <w:marRight w:val="0"/>
                          <w:marTop w:val="0"/>
                          <w:marBottom w:val="0"/>
                          <w:divBdr>
                            <w:top w:val="none" w:sz="0" w:space="0" w:color="auto"/>
                            <w:left w:val="none" w:sz="0" w:space="0" w:color="auto"/>
                            <w:bottom w:val="none" w:sz="0" w:space="0" w:color="auto"/>
                            <w:right w:val="none" w:sz="0" w:space="0" w:color="auto"/>
                          </w:divBdr>
                          <w:divsChild>
                            <w:div w:id="1840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8489951">
      <w:bodyDiv w:val="1"/>
      <w:marLeft w:val="0"/>
      <w:marRight w:val="0"/>
      <w:marTop w:val="0"/>
      <w:marBottom w:val="0"/>
      <w:divBdr>
        <w:top w:val="none" w:sz="0" w:space="0" w:color="auto"/>
        <w:left w:val="none" w:sz="0" w:space="0" w:color="auto"/>
        <w:bottom w:val="none" w:sz="0" w:space="0" w:color="auto"/>
        <w:right w:val="none" w:sz="0" w:space="0" w:color="auto"/>
      </w:divBdr>
      <w:divsChild>
        <w:div w:id="1578051891">
          <w:marLeft w:val="0"/>
          <w:marRight w:val="0"/>
          <w:marTop w:val="0"/>
          <w:marBottom w:val="0"/>
          <w:divBdr>
            <w:top w:val="none" w:sz="0" w:space="0" w:color="auto"/>
            <w:left w:val="none" w:sz="0" w:space="0" w:color="auto"/>
            <w:bottom w:val="none" w:sz="0" w:space="0" w:color="auto"/>
            <w:right w:val="none" w:sz="0" w:space="0" w:color="auto"/>
          </w:divBdr>
          <w:divsChild>
            <w:div w:id="1165784144">
              <w:marLeft w:val="0"/>
              <w:marRight w:val="0"/>
              <w:marTop w:val="0"/>
              <w:marBottom w:val="0"/>
              <w:divBdr>
                <w:top w:val="none" w:sz="0" w:space="0" w:color="auto"/>
                <w:left w:val="none" w:sz="0" w:space="0" w:color="auto"/>
                <w:bottom w:val="none" w:sz="0" w:space="0" w:color="auto"/>
                <w:right w:val="none" w:sz="0" w:space="0" w:color="auto"/>
              </w:divBdr>
              <w:divsChild>
                <w:div w:id="940181046">
                  <w:marLeft w:val="0"/>
                  <w:marRight w:val="0"/>
                  <w:marTop w:val="0"/>
                  <w:marBottom w:val="0"/>
                  <w:divBdr>
                    <w:top w:val="none" w:sz="0" w:space="0" w:color="auto"/>
                    <w:left w:val="none" w:sz="0" w:space="0" w:color="auto"/>
                    <w:bottom w:val="none" w:sz="0" w:space="0" w:color="auto"/>
                    <w:right w:val="none" w:sz="0" w:space="0" w:color="auto"/>
                  </w:divBdr>
                  <w:divsChild>
                    <w:div w:id="1450314727">
                      <w:marLeft w:val="0"/>
                      <w:marRight w:val="0"/>
                      <w:marTop w:val="100"/>
                      <w:marBottom w:val="100"/>
                      <w:divBdr>
                        <w:top w:val="none" w:sz="0" w:space="0" w:color="auto"/>
                        <w:left w:val="none" w:sz="0" w:space="0" w:color="auto"/>
                        <w:bottom w:val="none" w:sz="0" w:space="0" w:color="auto"/>
                        <w:right w:val="none" w:sz="0" w:space="0" w:color="auto"/>
                      </w:divBdr>
                      <w:divsChild>
                        <w:div w:id="1487668260">
                          <w:marLeft w:val="0"/>
                          <w:marRight w:val="0"/>
                          <w:marTop w:val="0"/>
                          <w:marBottom w:val="0"/>
                          <w:divBdr>
                            <w:top w:val="none" w:sz="0" w:space="0" w:color="auto"/>
                            <w:left w:val="none" w:sz="0" w:space="0" w:color="auto"/>
                            <w:bottom w:val="none" w:sz="0" w:space="0" w:color="auto"/>
                            <w:right w:val="none" w:sz="0" w:space="0" w:color="auto"/>
                          </w:divBdr>
                          <w:divsChild>
                            <w:div w:id="1598295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8061362">
      <w:bodyDiv w:val="1"/>
      <w:marLeft w:val="0"/>
      <w:marRight w:val="0"/>
      <w:marTop w:val="0"/>
      <w:marBottom w:val="0"/>
      <w:divBdr>
        <w:top w:val="none" w:sz="0" w:space="0" w:color="auto"/>
        <w:left w:val="none" w:sz="0" w:space="0" w:color="auto"/>
        <w:bottom w:val="none" w:sz="0" w:space="0" w:color="auto"/>
        <w:right w:val="none" w:sz="0" w:space="0" w:color="auto"/>
      </w:divBdr>
    </w:div>
    <w:div w:id="852720655">
      <w:bodyDiv w:val="1"/>
      <w:marLeft w:val="0"/>
      <w:marRight w:val="0"/>
      <w:marTop w:val="0"/>
      <w:marBottom w:val="0"/>
      <w:divBdr>
        <w:top w:val="none" w:sz="0" w:space="0" w:color="auto"/>
        <w:left w:val="none" w:sz="0" w:space="0" w:color="auto"/>
        <w:bottom w:val="none" w:sz="0" w:space="0" w:color="auto"/>
        <w:right w:val="none" w:sz="0" w:space="0" w:color="auto"/>
      </w:divBdr>
    </w:div>
    <w:div w:id="1266377555">
      <w:bodyDiv w:val="1"/>
      <w:marLeft w:val="0"/>
      <w:marRight w:val="0"/>
      <w:marTop w:val="0"/>
      <w:marBottom w:val="0"/>
      <w:divBdr>
        <w:top w:val="none" w:sz="0" w:space="0" w:color="auto"/>
        <w:left w:val="none" w:sz="0" w:space="0" w:color="auto"/>
        <w:bottom w:val="none" w:sz="0" w:space="0" w:color="auto"/>
        <w:right w:val="none" w:sz="0" w:space="0" w:color="auto"/>
      </w:divBdr>
    </w:div>
    <w:div w:id="1358697174">
      <w:bodyDiv w:val="1"/>
      <w:marLeft w:val="0"/>
      <w:marRight w:val="0"/>
      <w:marTop w:val="0"/>
      <w:marBottom w:val="0"/>
      <w:divBdr>
        <w:top w:val="none" w:sz="0" w:space="0" w:color="auto"/>
        <w:left w:val="none" w:sz="0" w:space="0" w:color="auto"/>
        <w:bottom w:val="none" w:sz="0" w:space="0" w:color="auto"/>
        <w:right w:val="none" w:sz="0" w:space="0" w:color="auto"/>
      </w:divBdr>
      <w:divsChild>
        <w:div w:id="1798140077">
          <w:marLeft w:val="0"/>
          <w:marRight w:val="0"/>
          <w:marTop w:val="100"/>
          <w:marBottom w:val="100"/>
          <w:divBdr>
            <w:top w:val="none" w:sz="0" w:space="0" w:color="auto"/>
            <w:left w:val="none" w:sz="0" w:space="0" w:color="auto"/>
            <w:bottom w:val="none" w:sz="0" w:space="0" w:color="auto"/>
            <w:right w:val="none" w:sz="0" w:space="0" w:color="auto"/>
          </w:divBdr>
          <w:divsChild>
            <w:div w:id="890118149">
              <w:marLeft w:val="0"/>
              <w:marRight w:val="0"/>
              <w:marTop w:val="300"/>
              <w:marBottom w:val="0"/>
              <w:divBdr>
                <w:top w:val="none" w:sz="0" w:space="0" w:color="auto"/>
                <w:left w:val="none" w:sz="0" w:space="0" w:color="auto"/>
                <w:bottom w:val="none" w:sz="0" w:space="0" w:color="auto"/>
                <w:right w:val="none" w:sz="0" w:space="0" w:color="auto"/>
              </w:divBdr>
              <w:divsChild>
                <w:div w:id="1536692183">
                  <w:marLeft w:val="300"/>
                  <w:marRight w:val="0"/>
                  <w:marTop w:val="0"/>
                  <w:marBottom w:val="0"/>
                  <w:divBdr>
                    <w:top w:val="none" w:sz="0" w:space="0" w:color="auto"/>
                    <w:left w:val="none" w:sz="0" w:space="0" w:color="auto"/>
                    <w:bottom w:val="none" w:sz="0" w:space="0" w:color="auto"/>
                    <w:right w:val="none" w:sz="0" w:space="0" w:color="auto"/>
                  </w:divBdr>
                  <w:divsChild>
                    <w:div w:id="1794059173">
                      <w:marLeft w:val="0"/>
                      <w:marRight w:val="0"/>
                      <w:marTop w:val="0"/>
                      <w:marBottom w:val="0"/>
                      <w:divBdr>
                        <w:top w:val="none" w:sz="0" w:space="0" w:color="auto"/>
                        <w:left w:val="none" w:sz="0" w:space="0" w:color="auto"/>
                        <w:bottom w:val="none" w:sz="0" w:space="0" w:color="auto"/>
                        <w:right w:val="none" w:sz="0" w:space="0" w:color="auto"/>
                      </w:divBdr>
                      <w:divsChild>
                        <w:div w:id="1465392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6354070">
      <w:bodyDiv w:val="1"/>
      <w:marLeft w:val="0"/>
      <w:marRight w:val="0"/>
      <w:marTop w:val="0"/>
      <w:marBottom w:val="0"/>
      <w:divBdr>
        <w:top w:val="none" w:sz="0" w:space="0" w:color="auto"/>
        <w:left w:val="none" w:sz="0" w:space="0" w:color="auto"/>
        <w:bottom w:val="none" w:sz="0" w:space="0" w:color="auto"/>
        <w:right w:val="none" w:sz="0" w:space="0" w:color="auto"/>
      </w:divBdr>
      <w:divsChild>
        <w:div w:id="1842306043">
          <w:marLeft w:val="0"/>
          <w:marRight w:val="0"/>
          <w:marTop w:val="0"/>
          <w:marBottom w:val="0"/>
          <w:divBdr>
            <w:top w:val="none" w:sz="0" w:space="0" w:color="auto"/>
            <w:left w:val="none" w:sz="0" w:space="0" w:color="auto"/>
            <w:bottom w:val="none" w:sz="0" w:space="0" w:color="auto"/>
            <w:right w:val="none" w:sz="0" w:space="0" w:color="auto"/>
          </w:divBdr>
        </w:div>
      </w:divsChild>
    </w:div>
    <w:div w:id="1664510875">
      <w:bodyDiv w:val="1"/>
      <w:marLeft w:val="0"/>
      <w:marRight w:val="0"/>
      <w:marTop w:val="0"/>
      <w:marBottom w:val="0"/>
      <w:divBdr>
        <w:top w:val="none" w:sz="0" w:space="0" w:color="auto"/>
        <w:left w:val="none" w:sz="0" w:space="0" w:color="auto"/>
        <w:bottom w:val="none" w:sz="0" w:space="0" w:color="auto"/>
        <w:right w:val="none" w:sz="0" w:space="0" w:color="auto"/>
      </w:divBdr>
      <w:divsChild>
        <w:div w:id="2033260421">
          <w:marLeft w:val="0"/>
          <w:marRight w:val="0"/>
          <w:marTop w:val="100"/>
          <w:marBottom w:val="100"/>
          <w:divBdr>
            <w:top w:val="none" w:sz="0" w:space="0" w:color="auto"/>
            <w:left w:val="none" w:sz="0" w:space="0" w:color="auto"/>
            <w:bottom w:val="none" w:sz="0" w:space="0" w:color="auto"/>
            <w:right w:val="none" w:sz="0" w:space="0" w:color="auto"/>
          </w:divBdr>
          <w:divsChild>
            <w:div w:id="427040980">
              <w:marLeft w:val="0"/>
              <w:marRight w:val="0"/>
              <w:marTop w:val="300"/>
              <w:marBottom w:val="0"/>
              <w:divBdr>
                <w:top w:val="none" w:sz="0" w:space="0" w:color="auto"/>
                <w:left w:val="none" w:sz="0" w:space="0" w:color="auto"/>
                <w:bottom w:val="none" w:sz="0" w:space="0" w:color="auto"/>
                <w:right w:val="none" w:sz="0" w:space="0" w:color="auto"/>
              </w:divBdr>
              <w:divsChild>
                <w:div w:id="298077183">
                  <w:marLeft w:val="300"/>
                  <w:marRight w:val="0"/>
                  <w:marTop w:val="0"/>
                  <w:marBottom w:val="0"/>
                  <w:divBdr>
                    <w:top w:val="none" w:sz="0" w:space="0" w:color="auto"/>
                    <w:left w:val="none" w:sz="0" w:space="0" w:color="auto"/>
                    <w:bottom w:val="none" w:sz="0" w:space="0" w:color="auto"/>
                    <w:right w:val="none" w:sz="0" w:space="0" w:color="auto"/>
                  </w:divBdr>
                  <w:divsChild>
                    <w:div w:id="1226910456">
                      <w:marLeft w:val="0"/>
                      <w:marRight w:val="0"/>
                      <w:marTop w:val="0"/>
                      <w:marBottom w:val="0"/>
                      <w:divBdr>
                        <w:top w:val="none" w:sz="0" w:space="0" w:color="auto"/>
                        <w:left w:val="none" w:sz="0" w:space="0" w:color="auto"/>
                        <w:bottom w:val="none" w:sz="0" w:space="0" w:color="auto"/>
                        <w:right w:val="none" w:sz="0" w:space="0" w:color="auto"/>
                      </w:divBdr>
                      <w:divsChild>
                        <w:div w:id="1878353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7586184">
      <w:bodyDiv w:val="1"/>
      <w:marLeft w:val="0"/>
      <w:marRight w:val="0"/>
      <w:marTop w:val="0"/>
      <w:marBottom w:val="0"/>
      <w:divBdr>
        <w:top w:val="none" w:sz="0" w:space="0" w:color="auto"/>
        <w:left w:val="none" w:sz="0" w:space="0" w:color="auto"/>
        <w:bottom w:val="none" w:sz="0" w:space="0" w:color="auto"/>
        <w:right w:val="none" w:sz="0" w:space="0" w:color="auto"/>
      </w:divBdr>
      <w:divsChild>
        <w:div w:id="1569607768">
          <w:marLeft w:val="0"/>
          <w:marRight w:val="0"/>
          <w:marTop w:val="0"/>
          <w:marBottom w:val="0"/>
          <w:divBdr>
            <w:top w:val="none" w:sz="0" w:space="0" w:color="auto"/>
            <w:left w:val="none" w:sz="0" w:space="0" w:color="auto"/>
            <w:bottom w:val="none" w:sz="0" w:space="0" w:color="auto"/>
            <w:right w:val="none" w:sz="0" w:space="0" w:color="auto"/>
          </w:divBdr>
          <w:divsChild>
            <w:div w:id="275259870">
              <w:marLeft w:val="0"/>
              <w:marRight w:val="0"/>
              <w:marTop w:val="0"/>
              <w:marBottom w:val="0"/>
              <w:divBdr>
                <w:top w:val="none" w:sz="0" w:space="0" w:color="auto"/>
                <w:left w:val="none" w:sz="0" w:space="0" w:color="auto"/>
                <w:bottom w:val="none" w:sz="0" w:space="0" w:color="auto"/>
                <w:right w:val="none" w:sz="0" w:space="0" w:color="auto"/>
              </w:divBdr>
              <w:divsChild>
                <w:div w:id="1158423882">
                  <w:marLeft w:val="0"/>
                  <w:marRight w:val="0"/>
                  <w:marTop w:val="0"/>
                  <w:marBottom w:val="0"/>
                  <w:divBdr>
                    <w:top w:val="none" w:sz="0" w:space="0" w:color="auto"/>
                    <w:left w:val="none" w:sz="0" w:space="0" w:color="auto"/>
                    <w:bottom w:val="none" w:sz="0" w:space="0" w:color="auto"/>
                    <w:right w:val="none" w:sz="0" w:space="0" w:color="auto"/>
                  </w:divBdr>
                  <w:divsChild>
                    <w:div w:id="1935090952">
                      <w:marLeft w:val="0"/>
                      <w:marRight w:val="0"/>
                      <w:marTop w:val="100"/>
                      <w:marBottom w:val="100"/>
                      <w:divBdr>
                        <w:top w:val="none" w:sz="0" w:space="0" w:color="auto"/>
                        <w:left w:val="none" w:sz="0" w:space="0" w:color="auto"/>
                        <w:bottom w:val="none" w:sz="0" w:space="0" w:color="auto"/>
                        <w:right w:val="none" w:sz="0" w:space="0" w:color="auto"/>
                      </w:divBdr>
                      <w:divsChild>
                        <w:div w:id="308680181">
                          <w:marLeft w:val="0"/>
                          <w:marRight w:val="0"/>
                          <w:marTop w:val="0"/>
                          <w:marBottom w:val="0"/>
                          <w:divBdr>
                            <w:top w:val="none" w:sz="0" w:space="0" w:color="auto"/>
                            <w:left w:val="none" w:sz="0" w:space="0" w:color="auto"/>
                            <w:bottom w:val="none" w:sz="0" w:space="0" w:color="auto"/>
                            <w:right w:val="none" w:sz="0" w:space="0" w:color="auto"/>
                          </w:divBdr>
                          <w:divsChild>
                            <w:div w:id="204873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98773957">
      <w:bodyDiv w:val="1"/>
      <w:marLeft w:val="0"/>
      <w:marRight w:val="0"/>
      <w:marTop w:val="0"/>
      <w:marBottom w:val="0"/>
      <w:divBdr>
        <w:top w:val="none" w:sz="0" w:space="0" w:color="auto"/>
        <w:left w:val="none" w:sz="0" w:space="0" w:color="auto"/>
        <w:bottom w:val="none" w:sz="0" w:space="0" w:color="auto"/>
        <w:right w:val="none" w:sz="0" w:space="0" w:color="auto"/>
      </w:divBdr>
      <w:divsChild>
        <w:div w:id="1515656286">
          <w:marLeft w:val="0"/>
          <w:marRight w:val="0"/>
          <w:marTop w:val="0"/>
          <w:marBottom w:val="0"/>
          <w:divBdr>
            <w:top w:val="none" w:sz="0" w:space="0" w:color="auto"/>
            <w:left w:val="none" w:sz="0" w:space="0" w:color="auto"/>
            <w:bottom w:val="none" w:sz="0" w:space="0" w:color="auto"/>
            <w:right w:val="none" w:sz="0" w:space="0" w:color="auto"/>
          </w:divBdr>
          <w:divsChild>
            <w:div w:id="717320843">
              <w:marLeft w:val="0"/>
              <w:marRight w:val="0"/>
              <w:marTop w:val="0"/>
              <w:marBottom w:val="0"/>
              <w:divBdr>
                <w:top w:val="none" w:sz="0" w:space="0" w:color="auto"/>
                <w:left w:val="none" w:sz="0" w:space="0" w:color="auto"/>
                <w:bottom w:val="none" w:sz="0" w:space="0" w:color="auto"/>
                <w:right w:val="none" w:sz="0" w:space="0" w:color="auto"/>
              </w:divBdr>
              <w:divsChild>
                <w:div w:id="1315140280">
                  <w:marLeft w:val="0"/>
                  <w:marRight w:val="0"/>
                  <w:marTop w:val="0"/>
                  <w:marBottom w:val="0"/>
                  <w:divBdr>
                    <w:top w:val="none" w:sz="0" w:space="0" w:color="auto"/>
                    <w:left w:val="none" w:sz="0" w:space="0" w:color="auto"/>
                    <w:bottom w:val="none" w:sz="0" w:space="0" w:color="auto"/>
                    <w:right w:val="none" w:sz="0" w:space="0" w:color="auto"/>
                  </w:divBdr>
                  <w:divsChild>
                    <w:div w:id="190532582">
                      <w:marLeft w:val="0"/>
                      <w:marRight w:val="0"/>
                      <w:marTop w:val="100"/>
                      <w:marBottom w:val="100"/>
                      <w:divBdr>
                        <w:top w:val="none" w:sz="0" w:space="0" w:color="auto"/>
                        <w:left w:val="none" w:sz="0" w:space="0" w:color="auto"/>
                        <w:bottom w:val="none" w:sz="0" w:space="0" w:color="auto"/>
                        <w:right w:val="none" w:sz="0" w:space="0" w:color="auto"/>
                      </w:divBdr>
                      <w:divsChild>
                        <w:div w:id="997467055">
                          <w:marLeft w:val="0"/>
                          <w:marRight w:val="0"/>
                          <w:marTop w:val="0"/>
                          <w:marBottom w:val="0"/>
                          <w:divBdr>
                            <w:top w:val="none" w:sz="0" w:space="0" w:color="auto"/>
                            <w:left w:val="none" w:sz="0" w:space="0" w:color="auto"/>
                            <w:bottom w:val="none" w:sz="0" w:space="0" w:color="auto"/>
                            <w:right w:val="none" w:sz="0" w:space="0" w:color="auto"/>
                          </w:divBdr>
                          <w:divsChild>
                            <w:div w:id="874268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2561235">
      <w:bodyDiv w:val="1"/>
      <w:marLeft w:val="0"/>
      <w:marRight w:val="0"/>
      <w:marTop w:val="0"/>
      <w:marBottom w:val="0"/>
      <w:divBdr>
        <w:top w:val="none" w:sz="0" w:space="0" w:color="auto"/>
        <w:left w:val="none" w:sz="0" w:space="0" w:color="auto"/>
        <w:bottom w:val="none" w:sz="0" w:space="0" w:color="auto"/>
        <w:right w:val="none" w:sz="0" w:space="0" w:color="auto"/>
      </w:divBdr>
    </w:div>
    <w:div w:id="2001542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yjszs.hqu.edu.cn/info/1013/2260.htm"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403</TotalTime>
  <Pages>6</Pages>
  <Words>402</Words>
  <Characters>2296</Characters>
  <Application>Microsoft Office Word</Application>
  <DocSecurity>0</DocSecurity>
  <Lines>19</Lines>
  <Paragraphs>5</Paragraphs>
  <ScaleCrop>false</ScaleCrop>
  <Company>Microsoft</Company>
  <LinksUpToDate>false</LinksUpToDate>
  <CharactersWithSpaces>2693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accer</dc:creator>
  <cp:keywords/>
  <dc:description/>
  <cp:lastModifiedBy>吴伟全</cp:lastModifiedBy>
  <cp:revision>44</cp:revision>
  <dcterms:created xsi:type="dcterms:W3CDTF">2020-05-10T02:15:00Z</dcterms:created>
  <dcterms:modified xsi:type="dcterms:W3CDTF">2020-05-12T06:04:00Z</dcterms:modified>
</cp:coreProperties>
</file>