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F6" w:rsidRDefault="00F37253"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附件：</w:t>
      </w:r>
      <w:r>
        <w:rPr>
          <w:rFonts w:ascii="仿宋_GB2312" w:eastAsia="仿宋_GB2312" w:hint="eastAsia"/>
          <w:sz w:val="28"/>
          <w:szCs w:val="28"/>
          <w:u w:val="single"/>
        </w:rPr>
        <w:t>浙江工业大学</w:t>
      </w:r>
      <w:r>
        <w:rPr>
          <w:rFonts w:ascii="仿宋_GB2312" w:eastAsia="仿宋_GB2312" w:hint="eastAsia"/>
          <w:sz w:val="28"/>
          <w:szCs w:val="28"/>
          <w:u w:val="single"/>
        </w:rPr>
        <w:t>20</w:t>
      </w:r>
      <w:r>
        <w:rPr>
          <w:rFonts w:ascii="仿宋_GB2312" w:eastAsia="仿宋_GB2312" w:hint="eastAsia"/>
          <w:sz w:val="28"/>
          <w:szCs w:val="28"/>
          <w:u w:val="single"/>
        </w:rPr>
        <w:t>20</w:t>
      </w:r>
      <w:r>
        <w:rPr>
          <w:rFonts w:ascii="仿宋_GB2312" w:eastAsia="仿宋_GB2312" w:hint="eastAsia"/>
          <w:sz w:val="28"/>
          <w:szCs w:val="28"/>
          <w:u w:val="single"/>
        </w:rPr>
        <w:t>年硕士研究生拟接收调剂的专业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>（</w:t>
      </w:r>
      <w:r>
        <w:rPr>
          <w:rStyle w:val="a5"/>
          <w:rFonts w:ascii="仿宋_GB2312" w:eastAsia="仿宋_GB2312" w:hint="eastAsia"/>
          <w:color w:val="3E3E3E"/>
        </w:rPr>
        <w:t>以</w:t>
      </w:r>
      <w:r>
        <w:rPr>
          <w:rStyle w:val="a5"/>
          <w:rFonts w:ascii="仿宋_GB2312" w:eastAsia="仿宋_GB2312" w:hint="eastAsia"/>
          <w:color w:val="3E3E3E"/>
        </w:rPr>
        <w:t>下拟</w:t>
      </w:r>
      <w:r>
        <w:rPr>
          <w:rStyle w:val="a5"/>
          <w:rFonts w:ascii="仿宋_GB2312" w:eastAsia="仿宋_GB2312" w:hint="eastAsia"/>
          <w:color w:val="3E3E3E"/>
        </w:rPr>
        <w:t>调剂情况仅供考生参考，最终请</w:t>
      </w:r>
      <w:r>
        <w:rPr>
          <w:rStyle w:val="a5"/>
          <w:rFonts w:ascii="仿宋_GB2312" w:eastAsia="仿宋_GB2312" w:hint="eastAsia"/>
          <w:color w:val="3E3E3E"/>
        </w:rPr>
        <w:t>以</w:t>
      </w:r>
      <w:r>
        <w:rPr>
          <w:rStyle w:val="a5"/>
          <w:rFonts w:ascii="仿宋_GB2312" w:eastAsia="仿宋_GB2312" w:hint="eastAsia"/>
          <w:color w:val="3E3E3E"/>
        </w:rPr>
        <w:t>各招生学院官方网站</w:t>
      </w:r>
      <w:r>
        <w:rPr>
          <w:rStyle w:val="a5"/>
          <w:rFonts w:ascii="仿宋_GB2312" w:eastAsia="仿宋_GB2312" w:hint="eastAsia"/>
          <w:color w:val="3E3E3E"/>
        </w:rPr>
        <w:t>通知为准</w:t>
      </w:r>
      <w:r>
        <w:rPr>
          <w:rStyle w:val="a5"/>
          <w:rFonts w:ascii="仿宋_GB2312" w:eastAsia="仿宋_GB2312" w:hint="eastAsia"/>
          <w:color w:val="3E3E3E"/>
        </w:rPr>
        <w:t>。</w:t>
      </w:r>
      <w:r>
        <w:rPr>
          <w:rStyle w:val="a5"/>
          <w:rFonts w:ascii="仿宋_GB2312" w:eastAsia="仿宋_GB2312" w:hint="eastAsia"/>
          <w:color w:val="3E3E3E"/>
        </w:rPr>
        <w:t>）</w:t>
      </w:r>
    </w:p>
    <w:tbl>
      <w:tblPr>
        <w:tblW w:w="6128" w:type="pct"/>
        <w:tblInd w:w="-7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1886"/>
        <w:gridCol w:w="869"/>
        <w:gridCol w:w="4575"/>
        <w:gridCol w:w="1303"/>
        <w:gridCol w:w="959"/>
      </w:tblGrid>
      <w:tr w:rsidR="001C1AF6">
        <w:trPr>
          <w:trHeight w:val="68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学院代码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学院名称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专业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 xml:space="preserve"> 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代码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专业名称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学位类型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Cs w:val="21"/>
                <w:lang/>
              </w:rPr>
              <w:t>预计调剂情况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化学工程学院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070300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化学（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无机纳米化学与技术方向）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化学工程学院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081700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化学工程与技术（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绿色化学与技术方向）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化学工程学院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081700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化学工程与技术（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06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海洋化学与化工方向）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化学工程学院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090403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农药学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化学工程学院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085600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材料与化工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机械工程学院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085800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能源动力（非全日制）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机械工程学院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080700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动力工程及工程热物理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管理学院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125300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会计（非全日制）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管理学院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125604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物流工程与管理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生物工程学院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081703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生物化工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生物工程学院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083600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生物工程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生物工程学院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086000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生物与医药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土木工程学院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（原建筑工程学院）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081400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土木工程（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岩土工程、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结构工程、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桥梁与隧道工程、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防灾减灾工程及防护工程方向）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95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土木工程学院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（原建筑工程学院）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085900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土木水利（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结构工程、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岩土工程、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桥梁与隧道工程、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防灾减灾工程及防护工程方向）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086000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生物与医药（非全日制）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105500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lastRenderedPageBreak/>
              <w:t>007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105500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计算机科学与技术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083500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软件工程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070100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070200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物理学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080300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光学工程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理学院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电子信息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人文学院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050100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中国语言文学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人文学院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045300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汉语国际教育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公共管理学院（原政治与公共管理学院）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125200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公共管理（非全日制）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公共管理学院（原政治与公共管理学院）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120400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公共管理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教育科学与技术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045400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应用心理（非全日制）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教育科学与技术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045400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应用心理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014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法学院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030100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法学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130500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设计学（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设计理论方向）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lastRenderedPageBreak/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lastRenderedPageBreak/>
              <w:t>130500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设计学（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公共空间艺术方向）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lastRenderedPageBreak/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130500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设计学（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视觉传达与媒体设计方向）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135108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艺术设计（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环境设计方向）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135108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艺术设计（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公共空间艺术设计方向）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设计与建筑学院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（原设计艺术学院）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135108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艺术设计（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数字媒体艺术设计方向）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绿色制药协同创新中心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086000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生物与医药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绿色制药协同创新中心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105500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018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材料科学与工程学院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085600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材料与化工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食品科学与工程学院（原海洋学院）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083200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食品科学与工程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食品科学与工程学院（原海洋学院）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086000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生物与医药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食品科学与工程学院（原海洋学院）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095135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食品加工与安全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023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010108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科学技术哲学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lastRenderedPageBreak/>
              <w:t>023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030500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马克思主义理论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经济学院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020200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应用经济学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全日制学硕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099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MBA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教育中心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125100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工商管理（非全日制）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机械工程学院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085800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能源动力（非全日制，退役士兵专项）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机械工程学院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125603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工业工程与管理（非全日制，退役士兵专项）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007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105500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药学（非全日制，退役士兵专项）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011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/>
              </w:rPr>
              <w:t>公共管理学院（原政治与公共管理学院）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125200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公共管理（非全日制，退役士兵专项）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012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教育科学与技术</w:t>
            </w:r>
          </w:p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学院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045400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应用心理（非全日制，退役士兵专项）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099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MBA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教育中心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125100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工商管理（非全日制，退役士兵专项）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  <w:tr w:rsidR="001C1AF6">
        <w:trPr>
          <w:trHeight w:val="42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099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MBA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教育中心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125601</w:t>
            </w:r>
          </w:p>
        </w:tc>
        <w:tc>
          <w:tcPr>
            <w:tcW w:w="2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工程管理（非全日制，退役士兵专项）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非全日制专硕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:rsidR="001C1AF6" w:rsidRDefault="00F3725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/>
              </w:rPr>
              <w:t>接收</w:t>
            </w:r>
          </w:p>
        </w:tc>
      </w:tr>
    </w:tbl>
    <w:p w:rsidR="001C1AF6" w:rsidRDefault="001C1AF6">
      <w:pPr>
        <w:spacing w:line="500" w:lineRule="exact"/>
        <w:rPr>
          <w:rFonts w:ascii="仿宋_GB2312" w:eastAsia="仿宋_GB2312"/>
          <w:b/>
          <w:sz w:val="28"/>
          <w:szCs w:val="28"/>
        </w:rPr>
      </w:pPr>
    </w:p>
    <w:p w:rsidR="001C1AF6" w:rsidRDefault="001C1AF6">
      <w:pPr>
        <w:spacing w:line="500" w:lineRule="exact"/>
        <w:rPr>
          <w:rFonts w:ascii="仿宋_GB2312" w:eastAsia="仿宋_GB2312"/>
          <w:sz w:val="28"/>
          <w:szCs w:val="28"/>
        </w:rPr>
      </w:pPr>
    </w:p>
    <w:sectPr w:rsidR="001C1AF6" w:rsidSect="00406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253" w:rsidRDefault="00F37253" w:rsidP="00406BD9">
      <w:r>
        <w:separator/>
      </w:r>
    </w:p>
  </w:endnote>
  <w:endnote w:type="continuationSeparator" w:id="1">
    <w:p w:rsidR="00F37253" w:rsidRDefault="00F37253" w:rsidP="00406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253" w:rsidRDefault="00F37253" w:rsidP="00406BD9">
      <w:r>
        <w:separator/>
      </w:r>
    </w:p>
  </w:footnote>
  <w:footnote w:type="continuationSeparator" w:id="1">
    <w:p w:rsidR="00F37253" w:rsidRDefault="00F37253" w:rsidP="00406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DFCA"/>
    <w:multiLevelType w:val="singleLevel"/>
    <w:tmpl w:val="20D8DFCA"/>
    <w:lvl w:ilvl="0">
      <w:start w:val="1"/>
      <w:numFmt w:val="decimal"/>
      <w:suff w:val="space"/>
      <w:lvlText w:val="%1."/>
      <w:lvlJc w:val="left"/>
    </w:lvl>
  </w:abstractNum>
  <w:abstractNum w:abstractNumId="1">
    <w:nsid w:val="47DBB6EB"/>
    <w:multiLevelType w:val="singleLevel"/>
    <w:tmpl w:val="47DBB6E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32DE"/>
    <w:rsid w:val="00011D07"/>
    <w:rsid w:val="000347A8"/>
    <w:rsid w:val="000B3F82"/>
    <w:rsid w:val="000B63E8"/>
    <w:rsid w:val="000C5633"/>
    <w:rsid w:val="000C736F"/>
    <w:rsid w:val="001134E7"/>
    <w:rsid w:val="001162C3"/>
    <w:rsid w:val="001334DA"/>
    <w:rsid w:val="0016115C"/>
    <w:rsid w:val="001911CF"/>
    <w:rsid w:val="001A2006"/>
    <w:rsid w:val="001C1AF6"/>
    <w:rsid w:val="00247AA7"/>
    <w:rsid w:val="00250643"/>
    <w:rsid w:val="00280FBF"/>
    <w:rsid w:val="002C2018"/>
    <w:rsid w:val="00306E96"/>
    <w:rsid w:val="0031658B"/>
    <w:rsid w:val="00335A5D"/>
    <w:rsid w:val="003702A4"/>
    <w:rsid w:val="003B49B1"/>
    <w:rsid w:val="003B6375"/>
    <w:rsid w:val="003C0484"/>
    <w:rsid w:val="003E1E91"/>
    <w:rsid w:val="00406BD9"/>
    <w:rsid w:val="00424756"/>
    <w:rsid w:val="00441F73"/>
    <w:rsid w:val="004639B5"/>
    <w:rsid w:val="0047343E"/>
    <w:rsid w:val="00493674"/>
    <w:rsid w:val="00496243"/>
    <w:rsid w:val="004D21A6"/>
    <w:rsid w:val="004D7A97"/>
    <w:rsid w:val="00565E60"/>
    <w:rsid w:val="00594E8A"/>
    <w:rsid w:val="005E1679"/>
    <w:rsid w:val="0060450D"/>
    <w:rsid w:val="006C31D5"/>
    <w:rsid w:val="006F47A2"/>
    <w:rsid w:val="00717B09"/>
    <w:rsid w:val="007B7C61"/>
    <w:rsid w:val="007D1C2A"/>
    <w:rsid w:val="008023D5"/>
    <w:rsid w:val="008113AC"/>
    <w:rsid w:val="00870051"/>
    <w:rsid w:val="008B14E4"/>
    <w:rsid w:val="008B1644"/>
    <w:rsid w:val="008B20E5"/>
    <w:rsid w:val="00915F66"/>
    <w:rsid w:val="00954C6C"/>
    <w:rsid w:val="009A5646"/>
    <w:rsid w:val="00A262F7"/>
    <w:rsid w:val="00A350A5"/>
    <w:rsid w:val="00A359E4"/>
    <w:rsid w:val="00B45256"/>
    <w:rsid w:val="00B64DC5"/>
    <w:rsid w:val="00B70E1E"/>
    <w:rsid w:val="00BC2E39"/>
    <w:rsid w:val="00CD3BFE"/>
    <w:rsid w:val="00CF1162"/>
    <w:rsid w:val="00D06668"/>
    <w:rsid w:val="00D3094C"/>
    <w:rsid w:val="00D32EB6"/>
    <w:rsid w:val="00D7320A"/>
    <w:rsid w:val="00D80FAB"/>
    <w:rsid w:val="00DC74A2"/>
    <w:rsid w:val="00E032DE"/>
    <w:rsid w:val="00E81FCC"/>
    <w:rsid w:val="00E95CC1"/>
    <w:rsid w:val="00EA7156"/>
    <w:rsid w:val="00EC1C1B"/>
    <w:rsid w:val="00ED6FC4"/>
    <w:rsid w:val="00F37253"/>
    <w:rsid w:val="00F86754"/>
    <w:rsid w:val="00FD39B9"/>
    <w:rsid w:val="00FF6DC1"/>
    <w:rsid w:val="02C25A3D"/>
    <w:rsid w:val="042602ED"/>
    <w:rsid w:val="049116A2"/>
    <w:rsid w:val="2F0A46CB"/>
    <w:rsid w:val="38014E66"/>
    <w:rsid w:val="388E24A6"/>
    <w:rsid w:val="393258CB"/>
    <w:rsid w:val="3B854945"/>
    <w:rsid w:val="44934E48"/>
    <w:rsid w:val="54053AC2"/>
    <w:rsid w:val="625C22C0"/>
    <w:rsid w:val="66366D1C"/>
    <w:rsid w:val="6FEE0A89"/>
    <w:rsid w:val="72F543CC"/>
    <w:rsid w:val="7CB430DE"/>
    <w:rsid w:val="7DF0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F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C1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C1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1C1AF6"/>
    <w:rPr>
      <w:b/>
      <w:bCs/>
    </w:rPr>
  </w:style>
  <w:style w:type="character" w:styleId="a6">
    <w:name w:val="FollowedHyperlink"/>
    <w:basedOn w:val="a0"/>
    <w:uiPriority w:val="99"/>
    <w:semiHidden/>
    <w:unhideWhenUsed/>
    <w:qFormat/>
    <w:rsid w:val="001C1AF6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1C1AF6"/>
    <w:rPr>
      <w:color w:val="000000"/>
      <w:u w:val="none"/>
    </w:rPr>
  </w:style>
  <w:style w:type="paragraph" w:styleId="a8">
    <w:name w:val="List Paragraph"/>
    <w:basedOn w:val="a"/>
    <w:uiPriority w:val="34"/>
    <w:qFormat/>
    <w:rsid w:val="001C1AF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C1A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C1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347</Words>
  <Characters>1980</Characters>
  <Application>Microsoft Office Word</Application>
  <DocSecurity>0</DocSecurity>
  <Lines>16</Lines>
  <Paragraphs>4</Paragraphs>
  <ScaleCrop>false</ScaleCrop>
  <Company>Sky123.Org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zhuff</dc:creator>
  <cp:lastModifiedBy>朱菲菲</cp:lastModifiedBy>
  <cp:revision>2</cp:revision>
  <cp:lastPrinted>2019-03-01T08:16:00Z</cp:lastPrinted>
  <dcterms:created xsi:type="dcterms:W3CDTF">2020-05-14T12:17:00Z</dcterms:created>
  <dcterms:modified xsi:type="dcterms:W3CDTF">2020-05-14T12:17:00Z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