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87D" w:rsidRDefault="0078287D">
      <w:pPr>
        <w:spacing w:after="150" w:line="360" w:lineRule="auto"/>
        <w:ind w:firstLine="420"/>
        <w:jc w:val="center"/>
        <w:rPr>
          <w:sz w:val="36"/>
        </w:rPr>
      </w:pPr>
      <w:r>
        <w:rPr>
          <w:rFonts w:hint="eastAsia"/>
          <w:sz w:val="36"/>
        </w:rPr>
        <w:t>南方医科大学公共卫生与预防医</w:t>
      </w:r>
      <w:r>
        <w:rPr>
          <w:rFonts w:hint="eastAsia"/>
          <w:sz w:val="36"/>
        </w:rPr>
        <w:t>学分委会</w:t>
      </w:r>
    </w:p>
    <w:p w:rsidR="00ED15DD" w:rsidRDefault="0078287D">
      <w:pPr>
        <w:spacing w:after="150" w:line="360" w:lineRule="auto"/>
        <w:ind w:firstLine="420"/>
        <w:jc w:val="center"/>
        <w:rPr>
          <w:sz w:val="36"/>
        </w:rPr>
      </w:pPr>
      <w:r>
        <w:rPr>
          <w:sz w:val="36"/>
        </w:rPr>
        <w:t>2020</w:t>
      </w:r>
      <w:r>
        <w:rPr>
          <w:rFonts w:hint="eastAsia"/>
          <w:sz w:val="36"/>
        </w:rPr>
        <w:t>年硕士生第一志愿</w:t>
      </w:r>
      <w:r>
        <w:rPr>
          <w:rFonts w:hint="eastAsia"/>
          <w:sz w:val="36"/>
        </w:rPr>
        <w:t>复试通知</w:t>
      </w:r>
    </w:p>
    <w:p w:rsidR="00ED15DD" w:rsidRDefault="0078287D">
      <w:pPr>
        <w:adjustRightInd/>
        <w:snapToGrid/>
        <w:spacing w:after="150" w:line="360" w:lineRule="auto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各位考生：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仿宋_GB2312" w:eastAsia="仿宋_GB2312" w:hAnsi="微软雅黑" w:cs="宋体"/>
          <w:color w:val="333333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根据教育部文件要求和当前广东省疫情防控需要，结合学校整体安排，公卫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分委会拟于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2020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年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5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月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1</w:t>
      </w:r>
      <w:r>
        <w:rPr>
          <w:rFonts w:ascii="仿宋_GB2312" w:eastAsia="仿宋_GB2312" w:hAnsi="微软雅黑" w:cs="宋体"/>
          <w:b/>
          <w:color w:val="FF0000"/>
          <w:sz w:val="29"/>
          <w:szCs w:val="29"/>
        </w:rPr>
        <w:t>3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日-</w:t>
      </w:r>
      <w:r>
        <w:rPr>
          <w:rFonts w:ascii="仿宋_GB2312" w:eastAsia="仿宋_GB2312" w:hAnsi="微软雅黑" w:cs="宋体"/>
          <w:b/>
          <w:color w:val="FF0000"/>
          <w:sz w:val="29"/>
          <w:szCs w:val="29"/>
        </w:rPr>
        <w:t>15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日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进行第一志愿</w:t>
      </w:r>
      <w:bookmarkStart w:id="0" w:name="_GoBack"/>
      <w:bookmarkEnd w:id="0"/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在线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远程复试方式现将有关事宜通知如下。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Style w:val="a7"/>
          <w:rFonts w:ascii="黑体" w:eastAsia="黑体" w:hAnsi="黑体" w:hint="eastAsia"/>
        </w:rPr>
        <w:t>一、</w:t>
      </w:r>
      <w:r>
        <w:rPr>
          <w:rStyle w:val="a7"/>
          <w:rFonts w:ascii="黑体" w:eastAsia="黑体" w:hAnsi="黑体" w:hint="eastAsia"/>
          <w:color w:val="333333"/>
          <w:sz w:val="29"/>
          <w:szCs w:val="29"/>
        </w:rPr>
        <w:t>复试前提交材料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仿宋_GB2312" w:eastAsia="仿宋_GB2312" w:hAnsi="微软雅黑" w:cs="宋体"/>
          <w:b/>
          <w:color w:val="FF000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复试考生材料须于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5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月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1</w:t>
      </w:r>
      <w:r>
        <w:rPr>
          <w:rFonts w:ascii="仿宋_GB2312" w:eastAsia="仿宋_GB2312" w:hAnsi="微软雅黑" w:cs="宋体"/>
          <w:b/>
          <w:color w:val="FF0000"/>
          <w:sz w:val="29"/>
          <w:szCs w:val="29"/>
        </w:rPr>
        <w:t>1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日</w:t>
      </w:r>
      <w:r>
        <w:rPr>
          <w:rFonts w:ascii="仿宋_GB2312" w:eastAsia="仿宋_GB2312" w:hAnsi="微软雅黑" w:cs="宋体"/>
          <w:b/>
          <w:color w:val="FF0000"/>
          <w:sz w:val="29"/>
          <w:szCs w:val="29"/>
        </w:rPr>
        <w:t>08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：0</w:t>
      </w:r>
      <w:r>
        <w:rPr>
          <w:rFonts w:ascii="仿宋_GB2312" w:eastAsia="仿宋_GB2312" w:hAnsi="微软雅黑" w:cs="宋体"/>
          <w:b/>
          <w:color w:val="FF0000"/>
          <w:sz w:val="29"/>
          <w:szCs w:val="29"/>
        </w:rPr>
        <w:t>0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前提交原件扫描件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PDF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或照片（放在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word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中压缩成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PDF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），文件名称：专业名称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+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考生编号（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15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位）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+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考生姓名。提交邮箱地址：</w:t>
      </w:r>
      <w:r>
        <w:rPr>
          <w:rFonts w:ascii="仿宋_GB2312" w:eastAsia="仿宋_GB2312" w:hAnsi="微软雅黑" w:cs="宋体" w:hint="eastAsia"/>
          <w:b/>
          <w:color w:val="FF0000"/>
          <w:sz w:val="29"/>
          <w:szCs w:val="29"/>
        </w:rPr>
        <w:t>smu</w:t>
      </w:r>
      <w:r>
        <w:rPr>
          <w:rFonts w:ascii="仿宋_GB2312" w:eastAsia="仿宋_GB2312" w:hAnsi="微软雅黑" w:cs="宋体"/>
          <w:b/>
          <w:color w:val="FF0000"/>
          <w:sz w:val="29"/>
          <w:szCs w:val="29"/>
        </w:rPr>
        <w:t>sph01@qq.com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考生需确保提交材料真实和复试过程诚信，材料原件于入学复查时再核对。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PDF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材料清单（按顺序合集）：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1.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往届本科考生：身份证、初试准考证、复试通知书、教育部学历证书电子注册备案表、带章本科成绩单、获奖证书或科研成果证明等。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2.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应届本科考生：身份证、初试准考证、复试通知书、教育部学籍在线验证报告、带章本科成绩单、获奖证书或科研成果证明等。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（报考大学生退役士兵专项计划的考生，除上述材料外，还需《入伍批准书》和《退出现役证》原件和复印件）。</w:t>
      </w:r>
    </w:p>
    <w:p w:rsidR="00ED15DD" w:rsidRDefault="0078287D">
      <w:pPr>
        <w:adjustRightInd/>
        <w:snapToGrid/>
        <w:spacing w:before="105" w:after="105" w:line="360" w:lineRule="auto"/>
        <w:ind w:firstLineChars="200" w:firstLine="580"/>
        <w:rPr>
          <w:rFonts w:ascii="仿宋_GB2312" w:eastAsia="仿宋_GB2312" w:hAnsi="微软雅黑" w:cs="宋体"/>
          <w:color w:val="333333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lastRenderedPageBreak/>
        <w:t>3.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同等学力等考生：身份证、初试准考证、复试通知书、专科毕业证、带章大学本科主干课程成绩单或届时可毕业证明、获奖证书或科研成果证明等。</w:t>
      </w:r>
    </w:p>
    <w:p w:rsidR="00ED15DD" w:rsidRDefault="0078287D">
      <w:pPr>
        <w:adjustRightInd/>
        <w:snapToGrid/>
        <w:spacing w:after="150" w:line="360" w:lineRule="auto"/>
        <w:ind w:firstLine="420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黑体" w:eastAsia="黑体" w:hAnsi="黑体" w:cs="宋体" w:hint="eastAsia"/>
          <w:b/>
          <w:bCs/>
          <w:color w:val="333333"/>
          <w:sz w:val="29"/>
        </w:rPr>
        <w:t>二、复试时所用材料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1.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准考证。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2.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复试通知书。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3.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二代居民身份证。</w:t>
      </w:r>
    </w:p>
    <w:p w:rsidR="00ED15DD" w:rsidRDefault="0078287D"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4.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签字笔和空白纸若干。</w:t>
      </w:r>
    </w:p>
    <w:p w:rsidR="00ED15DD" w:rsidRDefault="0078287D">
      <w:pPr>
        <w:adjustRightInd/>
        <w:snapToGrid/>
        <w:spacing w:after="150" w:line="360" w:lineRule="auto"/>
        <w:ind w:firstLine="420"/>
        <w:rPr>
          <w:rFonts w:ascii="黑体" w:eastAsia="黑体" w:hAnsi="黑体" w:cs="宋体"/>
          <w:b/>
          <w:bCs/>
          <w:color w:val="333333"/>
          <w:sz w:val="29"/>
        </w:rPr>
      </w:pPr>
      <w:r>
        <w:rPr>
          <w:rFonts w:ascii="黑体" w:eastAsia="黑体" w:hAnsi="黑体" w:cs="宋体" w:hint="eastAsia"/>
          <w:b/>
          <w:bCs/>
          <w:color w:val="333333"/>
          <w:sz w:val="29"/>
        </w:rPr>
        <w:t>三、复试群</w:t>
      </w:r>
    </w:p>
    <w:p w:rsidR="00ED15DD" w:rsidRDefault="0078287D">
      <w:pPr>
        <w:spacing w:line="360" w:lineRule="auto"/>
        <w:ind w:firstLineChars="200" w:firstLine="580"/>
        <w:rPr>
          <w:rFonts w:ascii="仿宋_GB2312" w:eastAsia="仿宋_GB2312" w:hAnsi="微软雅黑" w:cs="宋体"/>
          <w:color w:val="333333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为方便通知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考生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具体复试安排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，我分委会建立本次复试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QQ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群，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将通过邮件告知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大家群号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，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请考生使用报考专业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+姓名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编号加入此群，其他未尽事宜在群中发布通知，请各位考生务必及时查看QQ群消息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。</w:t>
      </w:r>
    </w:p>
    <w:p w:rsidR="0078287D" w:rsidRDefault="0078287D" w:rsidP="0078287D">
      <w:pPr>
        <w:adjustRightInd/>
        <w:snapToGrid/>
        <w:spacing w:after="150" w:line="360" w:lineRule="auto"/>
        <w:ind w:firstLine="420"/>
        <w:rPr>
          <w:rFonts w:ascii="黑体" w:eastAsia="黑体" w:hAnsi="黑体" w:cs="宋体"/>
          <w:b/>
          <w:bCs/>
          <w:color w:val="333333"/>
          <w:sz w:val="29"/>
        </w:rPr>
      </w:pPr>
      <w:r>
        <w:rPr>
          <w:rFonts w:ascii="黑体" w:eastAsia="黑体" w:hAnsi="黑体" w:cs="宋体" w:hint="eastAsia"/>
          <w:b/>
          <w:bCs/>
          <w:color w:val="333333"/>
          <w:sz w:val="29"/>
        </w:rPr>
        <w:t>四</w:t>
      </w:r>
      <w:r>
        <w:rPr>
          <w:rFonts w:ascii="黑体" w:eastAsia="黑体" w:hAnsi="黑体" w:cs="宋体" w:hint="eastAsia"/>
          <w:b/>
          <w:bCs/>
          <w:color w:val="333333"/>
          <w:sz w:val="29"/>
        </w:rPr>
        <w:t>、</w:t>
      </w:r>
      <w:r>
        <w:rPr>
          <w:rFonts w:ascii="黑体" w:eastAsia="黑体" w:hAnsi="黑体" w:cs="宋体" w:hint="eastAsia"/>
          <w:b/>
          <w:bCs/>
          <w:color w:val="333333"/>
          <w:sz w:val="29"/>
        </w:rPr>
        <w:t>温馨提示</w:t>
      </w:r>
    </w:p>
    <w:p w:rsidR="0078287D" w:rsidRDefault="0078287D" w:rsidP="0078287D">
      <w:pPr>
        <w:spacing w:line="360" w:lineRule="auto"/>
        <w:ind w:firstLineChars="200" w:firstLine="580"/>
        <w:rPr>
          <w:rFonts w:ascii="仿宋_GB2312" w:eastAsia="仿宋_GB2312" w:hAnsi="微软雅黑" w:cs="宋体"/>
          <w:color w:val="333333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请各位考生准备好一台Windows操作系统的电脑和一部安卓系统的手机，提前测试好摄像头的清晰度和麦克风的音量音质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。</w:t>
      </w:r>
    </w:p>
    <w:p w:rsidR="0078287D" w:rsidRDefault="0078287D" w:rsidP="0078287D">
      <w:pPr>
        <w:spacing w:line="360" w:lineRule="auto"/>
        <w:ind w:firstLineChars="200" w:firstLine="580"/>
        <w:rPr>
          <w:rFonts w:ascii="仿宋_GB2312" w:eastAsia="仿宋_GB2312" w:hAnsi="微软雅黑" w:cs="宋体"/>
          <w:color w:val="333333"/>
          <w:sz w:val="29"/>
          <w:szCs w:val="29"/>
        </w:rPr>
      </w:pPr>
    </w:p>
    <w:p w:rsidR="0078287D" w:rsidRDefault="0078287D" w:rsidP="0078287D">
      <w:pPr>
        <w:spacing w:line="360" w:lineRule="auto"/>
        <w:ind w:firstLineChars="200" w:firstLine="580"/>
        <w:rPr>
          <w:rFonts w:ascii="仿宋_GB2312" w:eastAsia="仿宋_GB2312" w:hAnsi="微软雅黑" w:cs="宋体"/>
          <w:color w:val="333333"/>
          <w:sz w:val="29"/>
          <w:szCs w:val="29"/>
        </w:rPr>
      </w:pPr>
    </w:p>
    <w:p w:rsidR="0078287D" w:rsidRDefault="0078287D" w:rsidP="0078287D">
      <w:pPr>
        <w:spacing w:line="360" w:lineRule="auto"/>
        <w:ind w:firstLineChars="200" w:firstLine="580"/>
        <w:jc w:val="right"/>
        <w:rPr>
          <w:rFonts w:ascii="仿宋_GB2312" w:eastAsia="仿宋_GB2312" w:hAnsi="微软雅黑" w:cs="宋体"/>
          <w:color w:val="333333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南方医科大学公共卫生与预防医学学位评定分委员会</w:t>
      </w:r>
    </w:p>
    <w:p w:rsidR="0078287D" w:rsidRPr="0078287D" w:rsidRDefault="0078287D" w:rsidP="0078287D">
      <w:pPr>
        <w:spacing w:line="360" w:lineRule="auto"/>
        <w:ind w:firstLineChars="200" w:firstLine="580"/>
        <w:jc w:val="right"/>
        <w:rPr>
          <w:rFonts w:ascii="仿宋_GB2312" w:eastAsia="仿宋_GB2312" w:hAnsi="微软雅黑" w:cs="宋体" w:hint="eastAsia"/>
          <w:color w:val="333333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2</w:t>
      </w:r>
      <w:r>
        <w:rPr>
          <w:rFonts w:ascii="仿宋_GB2312" w:eastAsia="仿宋_GB2312" w:hAnsi="微软雅黑" w:cs="宋体"/>
          <w:color w:val="333333"/>
          <w:sz w:val="29"/>
          <w:szCs w:val="29"/>
        </w:rPr>
        <w:t>020</w:t>
      </w:r>
      <w:r>
        <w:rPr>
          <w:rFonts w:ascii="仿宋_GB2312" w:eastAsia="仿宋_GB2312" w:hAnsi="微软雅黑" w:cs="宋体" w:hint="eastAsia"/>
          <w:color w:val="333333"/>
          <w:sz w:val="29"/>
          <w:szCs w:val="29"/>
        </w:rPr>
        <w:t>年5月8日</w:t>
      </w:r>
    </w:p>
    <w:p w:rsidR="0078287D" w:rsidRPr="0078287D" w:rsidRDefault="0078287D">
      <w:pPr>
        <w:spacing w:line="360" w:lineRule="auto"/>
        <w:ind w:firstLineChars="200" w:firstLine="580"/>
        <w:rPr>
          <w:rFonts w:ascii="仿宋_GB2312" w:eastAsia="仿宋_GB2312" w:hAnsi="微软雅黑" w:cs="宋体" w:hint="eastAsia"/>
          <w:color w:val="333333"/>
          <w:sz w:val="29"/>
          <w:szCs w:val="29"/>
        </w:rPr>
      </w:pPr>
    </w:p>
    <w:sectPr w:rsidR="0078287D" w:rsidRPr="007828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323B43"/>
    <w:rsid w:val="003D37D8"/>
    <w:rsid w:val="00426133"/>
    <w:rsid w:val="004358AB"/>
    <w:rsid w:val="00471943"/>
    <w:rsid w:val="006325B0"/>
    <w:rsid w:val="0078287D"/>
    <w:rsid w:val="008B7726"/>
    <w:rsid w:val="00AE1951"/>
    <w:rsid w:val="00D31D50"/>
    <w:rsid w:val="00DF6A69"/>
    <w:rsid w:val="00ED15DD"/>
    <w:rsid w:val="00FC6F8F"/>
    <w:rsid w:val="13957D1E"/>
    <w:rsid w:val="2CFC3CE0"/>
    <w:rsid w:val="2ECE3175"/>
    <w:rsid w:val="76D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8D2E"/>
  <w15:docId w15:val="{025F0708-347C-4E73-A0CE-153D825F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计晗芬</cp:lastModifiedBy>
  <cp:revision>3</cp:revision>
  <dcterms:created xsi:type="dcterms:W3CDTF">2020-05-09T15:33:00Z</dcterms:created>
  <dcterms:modified xsi:type="dcterms:W3CDTF">2020-05-09T15:41:00Z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