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rPr>
        <w:t>服从分配承诺书</w:t>
      </w:r>
    </w:p>
    <w:p>
      <w:pPr>
        <w:jc w:val="center"/>
        <w:rPr>
          <w:b/>
          <w:sz w:val="44"/>
          <w:szCs w:val="44"/>
        </w:rPr>
      </w:pPr>
    </w:p>
    <w:p>
      <w:pPr>
        <w:ind w:firstLine="420"/>
        <w:rPr>
          <w:sz w:val="28"/>
          <w:szCs w:val="28"/>
        </w:rPr>
      </w:pPr>
      <w:r>
        <w:rPr>
          <w:rFonts w:hint="eastAsia"/>
          <w:sz w:val="28"/>
          <w:szCs w:val="28"/>
        </w:rPr>
        <w:t xml:space="preserve">本人 </w:t>
      </w:r>
      <w:r>
        <w:rPr>
          <w:rFonts w:hint="eastAsia"/>
          <w:sz w:val="28"/>
          <w:szCs w:val="28"/>
          <w:u w:val="single"/>
        </w:rPr>
        <w:t xml:space="preserve">      </w:t>
      </w:r>
      <w:r>
        <w:rPr>
          <w:sz w:val="28"/>
          <w:szCs w:val="28"/>
          <w:u w:val="single"/>
        </w:rPr>
        <w:t xml:space="preserve">     </w:t>
      </w:r>
      <w:r>
        <w:rPr>
          <w:rFonts w:hint="eastAsia"/>
          <w:sz w:val="28"/>
          <w:szCs w:val="28"/>
        </w:rPr>
        <w:t>，身份证号</w:t>
      </w:r>
      <w:r>
        <w:rPr>
          <w:rFonts w:hint="eastAsia"/>
          <w:sz w:val="28"/>
          <w:szCs w:val="28"/>
          <w:u w:val="single"/>
        </w:rPr>
        <w:t xml:space="preserve">                        </w:t>
      </w:r>
      <w:r>
        <w:rPr>
          <w:rFonts w:hint="eastAsia"/>
          <w:sz w:val="28"/>
          <w:szCs w:val="28"/>
        </w:rPr>
        <w:t xml:space="preserve"> ，在此</w:t>
      </w:r>
      <w:r>
        <w:rPr>
          <w:sz w:val="28"/>
          <w:szCs w:val="28"/>
        </w:rPr>
        <w:t>郑重承诺，一</w:t>
      </w:r>
      <w:r>
        <w:rPr>
          <w:rFonts w:hint="eastAsia"/>
          <w:sz w:val="28"/>
          <w:szCs w:val="28"/>
        </w:rPr>
        <w:t>经</w:t>
      </w:r>
      <w:r>
        <w:rPr>
          <w:sz w:val="28"/>
          <w:szCs w:val="28"/>
        </w:rPr>
        <w:t>深圳大学</w:t>
      </w:r>
      <w:r>
        <w:rPr>
          <w:rFonts w:hint="eastAsia"/>
          <w:sz w:val="28"/>
          <w:szCs w:val="28"/>
        </w:rPr>
        <w:t>电子与</w:t>
      </w:r>
      <w:r>
        <w:rPr>
          <w:sz w:val="28"/>
          <w:szCs w:val="28"/>
        </w:rPr>
        <w:t>信息工程学院电子</w:t>
      </w:r>
      <w:r>
        <w:rPr>
          <w:rFonts w:hint="eastAsia"/>
          <w:sz w:val="28"/>
          <w:szCs w:val="28"/>
        </w:rPr>
        <w:t>信息专业</w:t>
      </w:r>
      <w:r>
        <w:rPr>
          <w:sz w:val="28"/>
          <w:szCs w:val="28"/>
        </w:rPr>
        <w:t>硕士学位点录取</w:t>
      </w:r>
      <w:r>
        <w:rPr>
          <w:rFonts w:hint="eastAsia"/>
          <w:sz w:val="28"/>
          <w:szCs w:val="28"/>
        </w:rPr>
        <w:t>为2020级</w:t>
      </w:r>
      <w:r>
        <w:rPr>
          <w:sz w:val="28"/>
          <w:szCs w:val="28"/>
        </w:rPr>
        <w:t>硕士研究生后，对于</w:t>
      </w:r>
      <w:r>
        <w:rPr>
          <w:rFonts w:hint="eastAsia"/>
          <w:sz w:val="28"/>
          <w:szCs w:val="28"/>
        </w:rPr>
        <w:t>电子信息专业</w:t>
      </w:r>
      <w:r>
        <w:rPr>
          <w:sz w:val="28"/>
          <w:szCs w:val="28"/>
        </w:rPr>
        <w:t>硕士学位点</w:t>
      </w:r>
      <w:r>
        <w:rPr>
          <w:rFonts w:hint="eastAsia"/>
          <w:sz w:val="28"/>
          <w:szCs w:val="28"/>
        </w:rPr>
        <w:t>的录取</w:t>
      </w:r>
      <w:r>
        <w:rPr>
          <w:sz w:val="28"/>
          <w:szCs w:val="28"/>
        </w:rPr>
        <w:t>分配</w:t>
      </w:r>
      <w:r>
        <w:rPr>
          <w:rFonts w:hint="eastAsia"/>
          <w:sz w:val="28"/>
          <w:szCs w:val="28"/>
        </w:rPr>
        <w:t>安排, 本人做如下选择：</w:t>
      </w:r>
    </w:p>
    <w:p>
      <w:pPr>
        <w:rPr>
          <w:sz w:val="28"/>
          <w:szCs w:val="28"/>
        </w:rPr>
      </w:pPr>
      <w:r>
        <w:rPr>
          <w:rFonts w:hint="eastAsia"/>
          <w:sz w:val="28"/>
          <w:szCs w:val="28"/>
        </w:rPr>
        <w:t>（1）信息中心培养(大数据网络空间安全)：</w:t>
      </w:r>
    </w:p>
    <w:p>
      <w:pPr>
        <w:ind w:firstLine="280" w:firstLineChars="100"/>
        <w:rPr>
          <w:sz w:val="28"/>
          <w:szCs w:val="28"/>
        </w:rPr>
      </w:pPr>
      <w:r>
        <w:rPr>
          <w:rFonts w:hint="eastAsia" w:asciiTheme="minorEastAsia" w:hAnsiTheme="minorEastAsia"/>
          <w:sz w:val="28"/>
          <w:szCs w:val="28"/>
        </w:rPr>
        <w:t>□</w:t>
      </w:r>
      <w:r>
        <w:rPr>
          <w:rFonts w:hint="eastAsia"/>
          <w:sz w:val="28"/>
          <w:szCs w:val="28"/>
        </w:rPr>
        <w:t xml:space="preserve">服从分配  </w:t>
      </w:r>
      <w:r>
        <w:rPr>
          <w:rFonts w:hint="eastAsia" w:asciiTheme="minorEastAsia" w:hAnsiTheme="minorEastAsia"/>
          <w:sz w:val="28"/>
          <w:szCs w:val="28"/>
        </w:rPr>
        <w:t>□</w:t>
      </w:r>
      <w:r>
        <w:rPr>
          <w:rFonts w:hint="eastAsia"/>
          <w:sz w:val="28"/>
          <w:szCs w:val="28"/>
        </w:rPr>
        <w:t>不服从分配</w:t>
      </w:r>
    </w:p>
    <w:p>
      <w:pPr>
        <w:numPr>
          <w:ilvl w:val="0"/>
          <w:numId w:val="1"/>
        </w:numPr>
        <w:rPr>
          <w:sz w:val="28"/>
          <w:szCs w:val="28"/>
        </w:rPr>
      </w:pPr>
      <w:r>
        <w:rPr>
          <w:rFonts w:hint="eastAsia"/>
          <w:sz w:val="28"/>
          <w:szCs w:val="28"/>
        </w:rPr>
        <w:t>广东省教育厅-东莞市人民政府共建研究生联合培养基地研究生指标 ：</w:t>
      </w:r>
    </w:p>
    <w:p>
      <w:pPr>
        <w:ind w:firstLine="280" w:firstLineChars="100"/>
        <w:rPr>
          <w:sz w:val="28"/>
          <w:szCs w:val="28"/>
        </w:rPr>
      </w:pPr>
      <w:r>
        <w:rPr>
          <w:rFonts w:hint="eastAsia" w:asciiTheme="minorEastAsia" w:hAnsiTheme="minorEastAsia"/>
          <w:sz w:val="28"/>
          <w:szCs w:val="28"/>
        </w:rPr>
        <w:t>□</w:t>
      </w:r>
      <w:r>
        <w:rPr>
          <w:rFonts w:hint="eastAsia"/>
          <w:sz w:val="28"/>
          <w:szCs w:val="28"/>
        </w:rPr>
        <w:t>服从电子信息专业</w:t>
      </w:r>
      <w:r>
        <w:rPr>
          <w:sz w:val="28"/>
          <w:szCs w:val="28"/>
        </w:rPr>
        <w:t>硕士学位点</w:t>
      </w:r>
      <w:r>
        <w:rPr>
          <w:rFonts w:hint="eastAsia"/>
          <w:sz w:val="28"/>
          <w:szCs w:val="28"/>
        </w:rPr>
        <w:t>的录取</w:t>
      </w:r>
      <w:r>
        <w:rPr>
          <w:sz w:val="28"/>
          <w:szCs w:val="28"/>
        </w:rPr>
        <w:t>分配</w:t>
      </w:r>
      <w:r>
        <w:rPr>
          <w:rFonts w:hint="eastAsia"/>
          <w:sz w:val="28"/>
          <w:szCs w:val="28"/>
        </w:rPr>
        <w:t xml:space="preserve">安排 </w:t>
      </w:r>
    </w:p>
    <w:p>
      <w:pPr>
        <w:ind w:firstLine="280" w:firstLineChars="100"/>
        <w:rPr>
          <w:rFonts w:hint="eastAsia"/>
          <w:sz w:val="28"/>
          <w:szCs w:val="28"/>
        </w:rPr>
      </w:pPr>
      <w:r>
        <w:rPr>
          <w:rFonts w:hint="eastAsia"/>
          <w:sz w:val="28"/>
          <w:szCs w:val="28"/>
        </w:rPr>
        <w:sym w:font="Wingdings 2" w:char="00A3"/>
      </w:r>
      <w:r>
        <w:rPr>
          <w:rFonts w:hint="eastAsia"/>
          <w:sz w:val="28"/>
          <w:szCs w:val="28"/>
        </w:rPr>
        <w:t>不服从分配</w:t>
      </w:r>
    </w:p>
    <w:p>
      <w:pPr>
        <w:rPr>
          <w:rFonts w:hint="eastAsia"/>
          <w:sz w:val="28"/>
          <w:szCs w:val="28"/>
        </w:rPr>
      </w:pPr>
      <w:bookmarkStart w:id="0" w:name="_GoBack"/>
      <w:bookmarkEnd w:id="0"/>
      <w:r>
        <w:rPr>
          <w:rFonts w:hint="default"/>
          <w:sz w:val="28"/>
          <w:szCs w:val="28"/>
        </w:rPr>
        <w:t>广东省教育厅-东莞市人民政府共建研究生联合培养基地研究生</w:t>
      </w:r>
      <w:r>
        <w:rPr>
          <w:rFonts w:hint="eastAsia"/>
          <w:sz w:val="28"/>
          <w:szCs w:val="28"/>
        </w:rPr>
        <w:t>说明：</w:t>
      </w:r>
    </w:p>
    <w:p>
      <w:pPr>
        <w:ind w:firstLine="420"/>
        <w:rPr>
          <w:sz w:val="28"/>
          <w:szCs w:val="28"/>
        </w:rPr>
      </w:pPr>
      <w:r>
        <w:rPr>
          <w:rFonts w:hint="eastAsia"/>
          <w:sz w:val="28"/>
          <w:szCs w:val="28"/>
        </w:rPr>
        <w:t>1、联合培养的研究生类型为专业学位硕士，采取“1+2”模式。第一年在深圳大学学习相关课程，之后两年在东莞基地完成课题研究和毕业论文。</w:t>
      </w:r>
    </w:p>
    <w:p>
      <w:pPr>
        <w:ind w:firstLine="420"/>
        <w:rPr>
          <w:sz w:val="28"/>
          <w:szCs w:val="28"/>
        </w:rPr>
      </w:pPr>
      <w:r>
        <w:rPr>
          <w:rFonts w:hint="eastAsia"/>
          <w:sz w:val="28"/>
          <w:szCs w:val="28"/>
        </w:rPr>
        <w:t>2、毕业发深圳大学毕业证和学位证。深圳大学保障基地与深圳大学联合培养的研究生享有国家和学校规定的基本待遇。向已缴齐学费的联合培养研究生发放助学金，并对其进行奖学金评定和发放，奖助学金标准与当年度深圳大学录取的国家计划内研究生标准相同。此外入驻东莞基地期间，基地发放800元/月的生活津贴。</w:t>
      </w:r>
    </w:p>
    <w:p>
      <w:pPr>
        <w:ind w:firstLine="420"/>
        <w:rPr>
          <w:sz w:val="28"/>
          <w:szCs w:val="28"/>
        </w:rPr>
      </w:pPr>
      <w:r>
        <w:rPr>
          <w:rFonts w:hint="eastAsia"/>
          <w:sz w:val="28"/>
          <w:szCs w:val="28"/>
        </w:rPr>
        <w:t>学生</w:t>
      </w:r>
      <w:r>
        <w:rPr>
          <w:sz w:val="28"/>
          <w:szCs w:val="28"/>
        </w:rPr>
        <w:t>签名</w:t>
      </w:r>
      <w:r>
        <w:rPr>
          <w:rFonts w:hint="eastAsia"/>
          <w:sz w:val="28"/>
          <w:szCs w:val="28"/>
        </w:rPr>
        <w:t xml:space="preserve">：   </w:t>
      </w:r>
      <w:r>
        <w:rPr>
          <w:sz w:val="28"/>
          <w:szCs w:val="28"/>
        </w:rPr>
        <w:t xml:space="preserve">                   </w:t>
      </w:r>
      <w:r>
        <w:rPr>
          <w:rFonts w:hint="eastAsia"/>
          <w:sz w:val="28"/>
          <w:szCs w:val="28"/>
        </w:rPr>
        <w:t>日期</w:t>
      </w:r>
      <w:r>
        <w:rPr>
          <w:sz w:val="28"/>
          <w:szCs w:val="28"/>
        </w:rPr>
        <w:t>：</w:t>
      </w:r>
      <w:r>
        <w:rPr>
          <w:rFonts w:hint="eastAsia"/>
          <w:sz w:val="28"/>
          <w:szCs w:val="28"/>
        </w:rPr>
        <w:t xml:space="preserve">  </w:t>
      </w:r>
      <w:r>
        <w:rPr>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8CFA88"/>
    <w:multiLevelType w:val="singleLevel"/>
    <w:tmpl w:val="F08CFA8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42494"/>
    <w:rsid w:val="0011761F"/>
    <w:rsid w:val="001E55BB"/>
    <w:rsid w:val="002B15B6"/>
    <w:rsid w:val="00390AFB"/>
    <w:rsid w:val="003C2964"/>
    <w:rsid w:val="004010CB"/>
    <w:rsid w:val="00542494"/>
    <w:rsid w:val="00546119"/>
    <w:rsid w:val="005F545D"/>
    <w:rsid w:val="0082624C"/>
    <w:rsid w:val="00852D76"/>
    <w:rsid w:val="00886E6F"/>
    <w:rsid w:val="00890E62"/>
    <w:rsid w:val="00D226A7"/>
    <w:rsid w:val="00E304E8"/>
    <w:rsid w:val="00E322FE"/>
    <w:rsid w:val="00E41AD1"/>
    <w:rsid w:val="00E94924"/>
    <w:rsid w:val="0C4937BB"/>
    <w:rsid w:val="18040B17"/>
    <w:rsid w:val="3E054EAB"/>
    <w:rsid w:val="4AE80D94"/>
    <w:rsid w:val="5D912E27"/>
    <w:rsid w:val="6DD443C4"/>
    <w:rsid w:val="775560A7"/>
    <w:rsid w:val="7F8F7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uiPriority w:val="99"/>
    <w:rPr>
      <w:kern w:val="2"/>
      <w:sz w:val="18"/>
      <w:szCs w:val="18"/>
    </w:rPr>
  </w:style>
  <w:style w:type="character" w:customStyle="1" w:styleId="9">
    <w:name w:val="页脚 字符"/>
    <w:basedOn w:val="6"/>
    <w:link w:val="3"/>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83</Words>
  <Characters>476</Characters>
  <Lines>3</Lines>
  <Paragraphs>1</Paragraphs>
  <TotalTime>103</TotalTime>
  <ScaleCrop>false</ScaleCrop>
  <LinksUpToDate>false</LinksUpToDate>
  <CharactersWithSpaces>558</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2016-03-25T05:29:00Z</dcterms:created>
  <dc:creator>wong</dc:creator>
  <cp:lastModifiedBy>Administrator</cp:lastModifiedBy>
  <cp:lastPrinted>2016-03-25T07:26:00Z</cp:lastPrinted>
  <dcterms:modified xsi:type="dcterms:W3CDTF">2020-05-12T02:59:57Z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