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/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  <w:lang w:eastAsia="zh-CN"/>
        </w:rPr>
        <w:t>四</w:t>
      </w:r>
      <w:r>
        <w:rPr>
          <w:rFonts w:hint="eastAsia"/>
          <w:b/>
          <w:color w:val="000000"/>
          <w:sz w:val="28"/>
          <w:szCs w:val="28"/>
        </w:rPr>
        <w:t>：武汉大学</w:t>
      </w:r>
      <w:r>
        <w:rPr>
          <w:rFonts w:hint="eastAsia"/>
          <w:b/>
          <w:color w:val="000000"/>
          <w:sz w:val="28"/>
          <w:szCs w:val="28"/>
          <w:lang w:eastAsia="zh-CN"/>
        </w:rPr>
        <w:t>经济与管理学院</w:t>
      </w:r>
      <w:r>
        <w:rPr>
          <w:b/>
          <w:color w:val="000000"/>
          <w:sz w:val="28"/>
          <w:szCs w:val="28"/>
        </w:rPr>
        <w:t>201</w:t>
      </w:r>
      <w:r>
        <w:rPr>
          <w:rFonts w:hint="eastAsia"/>
          <w:b/>
          <w:color w:val="000000"/>
          <w:sz w:val="28"/>
          <w:szCs w:val="28"/>
        </w:rPr>
        <w:t>9年</w:t>
      </w:r>
      <w:r>
        <w:rPr>
          <w:rFonts w:hint="eastAsia"/>
          <w:b/>
          <w:color w:val="000000"/>
          <w:sz w:val="28"/>
          <w:szCs w:val="28"/>
          <w:lang w:eastAsia="zh-CN"/>
        </w:rPr>
        <w:t>专业学位硕士（非全日制）</w:t>
      </w:r>
      <w:r>
        <w:rPr>
          <w:rFonts w:hint="eastAsia"/>
          <w:b/>
          <w:color w:val="000000"/>
          <w:sz w:val="28"/>
          <w:szCs w:val="28"/>
        </w:rPr>
        <w:t>上机测试流程与相关说明</w:t>
      </w:r>
    </w:p>
    <w:bookmarkEnd w:id="0"/>
    <w:p>
      <w:pPr>
        <w:widowControl/>
        <w:spacing w:line="312" w:lineRule="auto"/>
        <w:ind w:firstLine="410" w:firstLineChars="146"/>
        <w:jc w:val="left"/>
        <w:rPr>
          <w:rFonts w:hAnsi="宋体"/>
          <w:b/>
          <w:kern w:val="0"/>
          <w:sz w:val="28"/>
          <w:szCs w:val="28"/>
        </w:rPr>
      </w:pPr>
      <w:r>
        <w:rPr>
          <w:rFonts w:hint="eastAsia" w:hAnsi="宋体"/>
          <w:b/>
          <w:kern w:val="0"/>
          <w:sz w:val="28"/>
          <w:szCs w:val="28"/>
        </w:rPr>
        <w:t>一、上机考试流程</w:t>
      </w:r>
    </w:p>
    <w:p>
      <w:pPr>
        <w:spacing w:line="360" w:lineRule="auto"/>
        <w:ind w:left="181" w:leftChars="86" w:right="26" w:firstLine="480" w:firstLineChars="200"/>
        <w:rPr>
          <w:sz w:val="24"/>
        </w:rPr>
      </w:pPr>
      <w:r>
        <w:rPr>
          <w:rFonts w:hint="eastAsia"/>
          <w:sz w:val="24"/>
        </w:rPr>
        <w:t>考生签到</w:t>
      </w:r>
      <w:r>
        <w:rPr>
          <w:sz w:val="24"/>
        </w:rPr>
        <w:t>—&gt;</w:t>
      </w:r>
      <w:r>
        <w:rPr>
          <w:rFonts w:hint="eastAsia"/>
          <w:sz w:val="24"/>
        </w:rPr>
        <w:t>找好电脑</w:t>
      </w:r>
      <w:r>
        <w:rPr>
          <w:sz w:val="24"/>
        </w:rPr>
        <w:t>—&gt;</w:t>
      </w:r>
      <w:r>
        <w:rPr>
          <w:rFonts w:hint="eastAsia"/>
          <w:sz w:val="24"/>
        </w:rPr>
        <w:t>开机检查电脑是否正常，网络是否正常</w:t>
      </w:r>
      <w:r>
        <w:rPr>
          <w:sz w:val="24"/>
        </w:rPr>
        <w:t>—&gt;</w:t>
      </w:r>
      <w:r>
        <w:rPr>
          <w:rFonts w:hint="eastAsia"/>
          <w:sz w:val="24"/>
        </w:rPr>
        <w:t>根据考场老师提示进入考试系统</w:t>
      </w:r>
      <w:r>
        <w:rPr>
          <w:sz w:val="24"/>
        </w:rPr>
        <w:t>—&gt;</w:t>
      </w:r>
      <w:r>
        <w:rPr>
          <w:rFonts w:hint="eastAsia"/>
          <w:sz w:val="24"/>
        </w:rPr>
        <w:t>进入系统后请首先查看系统给出信息是否与本人信息相符</w:t>
      </w:r>
      <w:r>
        <w:rPr>
          <w:sz w:val="24"/>
        </w:rPr>
        <w:t>—&gt;</w:t>
      </w:r>
      <w:r>
        <w:rPr>
          <w:rFonts w:hint="eastAsia"/>
          <w:sz w:val="24"/>
        </w:rPr>
        <w:t>点下一步开始考试</w:t>
      </w:r>
      <w:r>
        <w:rPr>
          <w:sz w:val="24"/>
        </w:rPr>
        <w:t>—&gt;</w:t>
      </w:r>
      <w:r>
        <w:rPr>
          <w:rFonts w:hint="eastAsia"/>
          <w:sz w:val="24"/>
        </w:rPr>
        <w:t>本次考试有多套试题，请按系统规定时间依次完成，每套测试完成时，请按</w:t>
      </w:r>
      <w:r>
        <w:rPr>
          <w:rFonts w:hint="eastAsia" w:ascii="黑体" w:eastAsia="黑体"/>
          <w:b/>
          <w:sz w:val="24"/>
        </w:rPr>
        <w:t>提交</w:t>
      </w:r>
      <w:r>
        <w:rPr>
          <w:rFonts w:hint="eastAsia"/>
          <w:sz w:val="24"/>
        </w:rPr>
        <w:t>按钮提交</w:t>
      </w:r>
      <w:r>
        <w:rPr>
          <w:sz w:val="24"/>
        </w:rPr>
        <w:t>—&gt;</w:t>
      </w:r>
      <w:r>
        <w:rPr>
          <w:rFonts w:hint="eastAsia"/>
          <w:sz w:val="24"/>
        </w:rPr>
        <w:t>全部测试完成后请按</w:t>
      </w:r>
      <w:r>
        <w:rPr>
          <w:rFonts w:hint="eastAsia" w:ascii="黑体" w:eastAsia="黑体"/>
          <w:b/>
          <w:sz w:val="24"/>
        </w:rPr>
        <w:t>退出</w:t>
      </w:r>
      <w:r>
        <w:rPr>
          <w:rFonts w:hint="eastAsia"/>
          <w:sz w:val="24"/>
        </w:rPr>
        <w:t>按钮退出。</w:t>
      </w:r>
    </w:p>
    <w:p>
      <w:pPr>
        <w:widowControl/>
        <w:spacing w:line="312" w:lineRule="auto"/>
        <w:ind w:firstLine="410" w:firstLineChars="146"/>
        <w:jc w:val="left"/>
        <w:rPr>
          <w:rFonts w:hAnsi="宋体"/>
          <w:b/>
          <w:kern w:val="0"/>
          <w:sz w:val="28"/>
          <w:szCs w:val="28"/>
        </w:rPr>
      </w:pPr>
      <w:r>
        <w:rPr>
          <w:rFonts w:hint="eastAsia" w:hAnsi="宋体"/>
          <w:b/>
          <w:kern w:val="0"/>
          <w:sz w:val="28"/>
          <w:szCs w:val="28"/>
        </w:rPr>
        <w:t>二、上机考试相关说明</w:t>
      </w:r>
    </w:p>
    <w:p>
      <w:pPr>
        <w:spacing w:line="360" w:lineRule="auto"/>
        <w:ind w:left="180" w:right="26"/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rFonts w:hint="eastAsia"/>
          <w:b/>
          <w:sz w:val="24"/>
        </w:rPr>
        <w:t>检查本人信息</w:t>
      </w:r>
    </w:p>
    <w:p>
      <w:pPr>
        <w:spacing w:line="360" w:lineRule="auto"/>
        <w:ind w:left="181" w:leftChars="86" w:right="26" w:firstLine="470" w:firstLineChars="196"/>
        <w:rPr>
          <w:sz w:val="24"/>
        </w:rPr>
      </w:pPr>
      <w:r>
        <w:rPr>
          <w:rFonts w:hint="eastAsia"/>
          <w:sz w:val="24"/>
        </w:rPr>
        <w:t>考生进入考场后，请按考场老师要求的方式进入系统，进入系统后请查看系统给出的信息是否与本人信息相符，如信息与本人不符，请考生修改本人相应的信息，然后点</w:t>
      </w:r>
      <w:r>
        <w:rPr>
          <w:rFonts w:hint="eastAsia"/>
          <w:b/>
          <w:sz w:val="24"/>
        </w:rPr>
        <w:t>下一步</w:t>
      </w:r>
      <w:r>
        <w:rPr>
          <w:rFonts w:hint="eastAsia"/>
          <w:sz w:val="24"/>
        </w:rPr>
        <w:t>开始考试。</w:t>
      </w:r>
    </w:p>
    <w:p>
      <w:pPr>
        <w:spacing w:line="360" w:lineRule="auto"/>
        <w:ind w:left="180" w:right="26"/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rFonts w:hint="eastAsia"/>
          <w:b/>
          <w:sz w:val="24"/>
        </w:rPr>
        <w:t>考试时间</w:t>
      </w:r>
    </w:p>
    <w:p>
      <w:pPr>
        <w:spacing w:line="360" w:lineRule="auto"/>
        <w:ind w:left="181" w:leftChars="86" w:right="26" w:firstLine="470" w:firstLineChars="196"/>
        <w:rPr>
          <w:sz w:val="24"/>
        </w:rPr>
      </w:pPr>
      <w:r>
        <w:rPr>
          <w:rFonts w:hint="eastAsia"/>
          <w:sz w:val="24"/>
        </w:rPr>
        <w:t>本次考试每名考生要依序完成多套试题，每套试题系统都有规定的最长答题时间。请考生注意在系统规定的考试时间内完成本次答题，否则系统到时将自动提交。</w:t>
      </w:r>
    </w:p>
    <w:p>
      <w:pPr>
        <w:spacing w:line="360" w:lineRule="auto"/>
        <w:ind w:left="181" w:leftChars="86" w:right="26" w:firstLine="470" w:firstLineChars="196"/>
        <w:rPr>
          <w:sz w:val="24"/>
        </w:rPr>
      </w:pPr>
      <w:r>
        <w:rPr>
          <w:rFonts w:hint="eastAsia"/>
          <w:sz w:val="24"/>
        </w:rPr>
        <w:t>上机考试总时间为一小时。</w:t>
      </w:r>
    </w:p>
    <w:p>
      <w:pPr>
        <w:spacing w:line="360" w:lineRule="auto"/>
        <w:ind w:left="180" w:right="26"/>
        <w:rPr>
          <w:b/>
          <w:sz w:val="24"/>
        </w:rPr>
      </w:pPr>
      <w:r>
        <w:rPr>
          <w:b/>
          <w:sz w:val="24"/>
        </w:rPr>
        <w:t xml:space="preserve">3. </w:t>
      </w:r>
      <w:r>
        <w:rPr>
          <w:rFonts w:hint="eastAsia"/>
          <w:b/>
          <w:sz w:val="24"/>
        </w:rPr>
        <w:t>注意事项</w:t>
      </w:r>
    </w:p>
    <w:p>
      <w:pPr>
        <w:spacing w:line="360" w:lineRule="auto"/>
        <w:ind w:left="181" w:leftChars="86" w:right="26" w:firstLine="470" w:firstLineChars="196"/>
      </w:pPr>
      <w:r>
        <w:rPr>
          <w:rFonts w:hint="eastAsia"/>
          <w:sz w:val="24"/>
        </w:rPr>
        <w:t>考生进入考试系统后，请注意</w:t>
      </w:r>
      <w:r>
        <w:rPr>
          <w:rFonts w:hint="eastAsia"/>
          <w:b/>
          <w:sz w:val="24"/>
        </w:rPr>
        <w:t>进度（限时）</w:t>
      </w:r>
      <w:r>
        <w:rPr>
          <w:rFonts w:hint="eastAsia"/>
          <w:sz w:val="24"/>
        </w:rPr>
        <w:t>提示，深色，表示已答试卷；浅色，表示未答试卷；数字，表示该试卷最大限时（分钟）；表格数，表示试卷数量。请考生务必在每套试题做完时点</w:t>
      </w:r>
      <w:r>
        <w:rPr>
          <w:rFonts w:hint="eastAsia"/>
          <w:b/>
          <w:sz w:val="24"/>
        </w:rPr>
        <w:t>提交</w:t>
      </w:r>
      <w:r>
        <w:rPr>
          <w:rFonts w:hint="eastAsia"/>
          <w:sz w:val="24"/>
        </w:rPr>
        <w:t>按钮提交。当出现本部分测试已经完成，请进入下一部分测试提示页时，请点</w:t>
      </w:r>
      <w:r>
        <w:rPr>
          <w:rFonts w:hint="eastAsia"/>
          <w:b/>
          <w:sz w:val="24"/>
        </w:rPr>
        <w:t>下一步</w:t>
      </w:r>
      <w:r>
        <w:rPr>
          <w:rFonts w:hint="eastAsia"/>
          <w:sz w:val="24"/>
        </w:rPr>
        <w:t>进入下一套试题进行测试。当出现本测试已全部完成，点击“退出”可退出系统提示页时，请考生点右上角</w:t>
      </w:r>
      <w:r>
        <w:rPr>
          <w:rFonts w:hint="eastAsia"/>
          <w:b/>
          <w:sz w:val="24"/>
        </w:rPr>
        <w:t>退出</w:t>
      </w:r>
      <w:r>
        <w:rPr>
          <w:rFonts w:hint="eastAsia"/>
          <w:sz w:val="24"/>
        </w:rPr>
        <w:t>按钮退出系统。</w:t>
      </w:r>
      <w:r>
        <w:rPr>
          <w:rFonts w:hint="eastAsia"/>
          <w:b/>
          <w:sz w:val="24"/>
        </w:rPr>
        <w:t>请考生不要直接关闭浏览器窗口退出。</w:t>
      </w:r>
    </w:p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14</w:t>
    </w:r>
    <w:r>
      <w:rPr>
        <w:sz w:val="21"/>
        <w:szCs w:val="2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DE1"/>
    <w:rsid w:val="002C71E5"/>
    <w:rsid w:val="00391F9B"/>
    <w:rsid w:val="0059794E"/>
    <w:rsid w:val="007C455F"/>
    <w:rsid w:val="008C7DE1"/>
    <w:rsid w:val="008F3C9B"/>
    <w:rsid w:val="00944D7A"/>
    <w:rsid w:val="00AD2342"/>
    <w:rsid w:val="00B953F2"/>
    <w:rsid w:val="00C54A39"/>
    <w:rsid w:val="00DC7026"/>
    <w:rsid w:val="07A636BF"/>
    <w:rsid w:val="101021AC"/>
    <w:rsid w:val="1F73345B"/>
    <w:rsid w:val="21515902"/>
    <w:rsid w:val="21E169A3"/>
    <w:rsid w:val="22804089"/>
    <w:rsid w:val="23204325"/>
    <w:rsid w:val="277C1AD4"/>
    <w:rsid w:val="390A7C21"/>
    <w:rsid w:val="44107072"/>
    <w:rsid w:val="471147E9"/>
    <w:rsid w:val="48564012"/>
    <w:rsid w:val="55545B47"/>
    <w:rsid w:val="6E791F02"/>
    <w:rsid w:val="75C62D2F"/>
    <w:rsid w:val="7F5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font01"/>
    <w:qFormat/>
    <w:uiPriority w:val="0"/>
    <w:rPr>
      <w:rFonts w:hint="eastAsia" w:ascii="宋体" w:hAnsi="宋体" w:eastAsia="宋体" w:cs="宋体"/>
      <w:color w:val="666666"/>
      <w:sz w:val="21"/>
      <w:szCs w:val="21"/>
      <w:u w:val="none"/>
    </w:rPr>
  </w:style>
  <w:style w:type="character" w:customStyle="1" w:styleId="13">
    <w:name w:val="批注框文本 Char"/>
    <w:qFormat/>
    <w:uiPriority w:val="0"/>
    <w:rPr>
      <w:sz w:val="18"/>
      <w:szCs w:val="18"/>
    </w:rPr>
  </w:style>
  <w:style w:type="character" w:customStyle="1" w:styleId="14">
    <w:name w:val="页脚 Char"/>
    <w:qFormat/>
    <w:uiPriority w:val="99"/>
    <w:rPr>
      <w:sz w:val="18"/>
      <w:szCs w:val="18"/>
    </w:rPr>
  </w:style>
  <w:style w:type="character" w:customStyle="1" w:styleId="15">
    <w:name w:val="font11"/>
    <w:qFormat/>
    <w:uiPriority w:val="0"/>
    <w:rPr>
      <w:rFonts w:hint="eastAsia" w:ascii="宋体" w:hAnsi="宋体" w:eastAsia="宋体" w:cs="宋体"/>
      <w:b/>
      <w:color w:val="666666"/>
      <w:sz w:val="21"/>
      <w:szCs w:val="21"/>
      <w:u w:val="none"/>
    </w:rPr>
  </w:style>
  <w:style w:type="character" w:customStyle="1" w:styleId="16">
    <w:name w:val="页眉 Char"/>
    <w:qFormat/>
    <w:uiPriority w:val="0"/>
    <w:rPr>
      <w:sz w:val="18"/>
      <w:szCs w:val="18"/>
    </w:rPr>
  </w:style>
  <w:style w:type="character" w:customStyle="1" w:styleId="17">
    <w:name w:val="页眉 Char1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Char1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批注框文本 Char1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1438</Words>
  <Characters>8202</Characters>
  <Lines>68</Lines>
  <Paragraphs>19</Paragraphs>
  <TotalTime>9</TotalTime>
  <ScaleCrop>false</ScaleCrop>
  <LinksUpToDate>false</LinksUpToDate>
  <CharactersWithSpaces>9621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2019-03-05T03:30:00Z</dcterms:created>
  <dc:creator>Administrator</dc:creator>
  <cp:lastModifiedBy>Administrator</cp:lastModifiedBy>
  <cp:lastPrinted>2019-03-05T07:49:00Z</cp:lastPrinted>
  <dcterms:modified xsi:type="dcterms:W3CDTF">2019-03-07T03:42:58Z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