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9F7FD"/>
        <w:spacing w:line="600" w:lineRule="atLeast"/>
        <w:ind w:left="0" w:firstLine="555"/>
        <w:rPr>
          <w:rFonts w:hint="eastAsia" w:ascii="宋体" w:hAnsi="宋体" w:eastAsia="宋体" w:cs="宋体"/>
          <w:b w:val="0"/>
          <w:i w:val="0"/>
          <w:caps w:val="0"/>
          <w:color w:val="333333"/>
          <w:spacing w:val="0"/>
          <w:sz w:val="18"/>
          <w:szCs w:val="18"/>
        </w:rPr>
      </w:pPr>
      <w:r>
        <w:rPr>
          <w:rStyle w:val="6"/>
          <w:rFonts w:ascii="仿宋" w:hAnsi="仿宋" w:eastAsia="仿宋" w:cs="仿宋"/>
          <w:i w:val="0"/>
          <w:caps w:val="0"/>
          <w:color w:val="333333"/>
          <w:spacing w:val="0"/>
          <w:sz w:val="28"/>
          <w:szCs w:val="28"/>
          <w:shd w:val="clear" w:fill="F9F7FD"/>
        </w:rPr>
        <w:t>一、各专业招生计划、复试分数线</w:t>
      </w:r>
    </w:p>
    <w:tbl>
      <w:tblPr>
        <w:tblW w:w="8516" w:type="dxa"/>
        <w:tblInd w:w="0" w:type="dxa"/>
        <w:shd w:val="clear" w:color="auto" w:fill="F9F7FD"/>
        <w:tblLayout w:type="fixed"/>
        <w:tblCellMar>
          <w:top w:w="0" w:type="dxa"/>
          <w:left w:w="0" w:type="dxa"/>
          <w:bottom w:w="0" w:type="dxa"/>
          <w:right w:w="0" w:type="dxa"/>
        </w:tblCellMar>
      </w:tblPr>
      <w:tblGrid>
        <w:gridCol w:w="930"/>
        <w:gridCol w:w="1548"/>
        <w:gridCol w:w="862"/>
        <w:gridCol w:w="862"/>
        <w:gridCol w:w="862"/>
        <w:gridCol w:w="546"/>
        <w:gridCol w:w="1177"/>
        <w:gridCol w:w="862"/>
        <w:gridCol w:w="867"/>
      </w:tblGrid>
      <w:tr>
        <w:tblPrEx>
          <w:tblLayout w:type="fixed"/>
          <w:tblCellMar>
            <w:top w:w="0" w:type="dxa"/>
            <w:left w:w="0" w:type="dxa"/>
            <w:bottom w:w="0" w:type="dxa"/>
            <w:right w:w="0" w:type="dxa"/>
          </w:tblCellMar>
        </w:tblPrEx>
        <w:trPr>
          <w:trHeight w:val="465" w:hRule="atLeast"/>
        </w:trPr>
        <w:tc>
          <w:tcPr>
            <w:tcW w:w="930" w:type="dxa"/>
            <w:tcBorders>
              <w:top w:val="single" w:color="000000" w:sz="6" w:space="0"/>
              <w:left w:val="single" w:color="000000" w:sz="6" w:space="0"/>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Style w:val="6"/>
                <w:rFonts w:hint="eastAsia" w:ascii="宋体" w:hAnsi="宋体" w:eastAsia="宋体" w:cs="宋体"/>
                <w:caps w:val="0"/>
                <w:color w:val="000000"/>
                <w:spacing w:val="0"/>
                <w:sz w:val="24"/>
                <w:szCs w:val="24"/>
                <w:bdr w:val="none" w:color="auto" w:sz="0" w:space="0"/>
              </w:rPr>
              <w:t>专业代码</w:t>
            </w:r>
          </w:p>
        </w:tc>
        <w:tc>
          <w:tcPr>
            <w:tcW w:w="1548" w:type="dxa"/>
            <w:tcBorders>
              <w:top w:val="single" w:color="000000" w:sz="6" w:space="0"/>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Style w:val="6"/>
                <w:rFonts w:hint="eastAsia" w:ascii="宋体" w:hAnsi="宋体" w:eastAsia="宋体" w:cs="宋体"/>
                <w:caps w:val="0"/>
                <w:color w:val="000000"/>
                <w:spacing w:val="0"/>
                <w:sz w:val="24"/>
                <w:szCs w:val="24"/>
                <w:bdr w:val="none" w:color="auto" w:sz="0" w:space="0"/>
              </w:rPr>
              <w:t>专业名称</w:t>
            </w:r>
          </w:p>
        </w:tc>
        <w:tc>
          <w:tcPr>
            <w:tcW w:w="862" w:type="dxa"/>
            <w:tcBorders>
              <w:top w:val="single" w:color="000000" w:sz="6" w:space="0"/>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Style w:val="6"/>
                <w:rFonts w:hint="eastAsia" w:ascii="宋体" w:hAnsi="宋体" w:eastAsia="宋体" w:cs="宋体"/>
                <w:caps w:val="0"/>
                <w:color w:val="000000"/>
                <w:spacing w:val="0"/>
                <w:sz w:val="24"/>
                <w:szCs w:val="24"/>
                <w:bdr w:val="none" w:color="auto" w:sz="0" w:space="0"/>
              </w:rPr>
              <w:t>学位类别</w:t>
            </w:r>
          </w:p>
        </w:tc>
        <w:tc>
          <w:tcPr>
            <w:tcW w:w="862" w:type="dxa"/>
            <w:tcBorders>
              <w:top w:val="single" w:color="000000" w:sz="6" w:space="0"/>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Style w:val="6"/>
                <w:rFonts w:hint="eastAsia" w:ascii="宋体" w:hAnsi="宋体" w:eastAsia="宋体" w:cs="宋体"/>
                <w:caps w:val="0"/>
                <w:color w:val="000000"/>
                <w:spacing w:val="0"/>
                <w:sz w:val="24"/>
                <w:szCs w:val="24"/>
                <w:bdr w:val="none" w:color="auto" w:sz="0" w:space="0"/>
              </w:rPr>
              <w:t>学习方式</w:t>
            </w:r>
          </w:p>
        </w:tc>
        <w:tc>
          <w:tcPr>
            <w:tcW w:w="862" w:type="dxa"/>
            <w:tcBorders>
              <w:top w:val="single" w:color="000000" w:sz="6" w:space="0"/>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Style w:val="6"/>
                <w:rFonts w:hint="eastAsia" w:ascii="宋体" w:hAnsi="宋体" w:eastAsia="宋体" w:cs="宋体"/>
                <w:caps w:val="0"/>
                <w:color w:val="000000"/>
                <w:spacing w:val="0"/>
                <w:sz w:val="24"/>
                <w:szCs w:val="24"/>
                <w:bdr w:val="none" w:color="auto" w:sz="0" w:space="0"/>
              </w:rPr>
              <w:t>普通上线</w:t>
            </w:r>
          </w:p>
        </w:tc>
        <w:tc>
          <w:tcPr>
            <w:tcW w:w="546" w:type="dxa"/>
            <w:tcBorders>
              <w:top w:val="single" w:color="000000" w:sz="6" w:space="0"/>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Style w:val="6"/>
                <w:rFonts w:hint="eastAsia" w:ascii="宋体" w:hAnsi="宋体" w:eastAsia="宋体" w:cs="宋体"/>
                <w:caps w:val="0"/>
                <w:color w:val="000000"/>
                <w:spacing w:val="0"/>
                <w:sz w:val="24"/>
                <w:szCs w:val="24"/>
                <w:bdr w:val="none" w:color="auto" w:sz="0" w:space="0"/>
              </w:rPr>
              <w:t>推免生</w:t>
            </w:r>
          </w:p>
        </w:tc>
        <w:tc>
          <w:tcPr>
            <w:tcW w:w="1177" w:type="dxa"/>
            <w:tcBorders>
              <w:top w:val="single" w:color="000000" w:sz="6" w:space="0"/>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Style w:val="6"/>
                <w:rFonts w:hint="eastAsia" w:ascii="宋体" w:hAnsi="宋体" w:eastAsia="宋体" w:cs="宋体"/>
                <w:caps w:val="0"/>
                <w:color w:val="000000"/>
                <w:spacing w:val="0"/>
                <w:sz w:val="24"/>
                <w:szCs w:val="24"/>
                <w:bdr w:val="none" w:color="auto" w:sz="0" w:space="0"/>
              </w:rPr>
              <w:t>推免+上线</w:t>
            </w:r>
          </w:p>
        </w:tc>
        <w:tc>
          <w:tcPr>
            <w:tcW w:w="862" w:type="dxa"/>
            <w:tcBorders>
              <w:top w:val="single" w:color="000000" w:sz="6" w:space="0"/>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Style w:val="6"/>
                <w:rFonts w:hint="eastAsia" w:ascii="宋体" w:hAnsi="宋体" w:eastAsia="宋体" w:cs="宋体"/>
                <w:caps w:val="0"/>
                <w:color w:val="000000"/>
                <w:spacing w:val="0"/>
                <w:sz w:val="24"/>
                <w:szCs w:val="24"/>
                <w:bdr w:val="none" w:color="auto" w:sz="0" w:space="0"/>
              </w:rPr>
              <w:t>计划数</w:t>
            </w:r>
          </w:p>
        </w:tc>
        <w:tc>
          <w:tcPr>
            <w:tcW w:w="867" w:type="dxa"/>
            <w:tcBorders>
              <w:top w:val="single" w:color="000000" w:sz="6" w:space="0"/>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Style w:val="6"/>
                <w:rFonts w:hint="eastAsia" w:ascii="宋体" w:hAnsi="宋体" w:eastAsia="宋体" w:cs="宋体"/>
                <w:caps w:val="0"/>
                <w:color w:val="000000"/>
                <w:spacing w:val="0"/>
                <w:sz w:val="24"/>
                <w:szCs w:val="24"/>
                <w:bdr w:val="none" w:color="auto" w:sz="0" w:space="0"/>
              </w:rPr>
              <w:t>分数线</w:t>
            </w:r>
          </w:p>
        </w:tc>
      </w:tr>
      <w:tr>
        <w:tblPrEx>
          <w:shd w:val="clear" w:color="auto" w:fill="F9F7FD"/>
          <w:tblLayout w:type="fixed"/>
          <w:tblCellMar>
            <w:top w:w="0" w:type="dxa"/>
            <w:left w:w="0" w:type="dxa"/>
            <w:bottom w:w="0" w:type="dxa"/>
            <w:right w:w="0" w:type="dxa"/>
          </w:tblCellMar>
        </w:tblPrEx>
        <w:trPr>
          <w:trHeight w:val="465" w:hRule="atLeast"/>
        </w:trPr>
        <w:tc>
          <w:tcPr>
            <w:tcW w:w="930" w:type="dxa"/>
            <w:tcBorders>
              <w:top w:val="nil"/>
              <w:left w:val="single" w:color="000000" w:sz="6" w:space="0"/>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045113</w:t>
            </w:r>
          </w:p>
        </w:tc>
        <w:tc>
          <w:tcPr>
            <w:tcW w:w="1548"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学科教学（美术）</w:t>
            </w:r>
          </w:p>
        </w:tc>
        <w:tc>
          <w:tcPr>
            <w:tcW w:w="862"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专业学位</w:t>
            </w:r>
          </w:p>
        </w:tc>
        <w:tc>
          <w:tcPr>
            <w:tcW w:w="862"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全日制</w:t>
            </w:r>
          </w:p>
        </w:tc>
        <w:tc>
          <w:tcPr>
            <w:tcW w:w="862"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3</w:t>
            </w:r>
          </w:p>
        </w:tc>
        <w:tc>
          <w:tcPr>
            <w:tcW w:w="546"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1</w:t>
            </w:r>
          </w:p>
        </w:tc>
        <w:tc>
          <w:tcPr>
            <w:tcW w:w="1177"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bookmarkStart w:id="0" w:name="_GoBack"/>
            <w:r>
              <w:rPr>
                <w:rFonts w:hint="eastAsia" w:ascii="宋体" w:hAnsi="宋体" w:eastAsia="宋体" w:cs="宋体"/>
                <w:caps w:val="0"/>
                <w:color w:val="000000"/>
                <w:spacing w:val="0"/>
                <w:sz w:val="24"/>
                <w:szCs w:val="24"/>
                <w:bdr w:val="none" w:color="auto" w:sz="0" w:space="0"/>
              </w:rPr>
              <w:t>4</w:t>
            </w:r>
            <w:bookmarkEnd w:id="0"/>
          </w:p>
        </w:tc>
        <w:tc>
          <w:tcPr>
            <w:tcW w:w="862"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4</w:t>
            </w:r>
          </w:p>
        </w:tc>
        <w:tc>
          <w:tcPr>
            <w:tcW w:w="867"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343</w:t>
            </w:r>
          </w:p>
        </w:tc>
      </w:tr>
      <w:tr>
        <w:tblPrEx>
          <w:tblLayout w:type="fixed"/>
          <w:tblCellMar>
            <w:top w:w="0" w:type="dxa"/>
            <w:left w:w="0" w:type="dxa"/>
            <w:bottom w:w="0" w:type="dxa"/>
            <w:right w:w="0" w:type="dxa"/>
          </w:tblCellMar>
        </w:tblPrEx>
        <w:trPr>
          <w:trHeight w:val="465" w:hRule="atLeast"/>
        </w:trPr>
        <w:tc>
          <w:tcPr>
            <w:tcW w:w="930" w:type="dxa"/>
            <w:tcBorders>
              <w:top w:val="nil"/>
              <w:left w:val="single" w:color="000000" w:sz="6" w:space="0"/>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130400</w:t>
            </w:r>
          </w:p>
        </w:tc>
        <w:tc>
          <w:tcPr>
            <w:tcW w:w="1548"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美术学</w:t>
            </w:r>
          </w:p>
        </w:tc>
        <w:tc>
          <w:tcPr>
            <w:tcW w:w="862"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学术型</w:t>
            </w:r>
          </w:p>
        </w:tc>
        <w:tc>
          <w:tcPr>
            <w:tcW w:w="862"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全日制</w:t>
            </w:r>
          </w:p>
        </w:tc>
        <w:tc>
          <w:tcPr>
            <w:tcW w:w="862"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16</w:t>
            </w:r>
          </w:p>
        </w:tc>
        <w:tc>
          <w:tcPr>
            <w:tcW w:w="546"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3</w:t>
            </w:r>
          </w:p>
        </w:tc>
        <w:tc>
          <w:tcPr>
            <w:tcW w:w="1177"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19</w:t>
            </w:r>
          </w:p>
        </w:tc>
        <w:tc>
          <w:tcPr>
            <w:tcW w:w="862"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18</w:t>
            </w:r>
          </w:p>
        </w:tc>
        <w:tc>
          <w:tcPr>
            <w:tcW w:w="867"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343</w:t>
            </w:r>
          </w:p>
        </w:tc>
      </w:tr>
      <w:tr>
        <w:tblPrEx>
          <w:shd w:val="clear" w:color="auto" w:fill="F9F7FD"/>
          <w:tblLayout w:type="fixed"/>
          <w:tblCellMar>
            <w:top w:w="0" w:type="dxa"/>
            <w:left w:w="0" w:type="dxa"/>
            <w:bottom w:w="0" w:type="dxa"/>
            <w:right w:w="0" w:type="dxa"/>
          </w:tblCellMar>
        </w:tblPrEx>
        <w:trPr>
          <w:trHeight w:val="465" w:hRule="atLeast"/>
        </w:trPr>
        <w:tc>
          <w:tcPr>
            <w:tcW w:w="930" w:type="dxa"/>
            <w:tcBorders>
              <w:top w:val="nil"/>
              <w:left w:val="single" w:color="000000" w:sz="6" w:space="0"/>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130500</w:t>
            </w:r>
          </w:p>
        </w:tc>
        <w:tc>
          <w:tcPr>
            <w:tcW w:w="1548"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设计学</w:t>
            </w:r>
          </w:p>
        </w:tc>
        <w:tc>
          <w:tcPr>
            <w:tcW w:w="862"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学术型</w:t>
            </w:r>
          </w:p>
        </w:tc>
        <w:tc>
          <w:tcPr>
            <w:tcW w:w="862"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全日制</w:t>
            </w:r>
          </w:p>
        </w:tc>
        <w:tc>
          <w:tcPr>
            <w:tcW w:w="862"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17</w:t>
            </w:r>
          </w:p>
        </w:tc>
        <w:tc>
          <w:tcPr>
            <w:tcW w:w="546"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2</w:t>
            </w:r>
          </w:p>
        </w:tc>
        <w:tc>
          <w:tcPr>
            <w:tcW w:w="1177"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19</w:t>
            </w:r>
          </w:p>
        </w:tc>
        <w:tc>
          <w:tcPr>
            <w:tcW w:w="862"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19</w:t>
            </w:r>
          </w:p>
        </w:tc>
        <w:tc>
          <w:tcPr>
            <w:tcW w:w="867"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340</w:t>
            </w:r>
          </w:p>
        </w:tc>
      </w:tr>
      <w:tr>
        <w:tblPrEx>
          <w:shd w:val="clear" w:color="auto" w:fill="F9F7FD"/>
          <w:tblLayout w:type="fixed"/>
          <w:tblCellMar>
            <w:top w:w="0" w:type="dxa"/>
            <w:left w:w="0" w:type="dxa"/>
            <w:bottom w:w="0" w:type="dxa"/>
            <w:right w:w="0" w:type="dxa"/>
          </w:tblCellMar>
        </w:tblPrEx>
        <w:trPr>
          <w:trHeight w:val="465" w:hRule="atLeast"/>
        </w:trPr>
        <w:tc>
          <w:tcPr>
            <w:tcW w:w="930" w:type="dxa"/>
            <w:tcBorders>
              <w:top w:val="nil"/>
              <w:left w:val="single" w:color="000000" w:sz="6" w:space="0"/>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135107</w:t>
            </w:r>
          </w:p>
        </w:tc>
        <w:tc>
          <w:tcPr>
            <w:tcW w:w="1548"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美术</w:t>
            </w:r>
          </w:p>
        </w:tc>
        <w:tc>
          <w:tcPr>
            <w:tcW w:w="862"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专业学位</w:t>
            </w:r>
          </w:p>
        </w:tc>
        <w:tc>
          <w:tcPr>
            <w:tcW w:w="862"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全日制</w:t>
            </w:r>
          </w:p>
        </w:tc>
        <w:tc>
          <w:tcPr>
            <w:tcW w:w="862"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36</w:t>
            </w:r>
          </w:p>
        </w:tc>
        <w:tc>
          <w:tcPr>
            <w:tcW w:w="546"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0</w:t>
            </w:r>
          </w:p>
        </w:tc>
        <w:tc>
          <w:tcPr>
            <w:tcW w:w="1177"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36</w:t>
            </w:r>
          </w:p>
        </w:tc>
        <w:tc>
          <w:tcPr>
            <w:tcW w:w="862"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26</w:t>
            </w:r>
          </w:p>
        </w:tc>
        <w:tc>
          <w:tcPr>
            <w:tcW w:w="867"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349</w:t>
            </w:r>
          </w:p>
        </w:tc>
      </w:tr>
      <w:tr>
        <w:tblPrEx>
          <w:tblLayout w:type="fixed"/>
          <w:tblCellMar>
            <w:top w:w="0" w:type="dxa"/>
            <w:left w:w="0" w:type="dxa"/>
            <w:bottom w:w="0" w:type="dxa"/>
            <w:right w:w="0" w:type="dxa"/>
          </w:tblCellMar>
        </w:tblPrEx>
        <w:trPr>
          <w:trHeight w:val="465" w:hRule="atLeast"/>
        </w:trPr>
        <w:tc>
          <w:tcPr>
            <w:tcW w:w="930" w:type="dxa"/>
            <w:tcBorders>
              <w:top w:val="nil"/>
              <w:left w:val="single" w:color="000000" w:sz="6" w:space="0"/>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2"/>
                <w:szCs w:val="22"/>
                <w:bdr w:val="none" w:color="auto" w:sz="0" w:space="0"/>
              </w:rPr>
              <w:t>135108</w:t>
            </w:r>
          </w:p>
        </w:tc>
        <w:tc>
          <w:tcPr>
            <w:tcW w:w="1548"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2"/>
                <w:szCs w:val="22"/>
                <w:bdr w:val="none" w:color="auto" w:sz="0" w:space="0"/>
              </w:rPr>
              <w:t>艺术设计</w:t>
            </w:r>
          </w:p>
        </w:tc>
        <w:tc>
          <w:tcPr>
            <w:tcW w:w="862"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专业学位</w:t>
            </w:r>
          </w:p>
        </w:tc>
        <w:tc>
          <w:tcPr>
            <w:tcW w:w="862"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2"/>
                <w:szCs w:val="22"/>
                <w:bdr w:val="none" w:color="auto" w:sz="0" w:space="0"/>
              </w:rPr>
              <w:t>全日制</w:t>
            </w:r>
          </w:p>
        </w:tc>
        <w:tc>
          <w:tcPr>
            <w:tcW w:w="862"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2"/>
                <w:szCs w:val="22"/>
                <w:bdr w:val="none" w:color="auto" w:sz="0" w:space="0"/>
              </w:rPr>
              <w:t>31</w:t>
            </w:r>
          </w:p>
        </w:tc>
        <w:tc>
          <w:tcPr>
            <w:tcW w:w="546"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2"/>
                <w:szCs w:val="22"/>
                <w:bdr w:val="none" w:color="auto" w:sz="0" w:space="0"/>
              </w:rPr>
              <w:t>6</w:t>
            </w:r>
          </w:p>
        </w:tc>
        <w:tc>
          <w:tcPr>
            <w:tcW w:w="1177"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2"/>
                <w:szCs w:val="22"/>
                <w:bdr w:val="none" w:color="auto" w:sz="0" w:space="0"/>
              </w:rPr>
              <w:t>37</w:t>
            </w:r>
          </w:p>
        </w:tc>
        <w:tc>
          <w:tcPr>
            <w:tcW w:w="862"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2"/>
                <w:szCs w:val="22"/>
                <w:bdr w:val="none" w:color="auto" w:sz="0" w:space="0"/>
              </w:rPr>
              <w:t>27</w:t>
            </w:r>
          </w:p>
        </w:tc>
        <w:tc>
          <w:tcPr>
            <w:tcW w:w="867" w:type="dxa"/>
            <w:tcBorders>
              <w:top w:val="nil"/>
              <w:left w:val="nil"/>
              <w:bottom w:val="single" w:color="000000" w:sz="6" w:space="0"/>
              <w:right w:val="single" w:color="000000" w:sz="6" w:space="0"/>
            </w:tcBorders>
            <w:shd w:val="clear" w:color="auto" w:fill="F9F7FD"/>
            <w:tcMar>
              <w:left w:w="105" w:type="dxa"/>
              <w:right w:w="105" w:type="dxa"/>
            </w:tcMar>
            <w:vAlign w:val="center"/>
          </w:tcPr>
          <w:p>
            <w:pPr>
              <w:pStyle w:val="3"/>
              <w:keepNext w:val="0"/>
              <w:keepLines w:val="0"/>
              <w:widowControl/>
              <w:suppressLineNumbers w:val="0"/>
              <w:jc w:val="center"/>
            </w:pPr>
            <w:r>
              <w:rPr>
                <w:rFonts w:hint="eastAsia" w:ascii="宋体" w:hAnsi="宋体" w:eastAsia="宋体" w:cs="宋体"/>
                <w:caps w:val="0"/>
                <w:color w:val="000000"/>
                <w:spacing w:val="0"/>
                <w:sz w:val="24"/>
                <w:szCs w:val="24"/>
                <w:bdr w:val="none" w:color="auto" w:sz="0" w:space="0"/>
              </w:rPr>
              <w:t>348</w:t>
            </w:r>
          </w:p>
        </w:tc>
      </w:tr>
    </w:tbl>
    <w:p>
      <w:pPr>
        <w:pStyle w:val="3"/>
        <w:keepNext w:val="0"/>
        <w:keepLines w:val="0"/>
        <w:widowControl/>
        <w:suppressLineNumbers w:val="0"/>
        <w:shd w:val="clear" w:fill="F9F7FD"/>
        <w:ind w:left="0" w:firstLine="420"/>
        <w:rPr>
          <w:rFonts w:hint="eastAsia" w:ascii="宋体" w:hAnsi="宋体" w:eastAsia="宋体" w:cs="宋体"/>
          <w:b w:val="0"/>
          <w:i w:val="0"/>
          <w:caps w:val="0"/>
          <w:color w:val="333333"/>
          <w:spacing w:val="0"/>
          <w:sz w:val="18"/>
          <w:szCs w:val="18"/>
        </w:rPr>
      </w:pPr>
      <w:r>
        <w:rPr>
          <w:rStyle w:val="6"/>
          <w:rFonts w:hint="eastAsia" w:ascii="仿宋" w:hAnsi="仿宋" w:eastAsia="仿宋" w:cs="仿宋"/>
          <w:i w:val="0"/>
          <w:caps w:val="0"/>
          <w:color w:val="333333"/>
          <w:spacing w:val="0"/>
          <w:sz w:val="28"/>
          <w:szCs w:val="28"/>
          <w:shd w:val="clear" w:fill="F9F7FD"/>
        </w:rPr>
        <w:t>二、复试内容</w:t>
      </w:r>
      <w:bookmarkStart w:id="1" w:name="_GoBack"/>
      <w:bookmarkEnd w:id="1"/>
    </w:p>
    <w:p>
      <w:pPr>
        <w:pStyle w:val="3"/>
        <w:keepNext w:val="0"/>
        <w:keepLines w:val="0"/>
        <w:widowControl/>
        <w:suppressLineNumbers w:val="0"/>
        <w:shd w:val="clear" w:fill="FFFFFF"/>
        <w:spacing w:line="525" w:lineRule="atLeast"/>
        <w:ind w:left="0" w:firstLine="615"/>
        <w:rPr>
          <w:rFonts w:hint="eastAsia" w:ascii="宋体" w:hAnsi="宋体" w:eastAsia="宋体" w:cs="宋体"/>
          <w:b w:val="0"/>
          <w:i w:val="0"/>
          <w:caps w:val="0"/>
          <w:color w:val="333333"/>
          <w:spacing w:val="0"/>
          <w:sz w:val="18"/>
          <w:szCs w:val="18"/>
        </w:rPr>
      </w:pPr>
      <w:r>
        <w:rPr>
          <w:rFonts w:hint="eastAsia" w:ascii="仿宋" w:hAnsi="仿宋" w:eastAsia="仿宋" w:cs="仿宋"/>
          <w:b w:val="0"/>
          <w:i w:val="0"/>
          <w:caps w:val="0"/>
          <w:color w:val="333333"/>
          <w:spacing w:val="0"/>
          <w:sz w:val="28"/>
          <w:szCs w:val="28"/>
          <w:shd w:val="clear" w:fill="FFFFFF"/>
        </w:rPr>
        <w:t>复试包括英语听力及口语测试、专业笔试及综合面试三部分。以同等学力参加复试的考生，在复试中须加试两门与报考专业相关的本科主干课程。复试科目详见招生专业目录。</w:t>
      </w:r>
    </w:p>
    <w:p>
      <w:pPr>
        <w:pStyle w:val="3"/>
        <w:keepNext w:val="0"/>
        <w:keepLines w:val="0"/>
        <w:widowControl/>
        <w:suppressLineNumbers w:val="0"/>
        <w:shd w:val="clear" w:fill="FFFFFF"/>
        <w:spacing w:line="525" w:lineRule="atLeast"/>
        <w:ind w:left="0" w:firstLine="480"/>
        <w:rPr>
          <w:rFonts w:hint="eastAsia" w:ascii="宋体" w:hAnsi="宋体" w:eastAsia="宋体" w:cs="宋体"/>
          <w:b w:val="0"/>
          <w:i w:val="0"/>
          <w:caps w:val="0"/>
          <w:color w:val="333333"/>
          <w:spacing w:val="0"/>
          <w:sz w:val="18"/>
          <w:szCs w:val="18"/>
        </w:rPr>
      </w:pPr>
      <w:r>
        <w:rPr>
          <w:rFonts w:hint="eastAsia" w:ascii="仿宋" w:hAnsi="仿宋" w:eastAsia="仿宋" w:cs="仿宋"/>
          <w:b w:val="0"/>
          <w:i w:val="0"/>
          <w:caps w:val="0"/>
          <w:color w:val="333333"/>
          <w:spacing w:val="0"/>
          <w:sz w:val="28"/>
          <w:szCs w:val="28"/>
          <w:shd w:val="clear" w:fill="FFFFFF"/>
        </w:rPr>
        <w:t>1、英语听力及口语测试</w:t>
      </w:r>
    </w:p>
    <w:p>
      <w:pPr>
        <w:pStyle w:val="3"/>
        <w:keepNext w:val="0"/>
        <w:keepLines w:val="0"/>
        <w:widowControl/>
        <w:suppressLineNumbers w:val="0"/>
        <w:shd w:val="clear" w:fill="FFFFFF"/>
        <w:spacing w:line="525" w:lineRule="atLeast"/>
        <w:ind w:left="0" w:firstLine="480"/>
        <w:rPr>
          <w:rFonts w:hint="eastAsia" w:ascii="宋体" w:hAnsi="宋体" w:eastAsia="宋体" w:cs="宋体"/>
          <w:b w:val="0"/>
          <w:i w:val="0"/>
          <w:caps w:val="0"/>
          <w:color w:val="333333"/>
          <w:spacing w:val="0"/>
          <w:sz w:val="18"/>
          <w:szCs w:val="18"/>
        </w:rPr>
      </w:pPr>
      <w:r>
        <w:rPr>
          <w:rFonts w:hint="eastAsia" w:ascii="仿宋" w:hAnsi="仿宋" w:eastAsia="仿宋" w:cs="仿宋"/>
          <w:b w:val="0"/>
          <w:i w:val="0"/>
          <w:caps w:val="0"/>
          <w:color w:val="333333"/>
          <w:spacing w:val="0"/>
          <w:sz w:val="28"/>
          <w:szCs w:val="28"/>
          <w:shd w:val="clear" w:fill="FFFFFF"/>
        </w:rPr>
        <w:t>英语听力及口语测试主要测试考生的听力理解能力和运用英语知识与技能进行口头交际的能力，满分30分。由学院统一组织考核，形式主要为现场抽题，考生朗读并回答问题。</w:t>
      </w:r>
    </w:p>
    <w:p>
      <w:pPr>
        <w:pStyle w:val="3"/>
        <w:keepNext w:val="0"/>
        <w:keepLines w:val="0"/>
        <w:widowControl/>
        <w:suppressLineNumbers w:val="0"/>
        <w:shd w:val="clear" w:fill="FFFFFF"/>
        <w:spacing w:line="525" w:lineRule="atLeast"/>
        <w:ind w:left="0" w:firstLine="480"/>
        <w:rPr>
          <w:rFonts w:hint="eastAsia" w:ascii="宋体" w:hAnsi="宋体" w:eastAsia="宋体" w:cs="宋体"/>
          <w:b w:val="0"/>
          <w:i w:val="0"/>
          <w:caps w:val="0"/>
          <w:color w:val="333333"/>
          <w:spacing w:val="0"/>
          <w:sz w:val="18"/>
          <w:szCs w:val="18"/>
        </w:rPr>
      </w:pPr>
      <w:r>
        <w:rPr>
          <w:rFonts w:hint="eastAsia" w:ascii="仿宋" w:hAnsi="仿宋" w:eastAsia="仿宋" w:cs="仿宋"/>
          <w:b w:val="0"/>
          <w:i w:val="0"/>
          <w:caps w:val="0"/>
          <w:color w:val="333333"/>
          <w:spacing w:val="0"/>
          <w:sz w:val="28"/>
          <w:szCs w:val="28"/>
          <w:shd w:val="clear" w:fill="FFFFFF"/>
        </w:rPr>
        <w:t>2．专业笔试</w:t>
      </w:r>
    </w:p>
    <w:p>
      <w:pPr>
        <w:pStyle w:val="3"/>
        <w:keepNext w:val="0"/>
        <w:keepLines w:val="0"/>
        <w:widowControl/>
        <w:suppressLineNumbers w:val="0"/>
        <w:shd w:val="clear" w:fill="FFFFFF"/>
        <w:spacing w:line="525" w:lineRule="atLeast"/>
        <w:ind w:left="0" w:firstLine="480"/>
        <w:rPr>
          <w:rFonts w:hint="eastAsia" w:ascii="宋体" w:hAnsi="宋体" w:eastAsia="宋体" w:cs="宋体"/>
          <w:b w:val="0"/>
          <w:i w:val="0"/>
          <w:caps w:val="0"/>
          <w:color w:val="333333"/>
          <w:spacing w:val="0"/>
          <w:sz w:val="18"/>
          <w:szCs w:val="18"/>
        </w:rPr>
      </w:pPr>
      <w:r>
        <w:rPr>
          <w:rFonts w:hint="eastAsia" w:ascii="仿宋" w:hAnsi="仿宋" w:eastAsia="仿宋" w:cs="仿宋"/>
          <w:b w:val="0"/>
          <w:i w:val="0"/>
          <w:caps w:val="0"/>
          <w:color w:val="333333"/>
          <w:spacing w:val="0"/>
          <w:sz w:val="28"/>
          <w:szCs w:val="28"/>
          <w:shd w:val="clear" w:fill="FFFFFF"/>
        </w:rPr>
        <w:t>专业笔试着重考核考生对专业基础实践操作、基本知识掌握的深度和广度。由各二级学科负责具体实施，形式为闭卷考试，满分为120分，考试时间为6小时。</w:t>
      </w:r>
    </w:p>
    <w:p>
      <w:pPr>
        <w:pStyle w:val="3"/>
        <w:keepNext w:val="0"/>
        <w:keepLines w:val="0"/>
        <w:widowControl/>
        <w:suppressLineNumbers w:val="0"/>
        <w:shd w:val="clear" w:fill="FFFFFF"/>
        <w:spacing w:line="525" w:lineRule="atLeast"/>
        <w:ind w:left="0" w:firstLine="480"/>
        <w:rPr>
          <w:rFonts w:hint="eastAsia" w:ascii="宋体" w:hAnsi="宋体" w:eastAsia="宋体" w:cs="宋体"/>
          <w:b w:val="0"/>
          <w:i w:val="0"/>
          <w:caps w:val="0"/>
          <w:color w:val="333333"/>
          <w:spacing w:val="0"/>
          <w:sz w:val="18"/>
          <w:szCs w:val="18"/>
        </w:rPr>
      </w:pPr>
      <w:r>
        <w:rPr>
          <w:rFonts w:hint="eastAsia" w:ascii="仿宋" w:hAnsi="仿宋" w:eastAsia="仿宋" w:cs="仿宋"/>
          <w:b w:val="0"/>
          <w:i w:val="0"/>
          <w:caps w:val="0"/>
          <w:color w:val="333333"/>
          <w:spacing w:val="0"/>
          <w:sz w:val="28"/>
          <w:szCs w:val="28"/>
          <w:shd w:val="clear" w:fill="FFFFFF"/>
        </w:rPr>
        <w:t>3.心理测试及综合面试</w:t>
      </w:r>
    </w:p>
    <w:p>
      <w:pPr>
        <w:pStyle w:val="3"/>
        <w:keepNext w:val="0"/>
        <w:keepLines w:val="0"/>
        <w:widowControl/>
        <w:suppressLineNumbers w:val="0"/>
        <w:shd w:val="clear" w:fill="FFFFFF"/>
        <w:spacing w:line="525" w:lineRule="atLeast"/>
        <w:ind w:left="0" w:firstLine="480"/>
        <w:rPr>
          <w:rFonts w:hint="eastAsia" w:ascii="宋体" w:hAnsi="宋体" w:eastAsia="宋体" w:cs="宋体"/>
          <w:b w:val="0"/>
          <w:i w:val="0"/>
          <w:caps w:val="0"/>
          <w:color w:val="333333"/>
          <w:spacing w:val="0"/>
          <w:sz w:val="18"/>
          <w:szCs w:val="18"/>
        </w:rPr>
      </w:pPr>
      <w:r>
        <w:rPr>
          <w:rFonts w:hint="eastAsia" w:ascii="仿宋" w:hAnsi="仿宋" w:eastAsia="仿宋" w:cs="仿宋"/>
          <w:b w:val="0"/>
          <w:i w:val="0"/>
          <w:caps w:val="0"/>
          <w:color w:val="333333"/>
          <w:spacing w:val="0"/>
          <w:sz w:val="28"/>
          <w:szCs w:val="28"/>
          <w:shd w:val="clear" w:fill="FFFFFF"/>
        </w:rPr>
        <w:t>心理测试主要测试考生心理是否健康。 面试主要考核考生的专业基础知识、创新意识与能力及综合素质等。面试采取所有考生先做10分钟面试小笔试题，再抽取题签回答问题的形式，如面试教师认为有必要，可补充提问。</w:t>
      </w:r>
    </w:p>
    <w:p>
      <w:pPr>
        <w:pStyle w:val="3"/>
        <w:keepNext w:val="0"/>
        <w:keepLines w:val="0"/>
        <w:widowControl/>
        <w:suppressLineNumbers w:val="0"/>
        <w:shd w:val="clear" w:fill="F9F7FD"/>
        <w:spacing w:line="600" w:lineRule="atLeast"/>
        <w:ind w:left="0" w:firstLine="555"/>
        <w:rPr>
          <w:rFonts w:hint="eastAsia" w:ascii="宋体" w:hAnsi="宋体" w:eastAsia="宋体" w:cs="宋体"/>
          <w:b w:val="0"/>
          <w:i w:val="0"/>
          <w:caps w:val="0"/>
          <w:color w:val="333333"/>
          <w:spacing w:val="0"/>
          <w:sz w:val="18"/>
          <w:szCs w:val="18"/>
        </w:rPr>
      </w:pPr>
      <w:r>
        <w:rPr>
          <w:rStyle w:val="6"/>
          <w:rFonts w:hint="eastAsia" w:ascii="仿宋" w:hAnsi="仿宋" w:eastAsia="仿宋" w:cs="仿宋"/>
          <w:i w:val="0"/>
          <w:caps w:val="0"/>
          <w:color w:val="333333"/>
          <w:spacing w:val="0"/>
          <w:sz w:val="28"/>
          <w:szCs w:val="28"/>
          <w:shd w:val="clear" w:fill="F9F7FD"/>
        </w:rPr>
        <w:t>三、专业复试日程安排</w:t>
      </w:r>
    </w:p>
    <w:tbl>
      <w:tblPr>
        <w:tblW w:w="85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7FD"/>
        <w:tblLayout w:type="fixed"/>
        <w:tblCellMar>
          <w:top w:w="0" w:type="dxa"/>
          <w:left w:w="0" w:type="dxa"/>
          <w:bottom w:w="0" w:type="dxa"/>
          <w:right w:w="0" w:type="dxa"/>
        </w:tblCellMar>
      </w:tblPr>
      <w:tblGrid>
        <w:gridCol w:w="1174"/>
        <w:gridCol w:w="1450"/>
        <w:gridCol w:w="2007"/>
        <w:gridCol w:w="1562"/>
        <w:gridCol w:w="1379"/>
        <w:gridCol w:w="9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7FD"/>
          <w:tblLayout w:type="fixed"/>
          <w:tblCellMar>
            <w:top w:w="0" w:type="dxa"/>
            <w:left w:w="0" w:type="dxa"/>
            <w:bottom w:w="0" w:type="dxa"/>
            <w:right w:w="0" w:type="dxa"/>
          </w:tblCellMar>
        </w:tblPrEx>
        <w:trPr>
          <w:trHeight w:val="271" w:hRule="atLeast"/>
        </w:trPr>
        <w:tc>
          <w:tcPr>
            <w:tcW w:w="1174" w:type="dxa"/>
            <w:tcBorders>
              <w:top w:val="single" w:color="000000" w:sz="6" w:space="0"/>
              <w:left w:val="single" w:color="000000" w:sz="6" w:space="0"/>
              <w:bottom w:val="single" w:color="000000" w:sz="6" w:space="0"/>
              <w:right w:val="single" w:color="000000" w:sz="6" w:space="0"/>
            </w:tcBorders>
            <w:shd w:val="clear" w:color="auto" w:fill="F9F7FD"/>
            <w:tcMar>
              <w:left w:w="105" w:type="dxa"/>
              <w:right w:w="105" w:type="dxa"/>
            </w:tcMar>
            <w:vAlign w:val="top"/>
          </w:tcPr>
          <w:p>
            <w:pPr>
              <w:pStyle w:val="3"/>
              <w:keepNext w:val="0"/>
              <w:keepLines w:val="0"/>
              <w:widowControl/>
              <w:suppressLineNumbers w:val="0"/>
            </w:pPr>
            <w:r>
              <w:rPr>
                <w:rFonts w:hint="eastAsia" w:ascii="宋体" w:hAnsi="宋体" w:eastAsia="宋体" w:cs="宋体"/>
                <w:caps w:val="0"/>
                <w:color w:val="333333"/>
                <w:spacing w:val="0"/>
                <w:sz w:val="18"/>
                <w:szCs w:val="18"/>
                <w:bdr w:val="none" w:color="auto" w:sz="0" w:space="0"/>
              </w:rPr>
              <w:t>  </w:t>
            </w:r>
          </w:p>
        </w:tc>
        <w:tc>
          <w:tcPr>
            <w:tcW w:w="1450" w:type="dxa"/>
            <w:tcBorders>
              <w:top w:val="single" w:color="000000" w:sz="6" w:space="0"/>
              <w:left w:val="nil"/>
              <w:bottom w:val="single" w:color="000000" w:sz="6" w:space="0"/>
              <w:right w:val="single" w:color="000000" w:sz="6" w:space="0"/>
            </w:tcBorders>
            <w:shd w:val="clear" w:color="auto" w:fill="F9F7FD"/>
            <w:tcMar>
              <w:left w:w="105" w:type="dxa"/>
              <w:right w:w="105" w:type="dxa"/>
            </w:tcMar>
            <w:vAlign w:val="top"/>
          </w:tcPr>
          <w:p>
            <w:pPr>
              <w:pStyle w:val="3"/>
              <w:keepNext w:val="0"/>
              <w:keepLines w:val="0"/>
              <w:widowControl/>
              <w:suppressLineNumbers w:val="0"/>
            </w:pPr>
            <w:r>
              <w:rPr>
                <w:rFonts w:ascii="Times New Roman" w:hAnsi="Times New Roman" w:eastAsia="宋体" w:cs="Times New Roman"/>
                <w:caps w:val="0"/>
                <w:color w:val="333333"/>
                <w:spacing w:val="0"/>
                <w:sz w:val="18"/>
                <w:szCs w:val="18"/>
                <w:bdr w:val="none" w:color="auto" w:sz="0" w:space="0"/>
              </w:rPr>
              <w:t>3</w:t>
            </w:r>
            <w:r>
              <w:rPr>
                <w:rFonts w:hint="eastAsia" w:ascii="宋体" w:hAnsi="宋体" w:eastAsia="宋体" w:cs="宋体"/>
                <w:caps w:val="0"/>
                <w:color w:val="333333"/>
                <w:spacing w:val="0"/>
                <w:sz w:val="18"/>
                <w:szCs w:val="18"/>
                <w:bdr w:val="none" w:color="auto" w:sz="0" w:space="0"/>
              </w:rPr>
              <w:t>月</w:t>
            </w:r>
            <w:r>
              <w:rPr>
                <w:rFonts w:hint="default" w:ascii="Times New Roman" w:hAnsi="Times New Roman" w:eastAsia="宋体" w:cs="Times New Roman"/>
                <w:caps w:val="0"/>
                <w:color w:val="333333"/>
                <w:spacing w:val="0"/>
                <w:sz w:val="18"/>
                <w:szCs w:val="18"/>
                <w:bdr w:val="none" w:color="auto" w:sz="0" w:space="0"/>
              </w:rPr>
              <w:t>29</w:t>
            </w:r>
            <w:r>
              <w:rPr>
                <w:rFonts w:hint="eastAsia" w:ascii="宋体" w:hAnsi="宋体" w:eastAsia="宋体" w:cs="宋体"/>
                <w:caps w:val="0"/>
                <w:color w:val="333333"/>
                <w:spacing w:val="0"/>
                <w:sz w:val="18"/>
                <w:szCs w:val="18"/>
                <w:bdr w:val="none" w:color="auto" w:sz="0" w:space="0"/>
              </w:rPr>
              <w:t>日</w:t>
            </w:r>
          </w:p>
        </w:tc>
        <w:tc>
          <w:tcPr>
            <w:tcW w:w="2007" w:type="dxa"/>
            <w:tcBorders>
              <w:top w:val="single" w:color="000000" w:sz="6" w:space="0"/>
              <w:left w:val="nil"/>
              <w:bottom w:val="single" w:color="000000" w:sz="6" w:space="0"/>
              <w:right w:val="single" w:color="000000" w:sz="6" w:space="0"/>
            </w:tcBorders>
            <w:shd w:val="clear" w:color="auto" w:fill="F9F7FD"/>
            <w:tcMar>
              <w:left w:w="105" w:type="dxa"/>
              <w:right w:w="105" w:type="dxa"/>
            </w:tcMar>
            <w:vAlign w:val="top"/>
          </w:tcPr>
          <w:p>
            <w:pPr>
              <w:pStyle w:val="3"/>
              <w:keepNext w:val="0"/>
              <w:keepLines w:val="0"/>
              <w:widowControl/>
              <w:suppressLineNumbers w:val="0"/>
            </w:pPr>
            <w:r>
              <w:rPr>
                <w:rFonts w:hint="default" w:ascii="Times New Roman" w:hAnsi="Times New Roman" w:eastAsia="宋体" w:cs="Times New Roman"/>
                <w:caps w:val="0"/>
                <w:color w:val="333333"/>
                <w:spacing w:val="0"/>
                <w:sz w:val="18"/>
                <w:szCs w:val="18"/>
                <w:bdr w:val="none" w:color="auto" w:sz="0" w:space="0"/>
              </w:rPr>
              <w:t>3</w:t>
            </w:r>
            <w:r>
              <w:rPr>
                <w:rFonts w:hint="eastAsia" w:ascii="宋体" w:hAnsi="宋体" w:eastAsia="宋体" w:cs="宋体"/>
                <w:caps w:val="0"/>
                <w:color w:val="333333"/>
                <w:spacing w:val="0"/>
                <w:sz w:val="18"/>
                <w:szCs w:val="18"/>
                <w:bdr w:val="none" w:color="auto" w:sz="0" w:space="0"/>
              </w:rPr>
              <w:t>月</w:t>
            </w:r>
            <w:r>
              <w:rPr>
                <w:rFonts w:hint="default" w:ascii="Times New Roman" w:hAnsi="Times New Roman" w:eastAsia="宋体" w:cs="Times New Roman"/>
                <w:caps w:val="0"/>
                <w:color w:val="333333"/>
                <w:spacing w:val="0"/>
                <w:sz w:val="18"/>
                <w:szCs w:val="18"/>
                <w:bdr w:val="none" w:color="auto" w:sz="0" w:space="0"/>
              </w:rPr>
              <w:t>30</w:t>
            </w:r>
            <w:r>
              <w:rPr>
                <w:rFonts w:hint="eastAsia" w:ascii="宋体" w:hAnsi="宋体" w:eastAsia="宋体" w:cs="宋体"/>
                <w:caps w:val="0"/>
                <w:color w:val="333333"/>
                <w:spacing w:val="0"/>
                <w:sz w:val="18"/>
                <w:szCs w:val="18"/>
                <w:bdr w:val="none" w:color="auto" w:sz="0" w:space="0"/>
              </w:rPr>
              <w:t>日</w:t>
            </w:r>
          </w:p>
        </w:tc>
        <w:tc>
          <w:tcPr>
            <w:tcW w:w="1562" w:type="dxa"/>
            <w:tcBorders>
              <w:top w:val="single" w:color="000000" w:sz="6" w:space="0"/>
              <w:left w:val="nil"/>
              <w:bottom w:val="single" w:color="000000" w:sz="6" w:space="0"/>
              <w:right w:val="single" w:color="000000" w:sz="6" w:space="0"/>
            </w:tcBorders>
            <w:shd w:val="clear" w:color="auto" w:fill="F9F7FD"/>
            <w:tcMar>
              <w:left w:w="105" w:type="dxa"/>
              <w:right w:w="105" w:type="dxa"/>
            </w:tcMar>
            <w:vAlign w:val="top"/>
          </w:tcPr>
          <w:p>
            <w:pPr>
              <w:pStyle w:val="3"/>
              <w:keepNext w:val="0"/>
              <w:keepLines w:val="0"/>
              <w:widowControl/>
              <w:suppressLineNumbers w:val="0"/>
            </w:pPr>
            <w:r>
              <w:rPr>
                <w:rFonts w:hint="default" w:ascii="Times New Roman" w:hAnsi="Times New Roman" w:eastAsia="宋体" w:cs="Times New Roman"/>
                <w:caps w:val="0"/>
                <w:color w:val="333333"/>
                <w:spacing w:val="0"/>
                <w:sz w:val="18"/>
                <w:szCs w:val="18"/>
                <w:bdr w:val="none" w:color="auto" w:sz="0" w:space="0"/>
              </w:rPr>
              <w:t>3</w:t>
            </w:r>
            <w:r>
              <w:rPr>
                <w:rFonts w:hint="eastAsia" w:ascii="宋体" w:hAnsi="宋体" w:eastAsia="宋体" w:cs="宋体"/>
                <w:caps w:val="0"/>
                <w:color w:val="333333"/>
                <w:spacing w:val="0"/>
                <w:sz w:val="18"/>
                <w:szCs w:val="18"/>
                <w:bdr w:val="none" w:color="auto" w:sz="0" w:space="0"/>
              </w:rPr>
              <w:t>月</w:t>
            </w:r>
            <w:r>
              <w:rPr>
                <w:rFonts w:hint="default" w:ascii="Times New Roman" w:hAnsi="Times New Roman" w:eastAsia="宋体" w:cs="Times New Roman"/>
                <w:caps w:val="0"/>
                <w:color w:val="333333"/>
                <w:spacing w:val="0"/>
                <w:sz w:val="18"/>
                <w:szCs w:val="18"/>
                <w:bdr w:val="none" w:color="auto" w:sz="0" w:space="0"/>
              </w:rPr>
              <w:t>31</w:t>
            </w:r>
            <w:r>
              <w:rPr>
                <w:rFonts w:hint="eastAsia" w:ascii="宋体" w:hAnsi="宋体" w:eastAsia="宋体" w:cs="宋体"/>
                <w:caps w:val="0"/>
                <w:color w:val="333333"/>
                <w:spacing w:val="0"/>
                <w:sz w:val="18"/>
                <w:szCs w:val="18"/>
                <w:bdr w:val="none" w:color="auto" w:sz="0" w:space="0"/>
              </w:rPr>
              <w:t>日</w:t>
            </w:r>
          </w:p>
        </w:tc>
        <w:tc>
          <w:tcPr>
            <w:tcW w:w="1379" w:type="dxa"/>
            <w:tcBorders>
              <w:top w:val="single" w:color="000000" w:sz="6" w:space="0"/>
              <w:left w:val="nil"/>
              <w:bottom w:val="single" w:color="000000" w:sz="6" w:space="0"/>
              <w:right w:val="single" w:color="000000" w:sz="6" w:space="0"/>
            </w:tcBorders>
            <w:shd w:val="clear" w:color="auto" w:fill="F9F7FD"/>
            <w:tcMar>
              <w:left w:w="105" w:type="dxa"/>
              <w:right w:w="105" w:type="dxa"/>
            </w:tcMar>
            <w:vAlign w:val="top"/>
          </w:tcPr>
          <w:p>
            <w:pPr>
              <w:pStyle w:val="3"/>
              <w:keepNext w:val="0"/>
              <w:keepLines w:val="0"/>
              <w:widowControl/>
              <w:suppressLineNumbers w:val="0"/>
            </w:pPr>
            <w:r>
              <w:rPr>
                <w:rFonts w:hint="eastAsia" w:ascii="宋体" w:hAnsi="宋体" w:eastAsia="宋体" w:cs="宋体"/>
                <w:caps w:val="0"/>
                <w:color w:val="333333"/>
                <w:spacing w:val="0"/>
                <w:sz w:val="18"/>
                <w:szCs w:val="18"/>
                <w:bdr w:val="none" w:color="auto" w:sz="0" w:space="0"/>
              </w:rPr>
              <w:t>地点</w:t>
            </w:r>
          </w:p>
        </w:tc>
        <w:tc>
          <w:tcPr>
            <w:tcW w:w="944" w:type="dxa"/>
            <w:tcBorders>
              <w:top w:val="single" w:color="000000" w:sz="6" w:space="0"/>
              <w:left w:val="nil"/>
              <w:bottom w:val="single" w:color="000000" w:sz="6" w:space="0"/>
              <w:right w:val="single" w:color="000000" w:sz="6" w:space="0"/>
            </w:tcBorders>
            <w:shd w:val="clear" w:color="auto" w:fill="F9F7FD"/>
            <w:tcMar>
              <w:left w:w="105" w:type="dxa"/>
              <w:right w:w="105" w:type="dxa"/>
            </w:tcMar>
            <w:vAlign w:val="top"/>
          </w:tcPr>
          <w:p>
            <w:pPr>
              <w:pStyle w:val="3"/>
              <w:keepNext w:val="0"/>
              <w:keepLines w:val="0"/>
              <w:widowControl/>
              <w:suppressLineNumbers w:val="0"/>
            </w:pPr>
            <w:r>
              <w:rPr>
                <w:rFonts w:hint="eastAsia" w:ascii="宋体" w:hAnsi="宋体" w:eastAsia="宋体" w:cs="宋体"/>
                <w:caps w:val="0"/>
                <w:color w:val="333333"/>
                <w:spacing w:val="0"/>
                <w:sz w:val="18"/>
                <w:szCs w:val="18"/>
                <w:bdr w:val="none" w:color="auto" w:sz="0" w:space="0"/>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7FD"/>
          <w:tblLayout w:type="fixed"/>
          <w:tblCellMar>
            <w:top w:w="0" w:type="dxa"/>
            <w:left w:w="0" w:type="dxa"/>
            <w:bottom w:w="0" w:type="dxa"/>
            <w:right w:w="0" w:type="dxa"/>
          </w:tblCellMar>
        </w:tblPrEx>
        <w:trPr>
          <w:trHeight w:val="4771" w:hRule="atLeast"/>
        </w:trPr>
        <w:tc>
          <w:tcPr>
            <w:tcW w:w="1174" w:type="dxa"/>
            <w:tcBorders>
              <w:top w:val="nil"/>
              <w:left w:val="single" w:color="000000" w:sz="6" w:space="0"/>
              <w:bottom w:val="single" w:color="000000" w:sz="6" w:space="0"/>
              <w:right w:val="single" w:color="000000" w:sz="6" w:space="0"/>
            </w:tcBorders>
            <w:shd w:val="clear" w:color="auto" w:fill="F9F7FD"/>
            <w:tcMar>
              <w:left w:w="105" w:type="dxa"/>
              <w:right w:w="105" w:type="dxa"/>
            </w:tcMar>
            <w:vAlign w:val="top"/>
          </w:tcPr>
          <w:p>
            <w:pPr>
              <w:pStyle w:val="3"/>
              <w:keepNext w:val="0"/>
              <w:keepLines w:val="0"/>
              <w:widowControl/>
              <w:suppressLineNumbers w:val="0"/>
            </w:pPr>
            <w:r>
              <w:rPr>
                <w:rFonts w:hint="eastAsia" w:ascii="宋体" w:hAnsi="宋体" w:eastAsia="宋体" w:cs="宋体"/>
                <w:caps w:val="0"/>
                <w:color w:val="000000"/>
                <w:spacing w:val="0"/>
                <w:sz w:val="18"/>
                <w:szCs w:val="18"/>
                <w:bdr w:val="none" w:color="auto" w:sz="0" w:space="0"/>
              </w:rPr>
              <w:t>美术学</w:t>
            </w:r>
          </w:p>
          <w:p>
            <w:pPr>
              <w:pStyle w:val="3"/>
              <w:keepNext w:val="0"/>
              <w:keepLines w:val="0"/>
              <w:widowControl/>
              <w:suppressLineNumbers w:val="0"/>
              <w:ind w:left="0" w:firstLine="210"/>
            </w:pPr>
            <w:r>
              <w:rPr>
                <w:rFonts w:hint="default" w:ascii="Times New Roman" w:hAnsi="Times New Roman" w:eastAsia="宋体" w:cs="Times New Roman"/>
                <w:caps w:val="0"/>
                <w:color w:val="000000"/>
                <w:spacing w:val="0"/>
                <w:sz w:val="18"/>
                <w:szCs w:val="18"/>
                <w:bdr w:val="none" w:color="auto" w:sz="0" w:space="0"/>
              </w:rPr>
              <w:t>01</w:t>
            </w:r>
            <w:r>
              <w:rPr>
                <w:rFonts w:hint="eastAsia" w:ascii="宋体" w:hAnsi="宋体" w:eastAsia="宋体" w:cs="宋体"/>
                <w:caps w:val="0"/>
                <w:color w:val="000000"/>
                <w:spacing w:val="0"/>
                <w:sz w:val="18"/>
                <w:szCs w:val="18"/>
                <w:bdr w:val="none" w:color="auto" w:sz="0" w:space="0"/>
              </w:rPr>
              <w:t>中国画</w:t>
            </w:r>
          </w:p>
          <w:p>
            <w:pPr>
              <w:pStyle w:val="3"/>
              <w:keepNext w:val="0"/>
              <w:keepLines w:val="0"/>
              <w:widowControl/>
              <w:suppressLineNumbers w:val="0"/>
              <w:ind w:left="0" w:firstLine="210"/>
            </w:pPr>
            <w:r>
              <w:rPr>
                <w:rFonts w:hint="default" w:ascii="Times New Roman" w:hAnsi="Times New Roman" w:eastAsia="宋体" w:cs="Times New Roman"/>
                <w:caps w:val="0"/>
                <w:color w:val="000000"/>
                <w:spacing w:val="0"/>
                <w:sz w:val="18"/>
                <w:szCs w:val="18"/>
                <w:bdr w:val="none" w:color="auto" w:sz="0" w:space="0"/>
              </w:rPr>
              <w:t>02</w:t>
            </w:r>
            <w:r>
              <w:rPr>
                <w:rFonts w:hint="eastAsia" w:ascii="宋体" w:hAnsi="宋体" w:eastAsia="宋体" w:cs="宋体"/>
                <w:caps w:val="0"/>
                <w:color w:val="000000"/>
                <w:spacing w:val="0"/>
                <w:sz w:val="18"/>
                <w:szCs w:val="18"/>
                <w:bdr w:val="none" w:color="auto" w:sz="0" w:space="0"/>
              </w:rPr>
              <w:t>油画</w:t>
            </w:r>
          </w:p>
          <w:p>
            <w:pPr>
              <w:pStyle w:val="3"/>
              <w:keepNext w:val="0"/>
              <w:keepLines w:val="0"/>
              <w:widowControl/>
              <w:suppressLineNumbers w:val="0"/>
              <w:ind w:left="0" w:firstLine="210"/>
            </w:pPr>
            <w:r>
              <w:rPr>
                <w:rFonts w:hint="default" w:ascii="Times New Roman" w:hAnsi="Times New Roman" w:eastAsia="宋体" w:cs="Times New Roman"/>
                <w:caps w:val="0"/>
                <w:color w:val="000000"/>
                <w:spacing w:val="0"/>
                <w:sz w:val="18"/>
                <w:szCs w:val="18"/>
                <w:bdr w:val="none" w:color="auto" w:sz="0" w:space="0"/>
              </w:rPr>
              <w:t>03</w:t>
            </w:r>
            <w:r>
              <w:rPr>
                <w:rFonts w:hint="eastAsia" w:ascii="宋体" w:hAnsi="宋体" w:eastAsia="宋体" w:cs="宋体"/>
                <w:caps w:val="0"/>
                <w:color w:val="000000"/>
                <w:spacing w:val="0"/>
                <w:sz w:val="18"/>
                <w:szCs w:val="18"/>
                <w:bdr w:val="none" w:color="auto" w:sz="0" w:space="0"/>
              </w:rPr>
              <w:t>版画</w:t>
            </w:r>
          </w:p>
          <w:p>
            <w:pPr>
              <w:pStyle w:val="3"/>
              <w:keepNext w:val="0"/>
              <w:keepLines w:val="0"/>
              <w:widowControl/>
              <w:suppressLineNumbers w:val="0"/>
              <w:ind w:left="0" w:firstLine="210"/>
            </w:pPr>
            <w:r>
              <w:rPr>
                <w:rFonts w:hint="default" w:ascii="Times New Roman" w:hAnsi="Times New Roman" w:eastAsia="宋体" w:cs="Times New Roman"/>
                <w:caps w:val="0"/>
                <w:color w:val="000000"/>
                <w:spacing w:val="0"/>
                <w:sz w:val="18"/>
                <w:szCs w:val="18"/>
                <w:bdr w:val="none" w:color="auto" w:sz="0" w:space="0"/>
              </w:rPr>
              <w:t>04 </w:t>
            </w:r>
            <w:r>
              <w:rPr>
                <w:rFonts w:hint="eastAsia" w:ascii="宋体" w:hAnsi="宋体" w:eastAsia="宋体" w:cs="宋体"/>
                <w:caps w:val="0"/>
                <w:color w:val="000000"/>
                <w:spacing w:val="0"/>
                <w:sz w:val="18"/>
                <w:szCs w:val="18"/>
                <w:bdr w:val="none" w:color="auto" w:sz="0" w:space="0"/>
              </w:rPr>
              <w:t>雕塑</w:t>
            </w:r>
          </w:p>
          <w:p>
            <w:pPr>
              <w:pStyle w:val="3"/>
              <w:keepNext w:val="0"/>
              <w:keepLines w:val="0"/>
              <w:widowControl/>
              <w:suppressLineNumbers w:val="0"/>
              <w:ind w:left="0" w:firstLine="210"/>
            </w:pPr>
            <w:r>
              <w:rPr>
                <w:rFonts w:hint="default" w:ascii="Times New Roman" w:hAnsi="Times New Roman" w:eastAsia="宋体" w:cs="Times New Roman"/>
                <w:caps w:val="0"/>
                <w:color w:val="000000"/>
                <w:spacing w:val="0"/>
                <w:sz w:val="18"/>
                <w:szCs w:val="18"/>
                <w:bdr w:val="none" w:color="auto" w:sz="0" w:space="0"/>
              </w:rPr>
              <w:t>05 </w:t>
            </w:r>
            <w:r>
              <w:rPr>
                <w:rFonts w:hint="eastAsia" w:ascii="宋体" w:hAnsi="宋体" w:eastAsia="宋体" w:cs="宋体"/>
                <w:caps w:val="0"/>
                <w:color w:val="000000"/>
                <w:spacing w:val="0"/>
                <w:sz w:val="18"/>
                <w:szCs w:val="18"/>
                <w:bdr w:val="none" w:color="auto" w:sz="0" w:space="0"/>
              </w:rPr>
              <w:t>水彩画</w:t>
            </w:r>
          </w:p>
          <w:p>
            <w:pPr>
              <w:pStyle w:val="3"/>
              <w:keepNext w:val="0"/>
              <w:keepLines w:val="0"/>
              <w:widowControl/>
              <w:suppressLineNumbers w:val="0"/>
              <w:ind w:left="0" w:firstLine="210"/>
            </w:pPr>
            <w:r>
              <w:rPr>
                <w:rFonts w:hint="default" w:ascii="Times New Roman" w:hAnsi="Times New Roman" w:eastAsia="宋体" w:cs="Times New Roman"/>
                <w:caps w:val="0"/>
                <w:color w:val="000000"/>
                <w:spacing w:val="0"/>
                <w:sz w:val="18"/>
                <w:szCs w:val="18"/>
                <w:bdr w:val="none" w:color="auto" w:sz="0" w:space="0"/>
              </w:rPr>
              <w:t>06 </w:t>
            </w:r>
            <w:r>
              <w:rPr>
                <w:rFonts w:hint="eastAsia" w:ascii="宋体" w:hAnsi="宋体" w:eastAsia="宋体" w:cs="宋体"/>
                <w:caps w:val="0"/>
                <w:color w:val="000000"/>
                <w:spacing w:val="0"/>
                <w:sz w:val="18"/>
                <w:szCs w:val="18"/>
                <w:bdr w:val="none" w:color="auto" w:sz="0" w:space="0"/>
              </w:rPr>
              <w:t>书法</w:t>
            </w:r>
          </w:p>
          <w:p>
            <w:pPr>
              <w:pStyle w:val="3"/>
              <w:keepNext w:val="0"/>
              <w:keepLines w:val="0"/>
              <w:widowControl/>
              <w:suppressLineNumbers w:val="0"/>
              <w:ind w:left="0" w:firstLine="210"/>
            </w:pPr>
            <w:r>
              <w:rPr>
                <w:rFonts w:hint="default" w:ascii="Times New Roman" w:hAnsi="Times New Roman" w:eastAsia="宋体" w:cs="Times New Roman"/>
                <w:caps w:val="0"/>
                <w:color w:val="000000"/>
                <w:spacing w:val="0"/>
                <w:sz w:val="18"/>
                <w:szCs w:val="18"/>
                <w:bdr w:val="none" w:color="auto" w:sz="0" w:space="0"/>
              </w:rPr>
              <w:t>07</w:t>
            </w:r>
            <w:r>
              <w:rPr>
                <w:rFonts w:hint="eastAsia" w:ascii="宋体" w:hAnsi="宋体" w:eastAsia="宋体" w:cs="宋体"/>
                <w:caps w:val="0"/>
                <w:color w:val="000000"/>
                <w:spacing w:val="0"/>
                <w:sz w:val="18"/>
                <w:szCs w:val="18"/>
                <w:bdr w:val="none" w:color="auto" w:sz="0" w:space="0"/>
              </w:rPr>
              <w:t>美术史论</w:t>
            </w:r>
          </w:p>
          <w:p>
            <w:pPr>
              <w:pStyle w:val="3"/>
              <w:keepNext w:val="0"/>
              <w:keepLines w:val="0"/>
              <w:widowControl/>
              <w:suppressLineNumbers w:val="0"/>
            </w:pPr>
            <w:r>
              <w:rPr>
                <w:rFonts w:hint="eastAsia" w:ascii="宋体" w:hAnsi="宋体" w:eastAsia="宋体" w:cs="宋体"/>
                <w:caps w:val="0"/>
                <w:color w:val="000000"/>
                <w:spacing w:val="0"/>
                <w:sz w:val="18"/>
                <w:szCs w:val="18"/>
                <w:bdr w:val="none" w:color="auto" w:sz="0" w:space="0"/>
              </w:rPr>
              <w:t>设计学</w:t>
            </w:r>
          </w:p>
          <w:p>
            <w:pPr>
              <w:pStyle w:val="3"/>
              <w:keepNext w:val="0"/>
              <w:keepLines w:val="0"/>
              <w:widowControl/>
              <w:suppressLineNumbers w:val="0"/>
              <w:ind w:left="0" w:firstLine="210"/>
            </w:pPr>
            <w:r>
              <w:rPr>
                <w:rFonts w:hint="default" w:ascii="Times New Roman" w:hAnsi="Times New Roman" w:eastAsia="宋体" w:cs="Times New Roman"/>
                <w:caps w:val="0"/>
                <w:color w:val="000000"/>
                <w:spacing w:val="0"/>
                <w:sz w:val="18"/>
                <w:szCs w:val="18"/>
                <w:bdr w:val="none" w:color="auto" w:sz="0" w:space="0"/>
              </w:rPr>
              <w:t>01</w:t>
            </w:r>
            <w:r>
              <w:rPr>
                <w:rFonts w:hint="eastAsia" w:ascii="宋体" w:hAnsi="宋体" w:eastAsia="宋体" w:cs="宋体"/>
                <w:caps w:val="0"/>
                <w:color w:val="000000"/>
                <w:spacing w:val="0"/>
                <w:sz w:val="18"/>
                <w:szCs w:val="18"/>
                <w:bdr w:val="none" w:color="auto" w:sz="0" w:space="0"/>
              </w:rPr>
              <w:t>视觉传达</w:t>
            </w:r>
          </w:p>
          <w:p>
            <w:pPr>
              <w:pStyle w:val="3"/>
              <w:keepNext w:val="0"/>
              <w:keepLines w:val="0"/>
              <w:widowControl/>
              <w:suppressLineNumbers w:val="0"/>
              <w:ind w:left="0" w:firstLine="210"/>
            </w:pPr>
            <w:r>
              <w:rPr>
                <w:rFonts w:hint="default" w:ascii="Times New Roman" w:hAnsi="Times New Roman" w:eastAsia="宋体" w:cs="Times New Roman"/>
                <w:caps w:val="0"/>
                <w:color w:val="000000"/>
                <w:spacing w:val="0"/>
                <w:sz w:val="18"/>
                <w:szCs w:val="18"/>
                <w:bdr w:val="none" w:color="auto" w:sz="0" w:space="0"/>
              </w:rPr>
              <w:t>02</w:t>
            </w:r>
            <w:r>
              <w:rPr>
                <w:rFonts w:hint="eastAsia" w:ascii="宋体" w:hAnsi="宋体" w:eastAsia="宋体" w:cs="宋体"/>
                <w:caps w:val="0"/>
                <w:color w:val="000000"/>
                <w:spacing w:val="0"/>
                <w:sz w:val="18"/>
                <w:szCs w:val="18"/>
                <w:bdr w:val="none" w:color="auto" w:sz="0" w:space="0"/>
              </w:rPr>
              <w:t>数字艺术</w:t>
            </w:r>
          </w:p>
          <w:p>
            <w:pPr>
              <w:pStyle w:val="3"/>
              <w:keepNext w:val="0"/>
              <w:keepLines w:val="0"/>
              <w:widowControl/>
              <w:suppressLineNumbers w:val="0"/>
              <w:ind w:left="0" w:firstLine="210"/>
            </w:pPr>
            <w:r>
              <w:rPr>
                <w:rFonts w:hint="default" w:ascii="Times New Roman" w:hAnsi="Times New Roman" w:eastAsia="宋体" w:cs="Times New Roman"/>
                <w:caps w:val="0"/>
                <w:color w:val="000000"/>
                <w:spacing w:val="0"/>
                <w:sz w:val="18"/>
                <w:szCs w:val="18"/>
                <w:bdr w:val="none" w:color="auto" w:sz="0" w:space="0"/>
              </w:rPr>
              <w:t>03 </w:t>
            </w:r>
            <w:r>
              <w:rPr>
                <w:rFonts w:hint="eastAsia" w:ascii="宋体" w:hAnsi="宋体" w:eastAsia="宋体" w:cs="宋体"/>
                <w:caps w:val="0"/>
                <w:color w:val="000000"/>
                <w:spacing w:val="0"/>
                <w:sz w:val="18"/>
                <w:szCs w:val="18"/>
                <w:bdr w:val="none" w:color="auto" w:sz="0" w:space="0"/>
              </w:rPr>
              <w:t>服装设计</w:t>
            </w:r>
          </w:p>
          <w:p>
            <w:pPr>
              <w:pStyle w:val="3"/>
              <w:keepNext w:val="0"/>
              <w:keepLines w:val="0"/>
              <w:widowControl/>
              <w:suppressLineNumbers w:val="0"/>
              <w:ind w:left="0" w:firstLine="210"/>
            </w:pPr>
            <w:r>
              <w:rPr>
                <w:rFonts w:hint="default" w:ascii="Times New Roman" w:hAnsi="Times New Roman" w:eastAsia="宋体" w:cs="Times New Roman"/>
                <w:caps w:val="0"/>
                <w:color w:val="000000"/>
                <w:spacing w:val="0"/>
                <w:sz w:val="18"/>
                <w:szCs w:val="18"/>
                <w:bdr w:val="none" w:color="auto" w:sz="0" w:space="0"/>
              </w:rPr>
              <w:t>04 </w:t>
            </w:r>
            <w:r>
              <w:rPr>
                <w:rFonts w:hint="eastAsia" w:ascii="宋体" w:hAnsi="宋体" w:eastAsia="宋体" w:cs="宋体"/>
                <w:caps w:val="0"/>
                <w:color w:val="000000"/>
                <w:spacing w:val="0"/>
                <w:sz w:val="18"/>
                <w:szCs w:val="18"/>
                <w:bdr w:val="none" w:color="auto" w:sz="0" w:space="0"/>
              </w:rPr>
              <w:t>环境艺术</w:t>
            </w:r>
          </w:p>
          <w:p>
            <w:pPr>
              <w:pStyle w:val="3"/>
              <w:keepNext w:val="0"/>
              <w:keepLines w:val="0"/>
              <w:widowControl/>
              <w:suppressLineNumbers w:val="0"/>
              <w:ind w:left="0" w:firstLine="210"/>
            </w:pPr>
            <w:r>
              <w:rPr>
                <w:rFonts w:hint="default" w:ascii="Times New Roman" w:hAnsi="Times New Roman" w:eastAsia="宋体" w:cs="Times New Roman"/>
                <w:caps w:val="0"/>
                <w:color w:val="000000"/>
                <w:spacing w:val="0"/>
                <w:sz w:val="18"/>
                <w:szCs w:val="18"/>
                <w:bdr w:val="none" w:color="auto" w:sz="0" w:space="0"/>
              </w:rPr>
              <w:t>05 </w:t>
            </w:r>
            <w:r>
              <w:rPr>
                <w:rFonts w:hint="eastAsia" w:ascii="宋体" w:hAnsi="宋体" w:eastAsia="宋体" w:cs="宋体"/>
                <w:caps w:val="0"/>
                <w:color w:val="000000"/>
                <w:spacing w:val="0"/>
                <w:sz w:val="18"/>
                <w:szCs w:val="18"/>
                <w:bdr w:val="none" w:color="auto" w:sz="0" w:space="0"/>
              </w:rPr>
              <w:t>产品与展示设计</w:t>
            </w:r>
          </w:p>
          <w:p>
            <w:pPr>
              <w:pStyle w:val="3"/>
              <w:keepNext w:val="0"/>
              <w:keepLines w:val="0"/>
              <w:widowControl/>
              <w:suppressLineNumbers w:val="0"/>
            </w:pPr>
            <w:r>
              <w:rPr>
                <w:rFonts w:hint="eastAsia" w:ascii="宋体" w:hAnsi="宋体" w:eastAsia="宋体" w:cs="宋体"/>
                <w:caps w:val="0"/>
                <w:color w:val="000000"/>
                <w:spacing w:val="0"/>
                <w:sz w:val="18"/>
                <w:szCs w:val="18"/>
                <w:bdr w:val="none" w:color="auto" w:sz="0" w:space="0"/>
              </w:rPr>
              <w:t>学科教学</w:t>
            </w:r>
            <w:r>
              <w:rPr>
                <w:rFonts w:hint="default" w:ascii="Times New Roman" w:hAnsi="Times New Roman" w:eastAsia="宋体" w:cs="Times New Roman"/>
                <w:caps w:val="0"/>
                <w:color w:val="000000"/>
                <w:spacing w:val="0"/>
                <w:sz w:val="18"/>
                <w:szCs w:val="18"/>
                <w:bdr w:val="none" w:color="auto" w:sz="0" w:space="0"/>
              </w:rPr>
              <w:t>(</w:t>
            </w:r>
            <w:r>
              <w:rPr>
                <w:rFonts w:hint="eastAsia" w:ascii="宋体" w:hAnsi="宋体" w:eastAsia="宋体" w:cs="宋体"/>
                <w:caps w:val="0"/>
                <w:color w:val="000000"/>
                <w:spacing w:val="0"/>
                <w:sz w:val="18"/>
                <w:szCs w:val="18"/>
                <w:bdr w:val="none" w:color="auto" w:sz="0" w:space="0"/>
              </w:rPr>
              <w:t>美术</w:t>
            </w:r>
            <w:r>
              <w:rPr>
                <w:rFonts w:hint="default" w:ascii="Times New Roman" w:hAnsi="Times New Roman" w:eastAsia="宋体" w:cs="Times New Roman"/>
                <w:caps w:val="0"/>
                <w:color w:val="000000"/>
                <w:spacing w:val="0"/>
                <w:sz w:val="18"/>
                <w:szCs w:val="18"/>
                <w:bdr w:val="none" w:color="auto" w:sz="0" w:space="0"/>
              </w:rPr>
              <w:t>)</w:t>
            </w:r>
          </w:p>
          <w:p>
            <w:pPr>
              <w:pStyle w:val="3"/>
              <w:keepNext w:val="0"/>
              <w:keepLines w:val="0"/>
              <w:widowControl/>
              <w:suppressLineNumbers w:val="0"/>
            </w:pPr>
            <w:r>
              <w:rPr>
                <w:rFonts w:hint="eastAsia" w:ascii="宋体" w:hAnsi="宋体" w:eastAsia="宋体" w:cs="宋体"/>
                <w:caps w:val="0"/>
                <w:color w:val="000000"/>
                <w:spacing w:val="0"/>
                <w:sz w:val="18"/>
                <w:szCs w:val="18"/>
                <w:bdr w:val="none" w:color="auto" w:sz="0" w:space="0"/>
              </w:rPr>
              <w:t>美术</w:t>
            </w:r>
            <w:r>
              <w:rPr>
                <w:rFonts w:hint="default" w:ascii="Times New Roman" w:hAnsi="Times New Roman" w:eastAsia="宋体" w:cs="Times New Roman"/>
                <w:caps w:val="0"/>
                <w:color w:val="000000"/>
                <w:spacing w:val="0"/>
                <w:sz w:val="18"/>
                <w:szCs w:val="18"/>
                <w:bdr w:val="none" w:color="auto" w:sz="0" w:space="0"/>
              </w:rPr>
              <w:t>(</w:t>
            </w:r>
            <w:r>
              <w:rPr>
                <w:rFonts w:hint="eastAsia" w:ascii="宋体" w:hAnsi="宋体" w:eastAsia="宋体" w:cs="宋体"/>
                <w:caps w:val="0"/>
                <w:color w:val="000000"/>
                <w:spacing w:val="0"/>
                <w:sz w:val="18"/>
                <w:szCs w:val="18"/>
                <w:bdr w:val="none" w:color="auto" w:sz="0" w:space="0"/>
              </w:rPr>
              <w:t>艺术硕士</w:t>
            </w:r>
            <w:r>
              <w:rPr>
                <w:rFonts w:hint="default" w:ascii="Times New Roman" w:hAnsi="Times New Roman" w:eastAsia="宋体" w:cs="Times New Roman"/>
                <w:caps w:val="0"/>
                <w:color w:val="000000"/>
                <w:spacing w:val="0"/>
                <w:sz w:val="18"/>
                <w:szCs w:val="18"/>
                <w:bdr w:val="none" w:color="auto" w:sz="0" w:space="0"/>
              </w:rPr>
              <w:t>)</w:t>
            </w:r>
          </w:p>
        </w:tc>
        <w:tc>
          <w:tcPr>
            <w:tcW w:w="1450" w:type="dxa"/>
            <w:tcBorders>
              <w:top w:val="nil"/>
              <w:left w:val="nil"/>
              <w:bottom w:val="single" w:color="000000" w:sz="6" w:space="0"/>
              <w:right w:val="single" w:color="000000" w:sz="6" w:space="0"/>
            </w:tcBorders>
            <w:shd w:val="clear" w:color="auto" w:fill="F9F7FD"/>
            <w:tcMar>
              <w:left w:w="105" w:type="dxa"/>
              <w:right w:w="105" w:type="dxa"/>
            </w:tcMar>
            <w:vAlign w:val="top"/>
          </w:tcPr>
          <w:p>
            <w:pPr>
              <w:pStyle w:val="3"/>
              <w:keepNext w:val="0"/>
              <w:keepLines w:val="0"/>
              <w:widowControl/>
              <w:suppressLineNumbers w:val="0"/>
            </w:pPr>
            <w:r>
              <w:rPr>
                <w:rFonts w:hint="eastAsia" w:ascii="宋体" w:hAnsi="宋体" w:eastAsia="宋体" w:cs="宋体"/>
                <w:caps w:val="0"/>
                <w:color w:val="000000"/>
                <w:spacing w:val="0"/>
                <w:sz w:val="18"/>
                <w:szCs w:val="18"/>
                <w:bdr w:val="none" w:color="auto" w:sz="0" w:space="0"/>
              </w:rPr>
              <w:t>招生单位报到、资格审查（</w:t>
            </w:r>
            <w:r>
              <w:rPr>
                <w:rFonts w:hint="default" w:ascii="Times New Roman" w:hAnsi="Times New Roman" w:eastAsia="宋体" w:cs="Times New Roman"/>
                <w:caps w:val="0"/>
                <w:color w:val="000000"/>
                <w:spacing w:val="0"/>
                <w:sz w:val="18"/>
                <w:szCs w:val="18"/>
                <w:bdr w:val="none" w:color="auto" w:sz="0" w:space="0"/>
              </w:rPr>
              <w:t>8</w:t>
            </w:r>
            <w:r>
              <w:rPr>
                <w:rFonts w:hint="eastAsia" w:ascii="宋体" w:hAnsi="宋体" w:eastAsia="宋体" w:cs="宋体"/>
                <w:caps w:val="0"/>
                <w:color w:val="000000"/>
                <w:spacing w:val="0"/>
                <w:sz w:val="18"/>
                <w:szCs w:val="18"/>
                <w:bdr w:val="none" w:color="auto" w:sz="0" w:space="0"/>
              </w:rPr>
              <w:t>：</w:t>
            </w:r>
            <w:r>
              <w:rPr>
                <w:rFonts w:hint="default" w:ascii="Times New Roman" w:hAnsi="Times New Roman" w:eastAsia="宋体" w:cs="Times New Roman"/>
                <w:caps w:val="0"/>
                <w:color w:val="000000"/>
                <w:spacing w:val="0"/>
                <w:sz w:val="18"/>
                <w:szCs w:val="18"/>
                <w:bdr w:val="none" w:color="auto" w:sz="0" w:space="0"/>
              </w:rPr>
              <w:t>50-11:30</w:t>
            </w:r>
            <w:r>
              <w:rPr>
                <w:rFonts w:hint="eastAsia" w:ascii="宋体" w:hAnsi="宋体" w:eastAsia="宋体" w:cs="宋体"/>
                <w:caps w:val="0"/>
                <w:color w:val="000000"/>
                <w:spacing w:val="0"/>
                <w:sz w:val="18"/>
                <w:szCs w:val="18"/>
                <w:bdr w:val="none" w:color="auto" w:sz="0" w:space="0"/>
              </w:rPr>
              <w:t>）</w:t>
            </w:r>
          </w:p>
          <w:p>
            <w:pPr>
              <w:pStyle w:val="3"/>
              <w:keepNext w:val="0"/>
              <w:keepLines w:val="0"/>
              <w:widowControl/>
              <w:suppressLineNumbers w:val="0"/>
            </w:pPr>
            <w:r>
              <w:rPr>
                <w:rFonts w:hint="eastAsia" w:ascii="宋体" w:hAnsi="宋体" w:eastAsia="宋体" w:cs="宋体"/>
                <w:caps w:val="0"/>
                <w:color w:val="333333"/>
                <w:spacing w:val="0"/>
                <w:sz w:val="18"/>
                <w:szCs w:val="18"/>
                <w:bdr w:val="none" w:color="auto" w:sz="0" w:space="0"/>
              </w:rPr>
              <w:t>美术学院</w:t>
            </w:r>
            <w:r>
              <w:rPr>
                <w:rFonts w:hint="default" w:ascii="Times New Roman" w:hAnsi="Times New Roman" w:eastAsia="宋体" w:cs="Times New Roman"/>
                <w:caps w:val="0"/>
                <w:color w:val="333333"/>
                <w:spacing w:val="0"/>
                <w:sz w:val="18"/>
                <w:szCs w:val="18"/>
                <w:bdr w:val="none" w:color="auto" w:sz="0" w:space="0"/>
              </w:rPr>
              <w:t>B204</w:t>
            </w:r>
          </w:p>
          <w:p>
            <w:pPr>
              <w:pStyle w:val="3"/>
              <w:keepNext w:val="0"/>
              <w:keepLines w:val="0"/>
              <w:widowControl/>
              <w:suppressLineNumbers w:val="0"/>
            </w:pPr>
            <w:r>
              <w:rPr>
                <w:rFonts w:hint="eastAsia" w:ascii="宋体" w:hAnsi="宋体" w:eastAsia="宋体" w:cs="宋体"/>
                <w:caps w:val="0"/>
                <w:color w:val="333333"/>
                <w:spacing w:val="0"/>
                <w:sz w:val="18"/>
                <w:szCs w:val="18"/>
                <w:bdr w:val="none" w:color="auto" w:sz="0" w:space="0"/>
              </w:rPr>
              <w:t>  </w:t>
            </w:r>
          </w:p>
          <w:p>
            <w:pPr>
              <w:pStyle w:val="3"/>
              <w:keepNext w:val="0"/>
              <w:keepLines w:val="0"/>
              <w:widowControl/>
              <w:suppressLineNumbers w:val="0"/>
            </w:pPr>
            <w:r>
              <w:rPr>
                <w:rFonts w:hint="eastAsia" w:ascii="宋体" w:hAnsi="宋体" w:eastAsia="宋体" w:cs="宋体"/>
                <w:caps w:val="0"/>
                <w:color w:val="333333"/>
                <w:spacing w:val="0"/>
                <w:sz w:val="18"/>
                <w:szCs w:val="18"/>
                <w:bdr w:val="none" w:color="auto" w:sz="0" w:space="0"/>
              </w:rPr>
              <w:t>  </w:t>
            </w:r>
          </w:p>
        </w:tc>
        <w:tc>
          <w:tcPr>
            <w:tcW w:w="2007" w:type="dxa"/>
            <w:tcBorders>
              <w:top w:val="nil"/>
              <w:left w:val="nil"/>
              <w:bottom w:val="single" w:color="000000" w:sz="6" w:space="0"/>
              <w:right w:val="single" w:color="000000" w:sz="6" w:space="0"/>
            </w:tcBorders>
            <w:shd w:val="clear" w:color="auto" w:fill="F9F7FD"/>
            <w:tcMar>
              <w:left w:w="105" w:type="dxa"/>
              <w:right w:w="105" w:type="dxa"/>
            </w:tcMar>
            <w:vAlign w:val="top"/>
          </w:tcPr>
          <w:p>
            <w:pPr>
              <w:pStyle w:val="3"/>
              <w:keepNext w:val="0"/>
              <w:keepLines w:val="0"/>
              <w:widowControl/>
              <w:suppressLineNumbers w:val="0"/>
            </w:pPr>
            <w:r>
              <w:rPr>
                <w:rFonts w:hint="eastAsia" w:ascii="宋体" w:hAnsi="宋体" w:eastAsia="宋体" w:cs="宋体"/>
                <w:caps w:val="0"/>
                <w:color w:val="000000"/>
                <w:spacing w:val="0"/>
                <w:sz w:val="18"/>
                <w:szCs w:val="18"/>
                <w:bdr w:val="none" w:color="auto" w:sz="0" w:space="0"/>
              </w:rPr>
              <w:t>体检（</w:t>
            </w:r>
            <w:r>
              <w:rPr>
                <w:rFonts w:hint="default" w:ascii="Times New Roman" w:hAnsi="Times New Roman" w:eastAsia="宋体" w:cs="Times New Roman"/>
                <w:caps w:val="0"/>
                <w:color w:val="000000"/>
                <w:spacing w:val="0"/>
                <w:sz w:val="18"/>
                <w:szCs w:val="18"/>
                <w:bdr w:val="none" w:color="auto" w:sz="0" w:space="0"/>
              </w:rPr>
              <w:t>7:00-12:00</w:t>
            </w:r>
            <w:r>
              <w:rPr>
                <w:rFonts w:hint="eastAsia" w:ascii="宋体" w:hAnsi="宋体" w:eastAsia="宋体" w:cs="宋体"/>
                <w:caps w:val="0"/>
                <w:color w:val="000000"/>
                <w:spacing w:val="0"/>
                <w:sz w:val="18"/>
                <w:szCs w:val="18"/>
                <w:bdr w:val="none" w:color="auto" w:sz="0" w:space="0"/>
              </w:rPr>
              <w:t>）自行到校医院拿体检表体检</w:t>
            </w:r>
          </w:p>
        </w:tc>
        <w:tc>
          <w:tcPr>
            <w:tcW w:w="1562" w:type="dxa"/>
            <w:tcBorders>
              <w:top w:val="nil"/>
              <w:left w:val="nil"/>
              <w:bottom w:val="single" w:color="000000" w:sz="6" w:space="0"/>
              <w:right w:val="single" w:color="000000" w:sz="6" w:space="0"/>
            </w:tcBorders>
            <w:shd w:val="clear" w:color="auto" w:fill="F9F7FD"/>
            <w:tcMar>
              <w:left w:w="105" w:type="dxa"/>
              <w:right w:w="105" w:type="dxa"/>
            </w:tcMar>
            <w:vAlign w:val="top"/>
          </w:tcPr>
          <w:p>
            <w:pPr>
              <w:pStyle w:val="3"/>
              <w:keepNext w:val="0"/>
              <w:keepLines w:val="0"/>
              <w:widowControl/>
              <w:suppressLineNumbers w:val="0"/>
            </w:pPr>
            <w:r>
              <w:rPr>
                <w:rFonts w:hint="eastAsia" w:ascii="宋体" w:hAnsi="宋体" w:eastAsia="宋体" w:cs="宋体"/>
                <w:caps w:val="0"/>
                <w:color w:val="000000"/>
                <w:spacing w:val="0"/>
                <w:sz w:val="18"/>
                <w:szCs w:val="18"/>
                <w:bdr w:val="none" w:color="auto" w:sz="0" w:space="0"/>
              </w:rPr>
              <w:t>英语听力及口语测试（</w:t>
            </w:r>
            <w:r>
              <w:rPr>
                <w:rFonts w:hint="default" w:ascii="Times New Roman" w:hAnsi="Times New Roman" w:eastAsia="宋体" w:cs="Times New Roman"/>
                <w:caps w:val="0"/>
                <w:color w:val="000000"/>
                <w:spacing w:val="0"/>
                <w:sz w:val="18"/>
                <w:szCs w:val="18"/>
                <w:bdr w:val="none" w:color="auto" w:sz="0" w:space="0"/>
              </w:rPr>
              <w:t>8:30-11:30</w:t>
            </w:r>
            <w:r>
              <w:rPr>
                <w:rFonts w:hint="eastAsia" w:ascii="宋体" w:hAnsi="宋体" w:eastAsia="宋体" w:cs="宋体"/>
                <w:caps w:val="0"/>
                <w:color w:val="000000"/>
                <w:spacing w:val="0"/>
                <w:sz w:val="18"/>
                <w:szCs w:val="18"/>
                <w:bdr w:val="none" w:color="auto" w:sz="0" w:space="0"/>
              </w:rPr>
              <w:t>）</w:t>
            </w:r>
          </w:p>
        </w:tc>
        <w:tc>
          <w:tcPr>
            <w:tcW w:w="1379" w:type="dxa"/>
            <w:tcBorders>
              <w:top w:val="nil"/>
              <w:left w:val="nil"/>
              <w:bottom w:val="single" w:color="000000" w:sz="6" w:space="0"/>
              <w:right w:val="single" w:color="000000" w:sz="6" w:space="0"/>
            </w:tcBorders>
            <w:shd w:val="clear" w:color="auto" w:fill="F9F7FD"/>
            <w:tcMar>
              <w:left w:w="105" w:type="dxa"/>
              <w:right w:w="105" w:type="dxa"/>
            </w:tcMar>
            <w:vAlign w:val="top"/>
          </w:tcPr>
          <w:p>
            <w:pPr>
              <w:pStyle w:val="3"/>
              <w:keepNext w:val="0"/>
              <w:keepLines w:val="0"/>
              <w:widowControl/>
              <w:suppressLineNumbers w:val="0"/>
            </w:pPr>
            <w:r>
              <w:rPr>
                <w:rFonts w:hint="eastAsia" w:ascii="宋体" w:hAnsi="宋体" w:eastAsia="宋体" w:cs="宋体"/>
                <w:caps w:val="0"/>
                <w:color w:val="333333"/>
                <w:spacing w:val="0"/>
                <w:sz w:val="18"/>
                <w:szCs w:val="18"/>
                <w:bdr w:val="none" w:color="auto" w:sz="0" w:space="0"/>
              </w:rPr>
              <w:t>惟义楼</w:t>
            </w:r>
            <w:r>
              <w:rPr>
                <w:rFonts w:hint="default" w:ascii="Times New Roman" w:hAnsi="Times New Roman" w:eastAsia="宋体" w:cs="Times New Roman"/>
                <w:caps w:val="0"/>
                <w:color w:val="333333"/>
                <w:spacing w:val="0"/>
                <w:sz w:val="18"/>
                <w:szCs w:val="18"/>
                <w:bdr w:val="none" w:color="auto" w:sz="0" w:space="0"/>
              </w:rPr>
              <w:t>W4103</w:t>
            </w:r>
            <w:r>
              <w:rPr>
                <w:rFonts w:hint="eastAsia" w:ascii="宋体" w:hAnsi="宋体" w:eastAsia="宋体" w:cs="宋体"/>
                <w:caps w:val="0"/>
                <w:color w:val="333333"/>
                <w:spacing w:val="0"/>
                <w:sz w:val="18"/>
                <w:szCs w:val="18"/>
                <w:bdr w:val="none" w:color="auto" w:sz="0" w:space="0"/>
              </w:rPr>
              <w:t>、</w:t>
            </w:r>
            <w:r>
              <w:rPr>
                <w:rFonts w:hint="default" w:ascii="Times New Roman" w:hAnsi="Times New Roman" w:eastAsia="宋体" w:cs="Times New Roman"/>
                <w:caps w:val="0"/>
                <w:color w:val="333333"/>
                <w:spacing w:val="0"/>
                <w:sz w:val="18"/>
                <w:szCs w:val="18"/>
                <w:bdr w:val="none" w:color="auto" w:sz="0" w:space="0"/>
              </w:rPr>
              <w:t>W4104</w:t>
            </w:r>
            <w:r>
              <w:rPr>
                <w:rFonts w:hint="eastAsia" w:ascii="宋体" w:hAnsi="宋体" w:eastAsia="宋体" w:cs="宋体"/>
                <w:caps w:val="0"/>
                <w:color w:val="333333"/>
                <w:spacing w:val="0"/>
                <w:sz w:val="18"/>
                <w:szCs w:val="18"/>
                <w:bdr w:val="none" w:color="auto" w:sz="0" w:space="0"/>
              </w:rPr>
              <w:t>、</w:t>
            </w:r>
            <w:r>
              <w:rPr>
                <w:rFonts w:hint="default" w:ascii="Times New Roman" w:hAnsi="Times New Roman" w:eastAsia="宋体" w:cs="Times New Roman"/>
                <w:caps w:val="0"/>
                <w:color w:val="333333"/>
                <w:spacing w:val="0"/>
                <w:sz w:val="18"/>
                <w:szCs w:val="18"/>
                <w:bdr w:val="none" w:color="auto" w:sz="0" w:space="0"/>
              </w:rPr>
              <w:t>W4105</w:t>
            </w:r>
            <w:r>
              <w:rPr>
                <w:rFonts w:hint="eastAsia" w:ascii="宋体" w:hAnsi="宋体" w:eastAsia="宋体" w:cs="宋体"/>
                <w:caps w:val="0"/>
                <w:color w:val="333333"/>
                <w:spacing w:val="0"/>
                <w:sz w:val="18"/>
                <w:szCs w:val="18"/>
                <w:bdr w:val="none" w:color="auto" w:sz="0" w:space="0"/>
              </w:rPr>
              <w:t>、</w:t>
            </w:r>
            <w:r>
              <w:rPr>
                <w:rFonts w:hint="default" w:ascii="Times New Roman" w:hAnsi="Times New Roman" w:eastAsia="宋体" w:cs="Times New Roman"/>
                <w:caps w:val="0"/>
                <w:color w:val="333333"/>
                <w:spacing w:val="0"/>
                <w:sz w:val="18"/>
                <w:szCs w:val="18"/>
                <w:bdr w:val="none" w:color="auto" w:sz="0" w:space="0"/>
              </w:rPr>
              <w:t>W4106</w:t>
            </w:r>
            <w:r>
              <w:rPr>
                <w:rFonts w:hint="eastAsia" w:ascii="宋体" w:hAnsi="宋体" w:eastAsia="宋体" w:cs="宋体"/>
                <w:caps w:val="0"/>
                <w:color w:val="333333"/>
                <w:spacing w:val="0"/>
                <w:sz w:val="18"/>
                <w:szCs w:val="18"/>
                <w:bdr w:val="none" w:color="auto" w:sz="0" w:space="0"/>
              </w:rPr>
              <w:t>、</w:t>
            </w:r>
            <w:r>
              <w:rPr>
                <w:rFonts w:hint="default" w:ascii="Times New Roman" w:hAnsi="Times New Roman" w:eastAsia="宋体" w:cs="Times New Roman"/>
                <w:caps w:val="0"/>
                <w:color w:val="333333"/>
                <w:spacing w:val="0"/>
                <w:sz w:val="18"/>
                <w:szCs w:val="18"/>
                <w:bdr w:val="none" w:color="auto" w:sz="0" w:space="0"/>
              </w:rPr>
              <w:t>W4107</w:t>
            </w:r>
            <w:r>
              <w:rPr>
                <w:rFonts w:hint="eastAsia" w:ascii="宋体" w:hAnsi="宋体" w:eastAsia="宋体" w:cs="宋体"/>
                <w:caps w:val="0"/>
                <w:color w:val="333333"/>
                <w:spacing w:val="0"/>
                <w:sz w:val="18"/>
                <w:szCs w:val="18"/>
                <w:bdr w:val="none" w:color="auto" w:sz="0" w:space="0"/>
              </w:rPr>
              <w:t>、</w:t>
            </w:r>
            <w:r>
              <w:rPr>
                <w:rFonts w:hint="default" w:ascii="Times New Roman" w:hAnsi="Times New Roman" w:eastAsia="宋体" w:cs="Times New Roman"/>
                <w:caps w:val="0"/>
                <w:color w:val="333333"/>
                <w:spacing w:val="0"/>
                <w:sz w:val="18"/>
                <w:szCs w:val="18"/>
                <w:bdr w:val="none" w:color="auto" w:sz="0" w:space="0"/>
              </w:rPr>
              <w:t>W4108</w:t>
            </w:r>
            <w:r>
              <w:rPr>
                <w:rFonts w:hint="eastAsia" w:ascii="宋体" w:hAnsi="宋体" w:eastAsia="宋体" w:cs="宋体"/>
                <w:caps w:val="0"/>
                <w:color w:val="333333"/>
                <w:spacing w:val="0"/>
                <w:sz w:val="18"/>
                <w:szCs w:val="18"/>
                <w:bdr w:val="none" w:color="auto" w:sz="0" w:space="0"/>
              </w:rPr>
              <w:t>、</w:t>
            </w:r>
            <w:r>
              <w:rPr>
                <w:rFonts w:hint="default" w:ascii="Times New Roman" w:hAnsi="Times New Roman" w:eastAsia="宋体" w:cs="Times New Roman"/>
                <w:caps w:val="0"/>
                <w:color w:val="333333"/>
                <w:spacing w:val="0"/>
                <w:sz w:val="18"/>
                <w:szCs w:val="18"/>
                <w:bdr w:val="none" w:color="auto" w:sz="0" w:space="0"/>
              </w:rPr>
              <w:t>W4109</w:t>
            </w:r>
          </w:p>
        </w:tc>
        <w:tc>
          <w:tcPr>
            <w:tcW w:w="944" w:type="dxa"/>
            <w:tcBorders>
              <w:top w:val="nil"/>
              <w:left w:val="nil"/>
              <w:bottom w:val="single" w:color="000000" w:sz="6" w:space="0"/>
              <w:right w:val="single" w:color="000000" w:sz="6" w:space="0"/>
            </w:tcBorders>
            <w:shd w:val="clear" w:color="auto" w:fill="F9F7FD"/>
            <w:tcMar>
              <w:left w:w="105" w:type="dxa"/>
              <w:right w:w="105" w:type="dxa"/>
            </w:tcMar>
            <w:vAlign w:val="top"/>
          </w:tcPr>
          <w:p>
            <w:pPr>
              <w:pStyle w:val="3"/>
              <w:keepNext w:val="0"/>
              <w:keepLines w:val="0"/>
              <w:widowControl/>
              <w:suppressLineNumbers w:val="0"/>
            </w:pPr>
            <w:r>
              <w:rPr>
                <w:rFonts w:hint="eastAsia" w:ascii="宋体" w:hAnsi="宋体" w:eastAsia="宋体" w:cs="宋体"/>
                <w:caps w:val="0"/>
                <w:color w:val="333333"/>
                <w:spacing w:val="0"/>
                <w:sz w:val="18"/>
                <w:szCs w:val="18"/>
                <w:bdr w:val="none" w:color="auto" w:sz="0" w:space="0"/>
              </w:rPr>
              <w:t>学生自带</w:t>
            </w:r>
            <w:r>
              <w:rPr>
                <w:rFonts w:hint="default" w:ascii="Times New Roman" w:hAnsi="Times New Roman" w:eastAsia="宋体" w:cs="Times New Roman"/>
                <w:caps w:val="0"/>
                <w:color w:val="333333"/>
                <w:spacing w:val="0"/>
                <w:sz w:val="18"/>
                <w:szCs w:val="18"/>
                <w:bdr w:val="none" w:color="auto" w:sz="0" w:space="0"/>
              </w:rPr>
              <w:t>2</w:t>
            </w:r>
            <w:r>
              <w:rPr>
                <w:rFonts w:hint="eastAsia" w:ascii="宋体" w:hAnsi="宋体" w:eastAsia="宋体" w:cs="宋体"/>
                <w:caps w:val="0"/>
                <w:color w:val="333333"/>
                <w:spacing w:val="0"/>
                <w:sz w:val="18"/>
                <w:szCs w:val="18"/>
                <w:bdr w:val="none" w:color="auto" w:sz="0" w:space="0"/>
              </w:rPr>
              <w:t>开素描工具和画板、纸张。专业特殊要求的另行通知。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7FD"/>
          <w:tblLayout w:type="fixed"/>
          <w:tblCellMar>
            <w:top w:w="0" w:type="dxa"/>
            <w:left w:w="0" w:type="dxa"/>
            <w:bottom w:w="0" w:type="dxa"/>
            <w:right w:w="0" w:type="dxa"/>
          </w:tblCellMar>
        </w:tblPrEx>
        <w:trPr>
          <w:trHeight w:val="480" w:hRule="atLeast"/>
        </w:trPr>
        <w:tc>
          <w:tcPr>
            <w:tcW w:w="1174" w:type="dxa"/>
            <w:tcBorders>
              <w:top w:val="nil"/>
              <w:left w:val="single" w:color="000000" w:sz="6" w:space="0"/>
              <w:bottom w:val="single" w:color="000000" w:sz="6" w:space="0"/>
              <w:right w:val="single" w:color="000000" w:sz="6" w:space="0"/>
            </w:tcBorders>
            <w:shd w:val="clear" w:color="auto" w:fill="F9F7FD"/>
            <w:tcMar>
              <w:left w:w="105" w:type="dxa"/>
              <w:right w:w="105" w:type="dxa"/>
            </w:tcMar>
            <w:vAlign w:val="top"/>
          </w:tcPr>
          <w:p>
            <w:pPr>
              <w:pStyle w:val="3"/>
              <w:keepNext w:val="0"/>
              <w:keepLines w:val="0"/>
              <w:widowControl/>
              <w:suppressLineNumbers w:val="0"/>
            </w:pPr>
            <w:r>
              <w:rPr>
                <w:rFonts w:hint="default" w:ascii="Times New Roman" w:hAnsi="Times New Roman" w:eastAsia="宋体" w:cs="Times New Roman"/>
                <w:caps w:val="0"/>
                <w:color w:val="333333"/>
                <w:spacing w:val="0"/>
                <w:sz w:val="18"/>
                <w:szCs w:val="18"/>
                <w:bdr w:val="none" w:color="auto" w:sz="0" w:space="0"/>
              </w:rPr>
              <w:t>12</w:t>
            </w:r>
            <w:r>
              <w:rPr>
                <w:rFonts w:hint="eastAsia" w:ascii="宋体" w:hAnsi="宋体" w:eastAsia="宋体" w:cs="宋体"/>
                <w:caps w:val="0"/>
                <w:color w:val="333333"/>
                <w:spacing w:val="0"/>
                <w:sz w:val="18"/>
                <w:szCs w:val="18"/>
                <w:bdr w:val="none" w:color="auto" w:sz="0" w:space="0"/>
              </w:rPr>
              <w:t>：</w:t>
            </w:r>
            <w:r>
              <w:rPr>
                <w:rFonts w:hint="default" w:ascii="Times New Roman" w:hAnsi="Times New Roman" w:eastAsia="宋体" w:cs="Times New Roman"/>
                <w:caps w:val="0"/>
                <w:color w:val="333333"/>
                <w:spacing w:val="0"/>
                <w:sz w:val="18"/>
                <w:szCs w:val="18"/>
                <w:bdr w:val="none" w:color="auto" w:sz="0" w:space="0"/>
              </w:rPr>
              <w:t>30-15</w:t>
            </w:r>
            <w:r>
              <w:rPr>
                <w:rFonts w:hint="eastAsia" w:ascii="宋体" w:hAnsi="宋体" w:eastAsia="宋体" w:cs="宋体"/>
                <w:caps w:val="0"/>
                <w:color w:val="333333"/>
                <w:spacing w:val="0"/>
                <w:sz w:val="18"/>
                <w:szCs w:val="18"/>
                <w:bdr w:val="none" w:color="auto" w:sz="0" w:space="0"/>
              </w:rPr>
              <w:t>：</w:t>
            </w:r>
            <w:r>
              <w:rPr>
                <w:rFonts w:hint="default" w:ascii="Times New Roman" w:hAnsi="Times New Roman" w:eastAsia="宋体" w:cs="Times New Roman"/>
                <w:caps w:val="0"/>
                <w:color w:val="333333"/>
                <w:spacing w:val="0"/>
                <w:sz w:val="18"/>
                <w:szCs w:val="18"/>
                <w:bdr w:val="none" w:color="auto" w:sz="0" w:space="0"/>
              </w:rPr>
              <w:t>30</w:t>
            </w:r>
          </w:p>
        </w:tc>
        <w:tc>
          <w:tcPr>
            <w:tcW w:w="1450" w:type="dxa"/>
            <w:tcBorders>
              <w:top w:val="nil"/>
              <w:left w:val="nil"/>
              <w:bottom w:val="single" w:color="000000" w:sz="6" w:space="0"/>
              <w:right w:val="single" w:color="000000" w:sz="6" w:space="0"/>
            </w:tcBorders>
            <w:shd w:val="clear" w:color="auto" w:fill="F9F7FD"/>
            <w:tcMar>
              <w:left w:w="105" w:type="dxa"/>
              <w:right w:w="105" w:type="dxa"/>
            </w:tcMar>
            <w:vAlign w:val="top"/>
          </w:tcPr>
          <w:p>
            <w:pPr>
              <w:pStyle w:val="3"/>
              <w:keepNext w:val="0"/>
              <w:keepLines w:val="0"/>
              <w:widowControl/>
              <w:suppressLineNumbers w:val="0"/>
              <w:spacing w:line="315" w:lineRule="atLeast"/>
              <w:jc w:val="left"/>
            </w:pPr>
            <w:r>
              <w:rPr>
                <w:rFonts w:hint="eastAsia" w:ascii="宋体" w:hAnsi="宋体" w:eastAsia="宋体" w:cs="宋体"/>
                <w:caps w:val="0"/>
                <w:color w:val="000000"/>
                <w:spacing w:val="0"/>
                <w:sz w:val="18"/>
                <w:szCs w:val="18"/>
                <w:bdr w:val="none" w:color="auto" w:sz="0" w:space="0"/>
              </w:rPr>
              <w:t>同等学力加试①命题专业短文章（</w:t>
            </w:r>
            <w:r>
              <w:rPr>
                <w:rFonts w:hint="default" w:ascii="Times New Roman" w:hAnsi="Times New Roman" w:eastAsia="宋体" w:cs="Times New Roman"/>
                <w:caps w:val="0"/>
                <w:color w:val="000000"/>
                <w:spacing w:val="0"/>
                <w:sz w:val="18"/>
                <w:szCs w:val="18"/>
                <w:bdr w:val="none" w:color="auto" w:sz="0" w:space="0"/>
              </w:rPr>
              <w:t>14:00-15:00</w:t>
            </w:r>
            <w:r>
              <w:rPr>
                <w:rFonts w:hint="eastAsia" w:ascii="宋体" w:hAnsi="宋体" w:eastAsia="宋体" w:cs="宋体"/>
                <w:caps w:val="0"/>
                <w:color w:val="000000"/>
                <w:spacing w:val="0"/>
                <w:sz w:val="18"/>
                <w:szCs w:val="18"/>
                <w:bdr w:val="none" w:color="auto" w:sz="0" w:space="0"/>
              </w:rPr>
              <w:t>）</w:t>
            </w:r>
          </w:p>
          <w:p>
            <w:pPr>
              <w:pStyle w:val="3"/>
              <w:keepNext w:val="0"/>
              <w:keepLines w:val="0"/>
              <w:widowControl/>
              <w:suppressLineNumbers w:val="0"/>
              <w:spacing w:before="0" w:beforeAutospacing="1" w:after="0" w:afterAutospacing="1" w:line="315" w:lineRule="atLeast"/>
              <w:jc w:val="left"/>
            </w:pPr>
            <w:r>
              <w:rPr>
                <w:rFonts w:hint="eastAsia" w:ascii="宋体" w:hAnsi="宋体" w:eastAsia="宋体" w:cs="宋体"/>
                <w:caps w:val="0"/>
                <w:color w:val="000000"/>
                <w:spacing w:val="0"/>
                <w:sz w:val="18"/>
                <w:szCs w:val="18"/>
                <w:bdr w:val="none" w:color="auto" w:sz="0" w:space="0"/>
              </w:rPr>
              <w:t>②命题专业创作（</w:t>
            </w:r>
            <w:r>
              <w:rPr>
                <w:rFonts w:hint="default" w:ascii="Times New Roman" w:hAnsi="Times New Roman" w:eastAsia="宋体" w:cs="Times New Roman"/>
                <w:caps w:val="0"/>
                <w:color w:val="000000"/>
                <w:spacing w:val="0"/>
                <w:sz w:val="18"/>
                <w:szCs w:val="18"/>
                <w:bdr w:val="none" w:color="auto" w:sz="0" w:space="0"/>
              </w:rPr>
              <w:t>15:00-16:00</w:t>
            </w:r>
            <w:r>
              <w:rPr>
                <w:rFonts w:hint="eastAsia" w:ascii="宋体" w:hAnsi="宋体" w:eastAsia="宋体" w:cs="宋体"/>
                <w:caps w:val="0"/>
                <w:color w:val="000000"/>
                <w:spacing w:val="0"/>
                <w:sz w:val="18"/>
                <w:szCs w:val="18"/>
                <w:bdr w:val="none" w:color="auto" w:sz="0" w:space="0"/>
              </w:rPr>
              <w:t>）</w:t>
            </w:r>
          </w:p>
          <w:p>
            <w:pPr>
              <w:pStyle w:val="3"/>
              <w:keepNext w:val="0"/>
              <w:keepLines w:val="0"/>
              <w:widowControl/>
              <w:suppressLineNumbers w:val="0"/>
            </w:pPr>
            <w:r>
              <w:rPr>
                <w:rFonts w:hint="eastAsia" w:ascii="宋体" w:hAnsi="宋体" w:eastAsia="宋体" w:cs="宋体"/>
                <w:caps w:val="0"/>
                <w:color w:val="333333"/>
                <w:spacing w:val="0"/>
                <w:sz w:val="18"/>
                <w:szCs w:val="18"/>
                <w:bdr w:val="none" w:color="auto" w:sz="0" w:space="0"/>
              </w:rPr>
              <w:t>  </w:t>
            </w:r>
          </w:p>
        </w:tc>
        <w:tc>
          <w:tcPr>
            <w:tcW w:w="2007" w:type="dxa"/>
            <w:tcBorders>
              <w:top w:val="nil"/>
              <w:left w:val="nil"/>
              <w:bottom w:val="single" w:color="000000" w:sz="6" w:space="0"/>
              <w:right w:val="single" w:color="000000" w:sz="6" w:space="0"/>
            </w:tcBorders>
            <w:shd w:val="clear" w:color="auto" w:fill="F9F7FD"/>
            <w:tcMar>
              <w:left w:w="105" w:type="dxa"/>
              <w:right w:w="105" w:type="dxa"/>
            </w:tcMar>
            <w:vAlign w:val="top"/>
          </w:tcPr>
          <w:p>
            <w:pPr>
              <w:pStyle w:val="3"/>
              <w:keepNext w:val="0"/>
              <w:keepLines w:val="0"/>
              <w:widowControl/>
              <w:suppressLineNumbers w:val="0"/>
            </w:pPr>
            <w:r>
              <w:rPr>
                <w:rStyle w:val="6"/>
                <w:rFonts w:hint="eastAsia" w:ascii="宋体" w:hAnsi="宋体" w:eastAsia="宋体" w:cs="宋体"/>
                <w:caps w:val="0"/>
                <w:color w:val="000000"/>
                <w:spacing w:val="0"/>
                <w:sz w:val="18"/>
                <w:szCs w:val="18"/>
                <w:bdr w:val="none" w:color="auto" w:sz="0" w:space="0"/>
              </w:rPr>
              <w:t>美术学</w:t>
            </w:r>
          </w:p>
          <w:p>
            <w:pPr>
              <w:pStyle w:val="3"/>
              <w:keepNext w:val="0"/>
              <w:keepLines w:val="0"/>
              <w:widowControl/>
              <w:suppressLineNumbers w:val="0"/>
            </w:pPr>
            <w:r>
              <w:rPr>
                <w:rFonts w:hint="default" w:ascii="Times New Roman" w:hAnsi="Times New Roman" w:eastAsia="宋体" w:cs="Times New Roman"/>
                <w:caps w:val="0"/>
                <w:color w:val="000000"/>
                <w:spacing w:val="0"/>
                <w:sz w:val="18"/>
                <w:szCs w:val="18"/>
                <w:bdr w:val="none" w:color="auto" w:sz="0" w:space="0"/>
              </w:rPr>
              <w:t>01-05</w:t>
            </w:r>
            <w:r>
              <w:rPr>
                <w:rFonts w:hint="eastAsia" w:ascii="宋体" w:hAnsi="宋体" w:eastAsia="宋体" w:cs="宋体"/>
                <w:caps w:val="0"/>
                <w:color w:val="000000"/>
                <w:spacing w:val="0"/>
                <w:sz w:val="18"/>
                <w:szCs w:val="18"/>
                <w:bdr w:val="none" w:color="auto" w:sz="0" w:space="0"/>
              </w:rPr>
              <w:t>方向：素描；</w:t>
            </w:r>
          </w:p>
          <w:p>
            <w:pPr>
              <w:pStyle w:val="3"/>
              <w:keepNext w:val="0"/>
              <w:keepLines w:val="0"/>
              <w:widowControl/>
              <w:suppressLineNumbers w:val="0"/>
            </w:pPr>
            <w:r>
              <w:rPr>
                <w:rFonts w:hint="default" w:ascii="Times New Roman" w:hAnsi="Times New Roman" w:eastAsia="宋体" w:cs="Times New Roman"/>
                <w:caps w:val="0"/>
                <w:color w:val="000000"/>
                <w:spacing w:val="0"/>
                <w:sz w:val="18"/>
                <w:szCs w:val="18"/>
                <w:bdr w:val="none" w:color="auto" w:sz="0" w:space="0"/>
              </w:rPr>
              <w:t>06</w:t>
            </w:r>
            <w:r>
              <w:rPr>
                <w:rFonts w:hint="eastAsia" w:ascii="宋体" w:hAnsi="宋体" w:eastAsia="宋体" w:cs="宋体"/>
                <w:caps w:val="0"/>
                <w:color w:val="000000"/>
                <w:spacing w:val="0"/>
                <w:sz w:val="18"/>
                <w:szCs w:val="18"/>
                <w:bdr w:val="none" w:color="auto" w:sz="0" w:space="0"/>
              </w:rPr>
              <w:t>方向：书法临摹；</w:t>
            </w:r>
          </w:p>
          <w:p>
            <w:pPr>
              <w:pStyle w:val="3"/>
              <w:keepNext w:val="0"/>
              <w:keepLines w:val="0"/>
              <w:widowControl/>
              <w:suppressLineNumbers w:val="0"/>
            </w:pPr>
            <w:r>
              <w:rPr>
                <w:rFonts w:hint="default" w:ascii="Times New Roman" w:hAnsi="Times New Roman" w:eastAsia="宋体" w:cs="Times New Roman"/>
                <w:caps w:val="0"/>
                <w:color w:val="000000"/>
                <w:spacing w:val="0"/>
                <w:sz w:val="18"/>
                <w:szCs w:val="18"/>
                <w:bdr w:val="none" w:color="auto" w:sz="0" w:space="0"/>
              </w:rPr>
              <w:t>07</w:t>
            </w:r>
            <w:r>
              <w:rPr>
                <w:rFonts w:hint="eastAsia" w:ascii="宋体" w:hAnsi="宋体" w:eastAsia="宋体" w:cs="宋体"/>
                <w:caps w:val="0"/>
                <w:color w:val="000000"/>
                <w:spacing w:val="0"/>
                <w:sz w:val="18"/>
                <w:szCs w:val="18"/>
                <w:bdr w:val="none" w:color="auto" w:sz="0" w:space="0"/>
              </w:rPr>
              <w:t>方向：论文写作</w:t>
            </w:r>
          </w:p>
          <w:p>
            <w:pPr>
              <w:pStyle w:val="3"/>
              <w:keepNext w:val="0"/>
              <w:keepLines w:val="0"/>
              <w:widowControl/>
              <w:suppressLineNumbers w:val="0"/>
            </w:pPr>
            <w:r>
              <w:rPr>
                <w:rStyle w:val="6"/>
                <w:rFonts w:hint="eastAsia" w:ascii="宋体" w:hAnsi="宋体" w:eastAsia="宋体" w:cs="宋体"/>
                <w:caps w:val="0"/>
                <w:color w:val="000000"/>
                <w:spacing w:val="0"/>
                <w:sz w:val="18"/>
                <w:szCs w:val="18"/>
                <w:bdr w:val="none" w:color="auto" w:sz="0" w:space="0"/>
              </w:rPr>
              <w:t>设计学</w:t>
            </w:r>
          </w:p>
          <w:p>
            <w:pPr>
              <w:pStyle w:val="3"/>
              <w:keepNext w:val="0"/>
              <w:keepLines w:val="0"/>
              <w:widowControl/>
              <w:suppressLineNumbers w:val="0"/>
            </w:pPr>
            <w:r>
              <w:rPr>
                <w:rFonts w:hint="default" w:ascii="Times New Roman" w:hAnsi="Times New Roman" w:eastAsia="宋体" w:cs="Times New Roman"/>
                <w:caps w:val="0"/>
                <w:color w:val="000000"/>
                <w:spacing w:val="0"/>
                <w:sz w:val="18"/>
                <w:szCs w:val="18"/>
                <w:bdr w:val="none" w:color="auto" w:sz="0" w:space="0"/>
              </w:rPr>
              <w:t>01</w:t>
            </w:r>
            <w:r>
              <w:rPr>
                <w:rFonts w:hint="eastAsia" w:ascii="宋体" w:hAnsi="宋体" w:eastAsia="宋体" w:cs="宋体"/>
                <w:caps w:val="0"/>
                <w:color w:val="000000"/>
                <w:spacing w:val="0"/>
                <w:sz w:val="18"/>
                <w:szCs w:val="18"/>
                <w:bdr w:val="none" w:color="auto" w:sz="0" w:space="0"/>
              </w:rPr>
              <w:t>方向：黑白插图创作、系列作品设计加不少于300字的设计理念阐述（6小时）</w:t>
            </w:r>
          </w:p>
          <w:p>
            <w:pPr>
              <w:pStyle w:val="3"/>
              <w:keepNext w:val="0"/>
              <w:keepLines w:val="0"/>
              <w:widowControl/>
              <w:suppressLineNumbers w:val="0"/>
            </w:pPr>
            <w:r>
              <w:rPr>
                <w:rFonts w:hint="default" w:ascii="Times New Roman" w:hAnsi="Times New Roman" w:eastAsia="宋体" w:cs="Times New Roman"/>
                <w:caps w:val="0"/>
                <w:color w:val="000000"/>
                <w:spacing w:val="0"/>
                <w:sz w:val="18"/>
                <w:szCs w:val="18"/>
                <w:bdr w:val="none" w:color="auto" w:sz="0" w:space="0"/>
              </w:rPr>
              <w:t>02</w:t>
            </w:r>
            <w:r>
              <w:rPr>
                <w:rFonts w:hint="eastAsia" w:ascii="宋体" w:hAnsi="宋体" w:eastAsia="宋体" w:cs="宋体"/>
                <w:caps w:val="0"/>
                <w:color w:val="000000"/>
                <w:spacing w:val="0"/>
                <w:sz w:val="18"/>
                <w:szCs w:val="18"/>
                <w:bdr w:val="none" w:color="auto" w:sz="0" w:space="0"/>
              </w:rPr>
              <w:t>方向：角色设计、绘本（综合</w:t>
            </w:r>
            <w:r>
              <w:rPr>
                <w:rFonts w:hint="default" w:ascii="Times New Roman" w:hAnsi="Times New Roman" w:eastAsia="宋体" w:cs="Times New Roman"/>
                <w:caps w:val="0"/>
                <w:color w:val="000000"/>
                <w:spacing w:val="0"/>
                <w:sz w:val="18"/>
                <w:szCs w:val="18"/>
                <w:bdr w:val="none" w:color="auto" w:sz="0" w:space="0"/>
              </w:rPr>
              <w:t>6</w:t>
            </w:r>
            <w:r>
              <w:rPr>
                <w:rFonts w:hint="eastAsia" w:ascii="宋体" w:hAnsi="宋体" w:eastAsia="宋体" w:cs="宋体"/>
                <w:caps w:val="0"/>
                <w:color w:val="000000"/>
                <w:spacing w:val="0"/>
                <w:sz w:val="18"/>
                <w:szCs w:val="18"/>
                <w:bdr w:val="none" w:color="auto" w:sz="0" w:space="0"/>
              </w:rPr>
              <w:t>小时）</w:t>
            </w:r>
          </w:p>
          <w:p>
            <w:pPr>
              <w:pStyle w:val="3"/>
              <w:keepNext w:val="0"/>
              <w:keepLines w:val="0"/>
              <w:widowControl/>
              <w:suppressLineNumbers w:val="0"/>
            </w:pPr>
            <w:r>
              <w:rPr>
                <w:rFonts w:hint="default" w:ascii="Times New Roman" w:hAnsi="Times New Roman" w:eastAsia="宋体" w:cs="Times New Roman"/>
                <w:caps w:val="0"/>
                <w:color w:val="000000"/>
                <w:spacing w:val="0"/>
                <w:sz w:val="18"/>
                <w:szCs w:val="18"/>
                <w:bdr w:val="none" w:color="auto" w:sz="0" w:space="0"/>
              </w:rPr>
              <w:t>03-04</w:t>
            </w:r>
            <w:r>
              <w:rPr>
                <w:rFonts w:hint="eastAsia" w:ascii="宋体" w:hAnsi="宋体" w:eastAsia="宋体" w:cs="宋体"/>
                <w:caps w:val="0"/>
                <w:color w:val="000000"/>
                <w:spacing w:val="0"/>
                <w:sz w:val="18"/>
                <w:szCs w:val="18"/>
                <w:bdr w:val="none" w:color="auto" w:sz="0" w:space="0"/>
              </w:rPr>
              <w:t>方向：专业设计快题</w:t>
            </w:r>
            <w:r>
              <w:rPr>
                <w:rFonts w:hint="default" w:ascii="Times New Roman" w:hAnsi="Times New Roman" w:eastAsia="宋体" w:cs="Times New Roman"/>
                <w:caps w:val="0"/>
                <w:color w:val="000000"/>
                <w:spacing w:val="0"/>
                <w:sz w:val="18"/>
                <w:szCs w:val="18"/>
                <w:bdr w:val="none" w:color="auto" w:sz="0" w:space="0"/>
              </w:rPr>
              <w:t>(6</w:t>
            </w:r>
            <w:r>
              <w:rPr>
                <w:rFonts w:hint="eastAsia" w:ascii="宋体" w:hAnsi="宋体" w:eastAsia="宋体" w:cs="宋体"/>
                <w:caps w:val="0"/>
                <w:color w:val="000000"/>
                <w:spacing w:val="0"/>
                <w:sz w:val="18"/>
                <w:szCs w:val="18"/>
                <w:bdr w:val="none" w:color="auto" w:sz="0" w:space="0"/>
              </w:rPr>
              <w:t>小时</w:t>
            </w:r>
            <w:r>
              <w:rPr>
                <w:rFonts w:hint="default" w:ascii="Times New Roman" w:hAnsi="Times New Roman" w:eastAsia="宋体" w:cs="Times New Roman"/>
                <w:caps w:val="0"/>
                <w:color w:val="000000"/>
                <w:spacing w:val="0"/>
                <w:sz w:val="18"/>
                <w:szCs w:val="18"/>
                <w:bdr w:val="none" w:color="auto" w:sz="0" w:space="0"/>
              </w:rPr>
              <w:t>)</w:t>
            </w:r>
          </w:p>
          <w:p>
            <w:pPr>
              <w:pStyle w:val="3"/>
              <w:keepNext w:val="0"/>
              <w:keepLines w:val="0"/>
              <w:widowControl/>
              <w:suppressLineNumbers w:val="0"/>
            </w:pPr>
            <w:r>
              <w:rPr>
                <w:rFonts w:hint="default" w:ascii="Times New Roman" w:hAnsi="Times New Roman" w:eastAsia="宋体" w:cs="Times New Roman"/>
                <w:caps w:val="0"/>
                <w:color w:val="000000"/>
                <w:spacing w:val="0"/>
                <w:sz w:val="18"/>
                <w:szCs w:val="18"/>
                <w:bdr w:val="none" w:color="auto" w:sz="0" w:space="0"/>
              </w:rPr>
              <w:t>05</w:t>
            </w:r>
            <w:r>
              <w:rPr>
                <w:rFonts w:hint="eastAsia" w:ascii="宋体" w:hAnsi="宋体" w:eastAsia="宋体" w:cs="宋体"/>
                <w:caps w:val="0"/>
                <w:color w:val="000000"/>
                <w:spacing w:val="0"/>
                <w:sz w:val="18"/>
                <w:szCs w:val="18"/>
                <w:bdr w:val="none" w:color="auto" w:sz="0" w:space="0"/>
              </w:rPr>
              <w:t>方向：本专业素描</w:t>
            </w:r>
          </w:p>
          <w:p>
            <w:pPr>
              <w:pStyle w:val="3"/>
              <w:keepNext w:val="0"/>
              <w:keepLines w:val="0"/>
              <w:widowControl/>
              <w:suppressLineNumbers w:val="0"/>
            </w:pPr>
            <w:r>
              <w:rPr>
                <w:rStyle w:val="6"/>
                <w:rFonts w:hint="eastAsia" w:ascii="宋体" w:hAnsi="宋体" w:eastAsia="宋体" w:cs="宋体"/>
                <w:caps w:val="0"/>
                <w:color w:val="000000"/>
                <w:spacing w:val="0"/>
                <w:sz w:val="18"/>
                <w:szCs w:val="18"/>
                <w:bdr w:val="none" w:color="auto" w:sz="0" w:space="0"/>
              </w:rPr>
              <w:t>学科教学（美术）：</w:t>
            </w:r>
            <w:r>
              <w:rPr>
                <w:rFonts w:hint="eastAsia" w:ascii="宋体" w:hAnsi="宋体" w:eastAsia="宋体" w:cs="宋体"/>
                <w:caps w:val="0"/>
                <w:color w:val="000000"/>
                <w:spacing w:val="0"/>
                <w:sz w:val="18"/>
                <w:szCs w:val="18"/>
                <w:bdr w:val="none" w:color="auto" w:sz="0" w:space="0"/>
              </w:rPr>
              <w:t>素描</w:t>
            </w:r>
          </w:p>
          <w:p>
            <w:pPr>
              <w:pStyle w:val="3"/>
              <w:keepNext w:val="0"/>
              <w:keepLines w:val="0"/>
              <w:widowControl/>
              <w:suppressLineNumbers w:val="0"/>
            </w:pPr>
            <w:r>
              <w:rPr>
                <w:rStyle w:val="6"/>
                <w:rFonts w:hint="eastAsia" w:ascii="宋体" w:hAnsi="宋体" w:eastAsia="宋体" w:cs="宋体"/>
                <w:caps w:val="0"/>
                <w:color w:val="000000"/>
                <w:spacing w:val="0"/>
                <w:sz w:val="18"/>
                <w:szCs w:val="18"/>
                <w:bdr w:val="none" w:color="auto" w:sz="0" w:space="0"/>
              </w:rPr>
              <w:t>美术：</w:t>
            </w:r>
            <w:r>
              <w:rPr>
                <w:rFonts w:hint="eastAsia" w:ascii="宋体" w:hAnsi="宋体" w:eastAsia="宋体" w:cs="宋体"/>
                <w:caps w:val="0"/>
                <w:color w:val="000000"/>
                <w:spacing w:val="0"/>
                <w:sz w:val="18"/>
                <w:szCs w:val="18"/>
                <w:bdr w:val="none" w:color="auto" w:sz="0" w:space="0"/>
              </w:rPr>
              <w:t>素描</w:t>
            </w:r>
          </w:p>
          <w:p>
            <w:pPr>
              <w:pStyle w:val="3"/>
              <w:keepNext w:val="0"/>
              <w:keepLines w:val="0"/>
              <w:widowControl/>
              <w:suppressLineNumbers w:val="0"/>
            </w:pPr>
            <w:r>
              <w:rPr>
                <w:rFonts w:hint="eastAsia" w:ascii="宋体" w:hAnsi="宋体" w:eastAsia="宋体" w:cs="宋体"/>
                <w:caps w:val="0"/>
                <w:color w:val="000000"/>
                <w:spacing w:val="0"/>
                <w:sz w:val="18"/>
                <w:szCs w:val="18"/>
                <w:bdr w:val="none" w:color="auto" w:sz="0" w:space="0"/>
              </w:rPr>
              <w:t>书法方向：书法临摹；</w:t>
            </w:r>
          </w:p>
          <w:p>
            <w:pPr>
              <w:pStyle w:val="3"/>
              <w:keepNext w:val="0"/>
              <w:keepLines w:val="0"/>
              <w:widowControl/>
              <w:suppressLineNumbers w:val="0"/>
            </w:pPr>
            <w:r>
              <w:rPr>
                <w:rFonts w:hint="eastAsia" w:ascii="宋体" w:hAnsi="宋体" w:eastAsia="宋体" w:cs="宋体"/>
                <w:caps w:val="0"/>
                <w:color w:val="000000"/>
                <w:spacing w:val="0"/>
                <w:sz w:val="18"/>
                <w:szCs w:val="18"/>
                <w:bdr w:val="none" w:color="auto" w:sz="0" w:space="0"/>
              </w:rPr>
              <w:t>艺术管理方向：论文写作。</w:t>
            </w:r>
          </w:p>
          <w:p>
            <w:pPr>
              <w:pStyle w:val="3"/>
              <w:keepNext w:val="0"/>
              <w:keepLines w:val="0"/>
              <w:widowControl/>
              <w:suppressLineNumbers w:val="0"/>
            </w:pPr>
            <w:r>
              <w:rPr>
                <w:rStyle w:val="6"/>
                <w:rFonts w:hint="eastAsia" w:ascii="宋体" w:hAnsi="宋体" w:eastAsia="宋体" w:cs="宋体"/>
                <w:caps w:val="0"/>
                <w:color w:val="000000"/>
                <w:spacing w:val="0"/>
                <w:sz w:val="18"/>
                <w:szCs w:val="18"/>
                <w:bdr w:val="none" w:color="auto" w:sz="0" w:space="0"/>
              </w:rPr>
              <w:t>艺术设计：</w:t>
            </w:r>
          </w:p>
          <w:p>
            <w:pPr>
              <w:pStyle w:val="3"/>
              <w:keepNext w:val="0"/>
              <w:keepLines w:val="0"/>
              <w:widowControl/>
              <w:suppressLineNumbers w:val="0"/>
            </w:pPr>
            <w:r>
              <w:rPr>
                <w:rFonts w:hint="eastAsia" w:ascii="宋体" w:hAnsi="宋体" w:eastAsia="宋体" w:cs="宋体"/>
                <w:caps w:val="0"/>
                <w:color w:val="000000"/>
                <w:spacing w:val="0"/>
                <w:sz w:val="18"/>
                <w:szCs w:val="18"/>
                <w:bdr w:val="none" w:color="auto" w:sz="0" w:space="0"/>
              </w:rPr>
              <w:t>视觉传达：黑白插图创作、系列作品设计加不少于300字的设计理念阐述（6小时）</w:t>
            </w:r>
          </w:p>
          <w:p>
            <w:pPr>
              <w:pStyle w:val="3"/>
              <w:keepNext w:val="0"/>
              <w:keepLines w:val="0"/>
              <w:widowControl/>
              <w:suppressLineNumbers w:val="0"/>
            </w:pPr>
            <w:r>
              <w:rPr>
                <w:rFonts w:hint="eastAsia" w:ascii="宋体" w:hAnsi="宋体" w:eastAsia="宋体" w:cs="宋体"/>
                <w:caps w:val="0"/>
                <w:color w:val="000000"/>
                <w:spacing w:val="0"/>
                <w:sz w:val="18"/>
                <w:szCs w:val="18"/>
                <w:bdr w:val="none" w:color="auto" w:sz="0" w:space="0"/>
              </w:rPr>
              <w:t>数字媒体：角色设计、绘本（综合</w:t>
            </w:r>
            <w:r>
              <w:rPr>
                <w:rFonts w:hint="default" w:ascii="Times New Roman" w:hAnsi="Times New Roman" w:eastAsia="宋体" w:cs="Times New Roman"/>
                <w:caps w:val="0"/>
                <w:color w:val="000000"/>
                <w:spacing w:val="0"/>
                <w:sz w:val="18"/>
                <w:szCs w:val="18"/>
                <w:bdr w:val="none" w:color="auto" w:sz="0" w:space="0"/>
              </w:rPr>
              <w:t>6</w:t>
            </w:r>
            <w:r>
              <w:rPr>
                <w:rFonts w:hint="eastAsia" w:ascii="宋体" w:hAnsi="宋体" w:eastAsia="宋体" w:cs="宋体"/>
                <w:caps w:val="0"/>
                <w:color w:val="000000"/>
                <w:spacing w:val="0"/>
                <w:sz w:val="18"/>
                <w:szCs w:val="18"/>
                <w:bdr w:val="none" w:color="auto" w:sz="0" w:space="0"/>
              </w:rPr>
              <w:t>小时）</w:t>
            </w:r>
          </w:p>
          <w:p>
            <w:pPr>
              <w:pStyle w:val="3"/>
              <w:keepNext w:val="0"/>
              <w:keepLines w:val="0"/>
              <w:widowControl/>
              <w:suppressLineNumbers w:val="0"/>
            </w:pPr>
            <w:r>
              <w:rPr>
                <w:rFonts w:hint="eastAsia" w:ascii="宋体" w:hAnsi="宋体" w:eastAsia="宋体" w:cs="宋体"/>
                <w:caps w:val="0"/>
                <w:color w:val="000000"/>
                <w:spacing w:val="0"/>
                <w:sz w:val="18"/>
                <w:szCs w:val="18"/>
                <w:bdr w:val="none" w:color="auto" w:sz="0" w:space="0"/>
              </w:rPr>
              <w:t>服装设计、环境艺术：专业设计快题</w:t>
            </w:r>
            <w:r>
              <w:rPr>
                <w:rFonts w:hint="default" w:ascii="Times New Roman" w:hAnsi="Times New Roman" w:eastAsia="宋体" w:cs="Times New Roman"/>
                <w:caps w:val="0"/>
                <w:color w:val="000000"/>
                <w:spacing w:val="0"/>
                <w:sz w:val="18"/>
                <w:szCs w:val="18"/>
                <w:bdr w:val="none" w:color="auto" w:sz="0" w:space="0"/>
              </w:rPr>
              <w:t>(6</w:t>
            </w:r>
            <w:r>
              <w:rPr>
                <w:rFonts w:hint="eastAsia" w:ascii="宋体" w:hAnsi="宋体" w:eastAsia="宋体" w:cs="宋体"/>
                <w:caps w:val="0"/>
                <w:color w:val="000000"/>
                <w:spacing w:val="0"/>
                <w:sz w:val="18"/>
                <w:szCs w:val="18"/>
                <w:bdr w:val="none" w:color="auto" w:sz="0" w:space="0"/>
              </w:rPr>
              <w:t>小时</w:t>
            </w:r>
            <w:r>
              <w:rPr>
                <w:rFonts w:hint="default" w:ascii="Times New Roman" w:hAnsi="Times New Roman" w:eastAsia="宋体" w:cs="Times New Roman"/>
                <w:caps w:val="0"/>
                <w:color w:val="000000"/>
                <w:spacing w:val="0"/>
                <w:sz w:val="18"/>
                <w:szCs w:val="18"/>
                <w:bdr w:val="none" w:color="auto" w:sz="0" w:space="0"/>
              </w:rPr>
              <w:t>)</w:t>
            </w:r>
          </w:p>
          <w:p>
            <w:pPr>
              <w:pStyle w:val="3"/>
              <w:keepNext w:val="0"/>
              <w:keepLines w:val="0"/>
              <w:widowControl/>
              <w:suppressLineNumbers w:val="0"/>
            </w:pPr>
            <w:r>
              <w:rPr>
                <w:rFonts w:hint="eastAsia" w:ascii="宋体" w:hAnsi="宋体" w:eastAsia="宋体" w:cs="宋体"/>
                <w:caps w:val="0"/>
                <w:color w:val="000000"/>
                <w:spacing w:val="0"/>
                <w:sz w:val="18"/>
                <w:szCs w:val="18"/>
                <w:bdr w:val="none" w:color="auto" w:sz="0" w:space="0"/>
              </w:rPr>
              <w:t>产品与展示设计：本专业素描</w:t>
            </w:r>
          </w:p>
        </w:tc>
        <w:tc>
          <w:tcPr>
            <w:tcW w:w="1562" w:type="dxa"/>
            <w:tcBorders>
              <w:top w:val="nil"/>
              <w:left w:val="nil"/>
              <w:bottom w:val="single" w:color="000000" w:sz="6" w:space="0"/>
              <w:right w:val="single" w:color="000000" w:sz="6" w:space="0"/>
            </w:tcBorders>
            <w:shd w:val="clear" w:color="auto" w:fill="F9F7FD"/>
            <w:tcMar>
              <w:left w:w="105" w:type="dxa"/>
              <w:right w:w="105" w:type="dxa"/>
            </w:tcMar>
            <w:vAlign w:val="top"/>
          </w:tcPr>
          <w:p>
            <w:pPr>
              <w:pStyle w:val="3"/>
              <w:keepNext w:val="0"/>
              <w:keepLines w:val="0"/>
              <w:widowControl/>
              <w:suppressLineNumbers w:val="0"/>
            </w:pPr>
            <w:r>
              <w:rPr>
                <w:rFonts w:hint="eastAsia" w:ascii="宋体" w:hAnsi="宋体" w:eastAsia="宋体" w:cs="宋体"/>
                <w:caps w:val="0"/>
                <w:color w:val="333333"/>
                <w:spacing w:val="0"/>
                <w:sz w:val="18"/>
                <w:szCs w:val="18"/>
                <w:bdr w:val="none" w:color="auto" w:sz="0" w:space="0"/>
              </w:rPr>
              <w:t>心理测试及专业面试</w:t>
            </w:r>
            <w:r>
              <w:rPr>
                <w:rFonts w:hint="default" w:ascii="Times New Roman" w:hAnsi="Times New Roman" w:eastAsia="宋体" w:cs="Times New Roman"/>
                <w:caps w:val="0"/>
                <w:color w:val="333333"/>
                <w:spacing w:val="0"/>
                <w:sz w:val="18"/>
                <w:szCs w:val="18"/>
                <w:bdr w:val="none" w:color="auto" w:sz="0" w:space="0"/>
              </w:rPr>
              <w:t>(</w:t>
            </w:r>
            <w:r>
              <w:rPr>
                <w:rFonts w:hint="eastAsia" w:ascii="宋体" w:hAnsi="宋体" w:eastAsia="宋体" w:cs="宋体"/>
                <w:caps w:val="0"/>
                <w:color w:val="333333"/>
                <w:spacing w:val="0"/>
                <w:sz w:val="18"/>
                <w:szCs w:val="18"/>
                <w:bdr w:val="none" w:color="auto" w:sz="0" w:space="0"/>
              </w:rPr>
              <w:t>分三组同时进行）美术学、学科教学（美术）</w:t>
            </w:r>
            <w:r>
              <w:rPr>
                <w:rFonts w:hint="default" w:ascii="Times New Roman" w:hAnsi="Times New Roman" w:eastAsia="宋体" w:cs="Times New Roman"/>
                <w:caps w:val="0"/>
                <w:color w:val="333333"/>
                <w:spacing w:val="0"/>
                <w:sz w:val="18"/>
                <w:szCs w:val="18"/>
                <w:bdr w:val="none" w:color="auto" w:sz="0" w:space="0"/>
              </w:rPr>
              <w:t>/</w:t>
            </w:r>
            <w:r>
              <w:rPr>
                <w:rFonts w:hint="eastAsia" w:ascii="宋体" w:hAnsi="宋体" w:eastAsia="宋体" w:cs="宋体"/>
                <w:caps w:val="0"/>
                <w:color w:val="333333"/>
                <w:spacing w:val="0"/>
                <w:sz w:val="18"/>
                <w:szCs w:val="18"/>
                <w:bdr w:val="none" w:color="auto" w:sz="0" w:space="0"/>
              </w:rPr>
              <w:t>美术、设计学</w:t>
            </w:r>
            <w:r>
              <w:rPr>
                <w:rFonts w:hint="default" w:ascii="Times New Roman" w:hAnsi="Times New Roman" w:eastAsia="宋体" w:cs="Times New Roman"/>
                <w:caps w:val="0"/>
                <w:color w:val="333333"/>
                <w:spacing w:val="0"/>
                <w:sz w:val="18"/>
                <w:szCs w:val="18"/>
                <w:bdr w:val="none" w:color="auto" w:sz="0" w:space="0"/>
              </w:rPr>
              <w:t>\</w:t>
            </w:r>
            <w:r>
              <w:rPr>
                <w:rFonts w:hint="eastAsia" w:ascii="宋体" w:hAnsi="宋体" w:eastAsia="宋体" w:cs="宋体"/>
                <w:caps w:val="0"/>
                <w:color w:val="333333"/>
                <w:spacing w:val="0"/>
                <w:sz w:val="18"/>
                <w:szCs w:val="18"/>
                <w:bdr w:val="none" w:color="auto" w:sz="0" w:space="0"/>
              </w:rPr>
              <w:t>艺术设计</w:t>
            </w:r>
          </w:p>
        </w:tc>
        <w:tc>
          <w:tcPr>
            <w:tcW w:w="1379" w:type="dxa"/>
            <w:tcBorders>
              <w:top w:val="nil"/>
              <w:left w:val="nil"/>
              <w:bottom w:val="single" w:color="000000" w:sz="6" w:space="0"/>
              <w:right w:val="single" w:color="000000" w:sz="6" w:space="0"/>
            </w:tcBorders>
            <w:shd w:val="clear" w:color="auto" w:fill="F9F7FD"/>
            <w:tcMar>
              <w:left w:w="105" w:type="dxa"/>
              <w:right w:w="105" w:type="dxa"/>
            </w:tcMar>
            <w:vAlign w:val="top"/>
          </w:tcPr>
          <w:p>
            <w:pPr>
              <w:pStyle w:val="3"/>
              <w:keepNext w:val="0"/>
              <w:keepLines w:val="0"/>
              <w:widowControl/>
              <w:suppressLineNumbers w:val="0"/>
            </w:pPr>
            <w:r>
              <w:rPr>
                <w:rFonts w:hint="eastAsia" w:ascii="宋体" w:hAnsi="宋体" w:eastAsia="宋体" w:cs="宋体"/>
                <w:caps w:val="0"/>
                <w:color w:val="333333"/>
                <w:spacing w:val="0"/>
                <w:sz w:val="18"/>
                <w:szCs w:val="18"/>
                <w:bdr w:val="none" w:color="auto" w:sz="0" w:space="0"/>
              </w:rPr>
              <w:t>笔试：</w:t>
            </w:r>
            <w:r>
              <w:rPr>
                <w:rFonts w:hint="default" w:ascii="Times New Roman" w:hAnsi="Times New Roman" w:eastAsia="宋体" w:cs="Times New Roman"/>
                <w:caps w:val="0"/>
                <w:color w:val="333333"/>
                <w:spacing w:val="0"/>
                <w:sz w:val="18"/>
                <w:szCs w:val="18"/>
                <w:bdr w:val="none" w:color="auto" w:sz="0" w:space="0"/>
              </w:rPr>
              <w:t>W5103</w:t>
            </w:r>
            <w:r>
              <w:rPr>
                <w:rFonts w:hint="eastAsia" w:ascii="宋体" w:hAnsi="宋体" w:eastAsia="宋体" w:cs="宋体"/>
                <w:caps w:val="0"/>
                <w:color w:val="333333"/>
                <w:spacing w:val="0"/>
                <w:sz w:val="18"/>
                <w:szCs w:val="18"/>
                <w:bdr w:val="none" w:color="auto" w:sz="0" w:space="0"/>
              </w:rPr>
              <w:t>、实验楼东</w:t>
            </w:r>
            <w:r>
              <w:rPr>
                <w:rFonts w:hint="default" w:ascii="Times New Roman" w:hAnsi="Times New Roman" w:eastAsia="宋体" w:cs="Times New Roman"/>
                <w:caps w:val="0"/>
                <w:color w:val="333333"/>
                <w:spacing w:val="0"/>
                <w:sz w:val="18"/>
                <w:szCs w:val="18"/>
                <w:bdr w:val="none" w:color="auto" w:sz="0" w:space="0"/>
              </w:rPr>
              <w:t>601</w:t>
            </w:r>
            <w:r>
              <w:rPr>
                <w:rFonts w:hint="eastAsia" w:ascii="宋体" w:hAnsi="宋体" w:eastAsia="宋体" w:cs="宋体"/>
                <w:caps w:val="0"/>
                <w:color w:val="333333"/>
                <w:spacing w:val="0"/>
                <w:sz w:val="18"/>
                <w:szCs w:val="18"/>
                <w:bdr w:val="none" w:color="auto" w:sz="0" w:space="0"/>
              </w:rPr>
              <w:t>、实验楼东</w:t>
            </w:r>
            <w:r>
              <w:rPr>
                <w:rFonts w:hint="default" w:ascii="Times New Roman" w:hAnsi="Times New Roman" w:eastAsia="宋体" w:cs="Times New Roman"/>
                <w:caps w:val="0"/>
                <w:color w:val="333333"/>
                <w:spacing w:val="0"/>
                <w:sz w:val="18"/>
                <w:szCs w:val="18"/>
                <w:bdr w:val="none" w:color="auto" w:sz="0" w:space="0"/>
              </w:rPr>
              <w:t>602 </w:t>
            </w:r>
            <w:r>
              <w:rPr>
                <w:rFonts w:hint="eastAsia" w:ascii="宋体" w:hAnsi="宋体" w:eastAsia="宋体" w:cs="宋体"/>
                <w:caps w:val="0"/>
                <w:color w:val="333333"/>
                <w:spacing w:val="0"/>
                <w:sz w:val="18"/>
                <w:szCs w:val="18"/>
                <w:bdr w:val="none" w:color="auto" w:sz="0" w:space="0"/>
              </w:rPr>
              <w:t>、雕塑系研究生教室</w:t>
            </w:r>
            <w:r>
              <w:rPr>
                <w:rFonts w:hint="default" w:ascii="Times New Roman" w:hAnsi="Times New Roman" w:eastAsia="宋体" w:cs="Times New Roman"/>
                <w:caps w:val="0"/>
                <w:color w:val="333333"/>
                <w:spacing w:val="0"/>
                <w:sz w:val="18"/>
                <w:szCs w:val="18"/>
                <w:bdr w:val="none" w:color="auto" w:sz="0" w:space="0"/>
              </w:rPr>
              <w:t>104</w:t>
            </w:r>
          </w:p>
          <w:p>
            <w:pPr>
              <w:pStyle w:val="3"/>
              <w:keepNext w:val="0"/>
              <w:keepLines w:val="0"/>
              <w:widowControl/>
              <w:suppressLineNumbers w:val="0"/>
            </w:pPr>
            <w:r>
              <w:rPr>
                <w:rFonts w:hint="eastAsia" w:ascii="宋体" w:hAnsi="宋体" w:eastAsia="宋体" w:cs="宋体"/>
                <w:caps w:val="0"/>
                <w:color w:val="333333"/>
                <w:spacing w:val="0"/>
                <w:sz w:val="18"/>
                <w:szCs w:val="18"/>
                <w:bdr w:val="none" w:color="auto" w:sz="0" w:space="0"/>
              </w:rPr>
              <w:t>面试：惟义楼</w:t>
            </w:r>
            <w:r>
              <w:rPr>
                <w:rFonts w:hint="default" w:ascii="Times New Roman" w:hAnsi="Times New Roman" w:eastAsia="宋体" w:cs="Times New Roman"/>
                <w:caps w:val="0"/>
                <w:color w:val="333333"/>
                <w:spacing w:val="0"/>
                <w:sz w:val="18"/>
                <w:szCs w:val="18"/>
                <w:bdr w:val="none" w:color="auto" w:sz="0" w:space="0"/>
              </w:rPr>
              <w:t>W4103</w:t>
            </w:r>
            <w:r>
              <w:rPr>
                <w:rFonts w:hint="eastAsia" w:ascii="宋体" w:hAnsi="宋体" w:eastAsia="宋体" w:cs="宋体"/>
                <w:caps w:val="0"/>
                <w:color w:val="333333"/>
                <w:spacing w:val="0"/>
                <w:sz w:val="18"/>
                <w:szCs w:val="18"/>
                <w:bdr w:val="none" w:color="auto" w:sz="0" w:space="0"/>
              </w:rPr>
              <w:t>、</w:t>
            </w:r>
            <w:r>
              <w:rPr>
                <w:rFonts w:hint="default" w:ascii="Times New Roman" w:hAnsi="Times New Roman" w:eastAsia="宋体" w:cs="Times New Roman"/>
                <w:caps w:val="0"/>
                <w:color w:val="333333"/>
                <w:spacing w:val="0"/>
                <w:sz w:val="18"/>
                <w:szCs w:val="18"/>
                <w:bdr w:val="none" w:color="auto" w:sz="0" w:space="0"/>
              </w:rPr>
              <w:t>W4104</w:t>
            </w:r>
            <w:r>
              <w:rPr>
                <w:rFonts w:hint="eastAsia" w:ascii="宋体" w:hAnsi="宋体" w:eastAsia="宋体" w:cs="宋体"/>
                <w:caps w:val="0"/>
                <w:color w:val="333333"/>
                <w:spacing w:val="0"/>
                <w:sz w:val="18"/>
                <w:szCs w:val="18"/>
                <w:bdr w:val="none" w:color="auto" w:sz="0" w:space="0"/>
              </w:rPr>
              <w:t>、</w:t>
            </w:r>
            <w:r>
              <w:rPr>
                <w:rFonts w:hint="default" w:ascii="Times New Roman" w:hAnsi="Times New Roman" w:eastAsia="宋体" w:cs="Times New Roman"/>
                <w:caps w:val="0"/>
                <w:color w:val="333333"/>
                <w:spacing w:val="0"/>
                <w:sz w:val="18"/>
                <w:szCs w:val="18"/>
                <w:bdr w:val="none" w:color="auto" w:sz="0" w:space="0"/>
              </w:rPr>
              <w:t>W4105</w:t>
            </w:r>
            <w:r>
              <w:rPr>
                <w:rFonts w:hint="eastAsia" w:ascii="宋体" w:hAnsi="宋体" w:eastAsia="宋体" w:cs="宋体"/>
                <w:caps w:val="0"/>
                <w:color w:val="333333"/>
                <w:spacing w:val="0"/>
                <w:sz w:val="18"/>
                <w:szCs w:val="18"/>
                <w:bdr w:val="none" w:color="auto" w:sz="0" w:space="0"/>
              </w:rPr>
              <w:t>、</w:t>
            </w:r>
            <w:r>
              <w:rPr>
                <w:rFonts w:hint="default" w:ascii="Times New Roman" w:hAnsi="Times New Roman" w:eastAsia="宋体" w:cs="Times New Roman"/>
                <w:caps w:val="0"/>
                <w:color w:val="333333"/>
                <w:spacing w:val="0"/>
                <w:sz w:val="18"/>
                <w:szCs w:val="18"/>
                <w:bdr w:val="none" w:color="auto" w:sz="0" w:space="0"/>
              </w:rPr>
              <w:t>W4106</w:t>
            </w:r>
            <w:r>
              <w:rPr>
                <w:rFonts w:hint="eastAsia" w:ascii="宋体" w:hAnsi="宋体" w:eastAsia="宋体" w:cs="宋体"/>
                <w:caps w:val="0"/>
                <w:color w:val="333333"/>
                <w:spacing w:val="0"/>
                <w:sz w:val="18"/>
                <w:szCs w:val="18"/>
                <w:bdr w:val="none" w:color="auto" w:sz="0" w:space="0"/>
              </w:rPr>
              <w:t>、</w:t>
            </w:r>
            <w:r>
              <w:rPr>
                <w:rFonts w:hint="default" w:ascii="Times New Roman" w:hAnsi="Times New Roman" w:eastAsia="宋体" w:cs="Times New Roman"/>
                <w:caps w:val="0"/>
                <w:color w:val="333333"/>
                <w:spacing w:val="0"/>
                <w:sz w:val="18"/>
                <w:szCs w:val="18"/>
                <w:bdr w:val="none" w:color="auto" w:sz="0" w:space="0"/>
              </w:rPr>
              <w:t>W4107</w:t>
            </w:r>
            <w:r>
              <w:rPr>
                <w:rFonts w:hint="eastAsia" w:ascii="宋体" w:hAnsi="宋体" w:eastAsia="宋体" w:cs="宋体"/>
                <w:caps w:val="0"/>
                <w:color w:val="333333"/>
                <w:spacing w:val="0"/>
                <w:sz w:val="18"/>
                <w:szCs w:val="18"/>
                <w:bdr w:val="none" w:color="auto" w:sz="0" w:space="0"/>
              </w:rPr>
              <w:t>、</w:t>
            </w:r>
            <w:r>
              <w:rPr>
                <w:rFonts w:hint="default" w:ascii="Times New Roman" w:hAnsi="Times New Roman" w:eastAsia="宋体" w:cs="Times New Roman"/>
                <w:caps w:val="0"/>
                <w:color w:val="333333"/>
                <w:spacing w:val="0"/>
                <w:sz w:val="18"/>
                <w:szCs w:val="18"/>
                <w:bdr w:val="none" w:color="auto" w:sz="0" w:space="0"/>
              </w:rPr>
              <w:t>W4108</w:t>
            </w:r>
            <w:r>
              <w:rPr>
                <w:rFonts w:hint="eastAsia" w:ascii="宋体" w:hAnsi="宋体" w:eastAsia="宋体" w:cs="宋体"/>
                <w:caps w:val="0"/>
                <w:color w:val="333333"/>
                <w:spacing w:val="0"/>
                <w:sz w:val="18"/>
                <w:szCs w:val="18"/>
                <w:bdr w:val="none" w:color="auto" w:sz="0" w:space="0"/>
              </w:rPr>
              <w:t>、</w:t>
            </w:r>
            <w:r>
              <w:rPr>
                <w:rFonts w:hint="default" w:ascii="Times New Roman" w:hAnsi="Times New Roman" w:eastAsia="宋体" w:cs="Times New Roman"/>
                <w:caps w:val="0"/>
                <w:color w:val="333333"/>
                <w:spacing w:val="0"/>
                <w:sz w:val="18"/>
                <w:szCs w:val="18"/>
                <w:bdr w:val="none" w:color="auto" w:sz="0" w:space="0"/>
              </w:rPr>
              <w:t>W4109</w:t>
            </w:r>
          </w:p>
        </w:tc>
        <w:tc>
          <w:tcPr>
            <w:tcW w:w="944" w:type="dxa"/>
            <w:tcBorders>
              <w:top w:val="nil"/>
              <w:left w:val="nil"/>
              <w:bottom w:val="single" w:color="000000" w:sz="6" w:space="0"/>
              <w:right w:val="single" w:color="000000" w:sz="6" w:space="0"/>
            </w:tcBorders>
            <w:shd w:val="clear" w:color="auto" w:fill="F9F7FD"/>
            <w:tcMar>
              <w:left w:w="105" w:type="dxa"/>
              <w:right w:w="105" w:type="dxa"/>
            </w:tcMar>
            <w:vAlign w:val="top"/>
          </w:tcPr>
          <w:p>
            <w:pPr>
              <w:pStyle w:val="3"/>
              <w:keepNext w:val="0"/>
              <w:keepLines w:val="0"/>
              <w:widowControl/>
              <w:suppressLineNumbers w:val="0"/>
            </w:pPr>
            <w:r>
              <w:rPr>
                <w:rFonts w:hint="eastAsia" w:ascii="宋体" w:hAnsi="宋体" w:eastAsia="宋体" w:cs="宋体"/>
                <w:caps w:val="0"/>
                <w:color w:val="333333"/>
                <w:spacing w:val="0"/>
                <w:sz w:val="18"/>
                <w:szCs w:val="18"/>
                <w:bdr w:val="none" w:color="auto" w:sz="0" w:space="0"/>
              </w:rPr>
              <w:t>学生自带</w:t>
            </w:r>
            <w:r>
              <w:rPr>
                <w:rFonts w:hint="default" w:ascii="Times New Roman" w:hAnsi="Times New Roman" w:eastAsia="宋体" w:cs="Times New Roman"/>
                <w:caps w:val="0"/>
                <w:color w:val="333333"/>
                <w:spacing w:val="0"/>
                <w:sz w:val="18"/>
                <w:szCs w:val="18"/>
                <w:bdr w:val="none" w:color="auto" w:sz="0" w:space="0"/>
              </w:rPr>
              <w:t>2</w:t>
            </w:r>
            <w:r>
              <w:rPr>
                <w:rFonts w:hint="eastAsia" w:ascii="宋体" w:hAnsi="宋体" w:eastAsia="宋体" w:cs="宋体"/>
                <w:caps w:val="0"/>
                <w:color w:val="333333"/>
                <w:spacing w:val="0"/>
                <w:sz w:val="18"/>
                <w:szCs w:val="18"/>
                <w:bdr w:val="none" w:color="auto" w:sz="0" w:space="0"/>
              </w:rPr>
              <w:t>开素描工具和画板、纸张。专业特殊要求的另行通知。各专业学生自备专业考试用具纸张如（油画可备油画布等，书法、国画根据自己的情况自备宣纸可带闲章）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9F7FD"/>
          <w:tblLayout w:type="fixed"/>
          <w:tblCellMar>
            <w:top w:w="0" w:type="dxa"/>
            <w:left w:w="0" w:type="dxa"/>
            <w:bottom w:w="0" w:type="dxa"/>
            <w:right w:w="0" w:type="dxa"/>
          </w:tblCellMar>
        </w:tblPrEx>
        <w:trPr>
          <w:trHeight w:val="555" w:hRule="atLeast"/>
        </w:trPr>
        <w:tc>
          <w:tcPr>
            <w:tcW w:w="1174" w:type="dxa"/>
            <w:tcBorders>
              <w:top w:val="nil"/>
              <w:left w:val="single" w:color="000000" w:sz="6" w:space="0"/>
              <w:bottom w:val="single" w:color="000000" w:sz="6" w:space="0"/>
              <w:right w:val="single" w:color="000000" w:sz="6" w:space="0"/>
            </w:tcBorders>
            <w:shd w:val="clear" w:color="auto" w:fill="F9F7FD"/>
            <w:tcMar>
              <w:left w:w="105" w:type="dxa"/>
              <w:right w:w="105" w:type="dxa"/>
            </w:tcMar>
            <w:vAlign w:val="top"/>
          </w:tcPr>
          <w:p>
            <w:pPr>
              <w:pStyle w:val="3"/>
              <w:keepNext w:val="0"/>
              <w:keepLines w:val="0"/>
              <w:widowControl/>
              <w:suppressLineNumbers w:val="0"/>
            </w:pPr>
            <w:r>
              <w:rPr>
                <w:rFonts w:hint="default" w:ascii="Times New Roman" w:hAnsi="Times New Roman" w:eastAsia="宋体" w:cs="Times New Roman"/>
                <w:caps w:val="0"/>
                <w:color w:val="333333"/>
                <w:spacing w:val="0"/>
                <w:sz w:val="18"/>
                <w:szCs w:val="18"/>
                <w:bdr w:val="none" w:color="auto" w:sz="0" w:space="0"/>
              </w:rPr>
              <w:t>15</w:t>
            </w:r>
            <w:r>
              <w:rPr>
                <w:rFonts w:hint="eastAsia" w:ascii="宋体" w:hAnsi="宋体" w:eastAsia="宋体" w:cs="宋体"/>
                <w:caps w:val="0"/>
                <w:color w:val="333333"/>
                <w:spacing w:val="0"/>
                <w:sz w:val="18"/>
                <w:szCs w:val="18"/>
                <w:bdr w:val="none" w:color="auto" w:sz="0" w:space="0"/>
              </w:rPr>
              <w:t>：</w:t>
            </w:r>
            <w:r>
              <w:rPr>
                <w:rFonts w:hint="default" w:ascii="Times New Roman" w:hAnsi="Times New Roman" w:eastAsia="宋体" w:cs="Times New Roman"/>
                <w:caps w:val="0"/>
                <w:color w:val="333333"/>
                <w:spacing w:val="0"/>
                <w:sz w:val="18"/>
                <w:szCs w:val="18"/>
                <w:bdr w:val="none" w:color="auto" w:sz="0" w:space="0"/>
              </w:rPr>
              <w:t>30-18</w:t>
            </w:r>
            <w:r>
              <w:rPr>
                <w:rFonts w:hint="eastAsia" w:ascii="宋体" w:hAnsi="宋体" w:eastAsia="宋体" w:cs="宋体"/>
                <w:caps w:val="0"/>
                <w:color w:val="333333"/>
                <w:spacing w:val="0"/>
                <w:sz w:val="18"/>
                <w:szCs w:val="18"/>
                <w:bdr w:val="none" w:color="auto" w:sz="0" w:space="0"/>
              </w:rPr>
              <w:t>：</w:t>
            </w:r>
            <w:r>
              <w:rPr>
                <w:rFonts w:hint="default" w:ascii="Times New Roman" w:hAnsi="Times New Roman" w:eastAsia="宋体" w:cs="Times New Roman"/>
                <w:caps w:val="0"/>
                <w:color w:val="333333"/>
                <w:spacing w:val="0"/>
                <w:sz w:val="18"/>
                <w:szCs w:val="18"/>
                <w:bdr w:val="none" w:color="auto" w:sz="0" w:space="0"/>
              </w:rPr>
              <w:t>30</w:t>
            </w:r>
          </w:p>
        </w:tc>
        <w:tc>
          <w:tcPr>
            <w:tcW w:w="1450" w:type="dxa"/>
            <w:tcBorders>
              <w:top w:val="nil"/>
              <w:left w:val="nil"/>
              <w:bottom w:val="single" w:color="000000" w:sz="6" w:space="0"/>
              <w:right w:val="single" w:color="000000" w:sz="6" w:space="0"/>
            </w:tcBorders>
            <w:shd w:val="clear" w:color="auto" w:fill="F9F7FD"/>
            <w:tcMar>
              <w:left w:w="105" w:type="dxa"/>
              <w:right w:w="105" w:type="dxa"/>
            </w:tcMar>
            <w:vAlign w:val="top"/>
          </w:tcPr>
          <w:p>
            <w:pPr>
              <w:pStyle w:val="3"/>
              <w:keepNext w:val="0"/>
              <w:keepLines w:val="0"/>
              <w:widowControl/>
              <w:suppressLineNumbers w:val="0"/>
            </w:pPr>
            <w:r>
              <w:rPr>
                <w:rFonts w:hint="eastAsia" w:ascii="宋体" w:hAnsi="宋体" w:eastAsia="宋体" w:cs="宋体"/>
                <w:caps w:val="0"/>
                <w:color w:val="333333"/>
                <w:spacing w:val="0"/>
                <w:sz w:val="18"/>
                <w:szCs w:val="18"/>
                <w:bdr w:val="none" w:color="auto" w:sz="0" w:space="0"/>
              </w:rPr>
              <w:t>  </w:t>
            </w:r>
          </w:p>
        </w:tc>
        <w:tc>
          <w:tcPr>
            <w:tcW w:w="2007" w:type="dxa"/>
            <w:tcBorders>
              <w:top w:val="nil"/>
              <w:left w:val="nil"/>
              <w:bottom w:val="single" w:color="000000" w:sz="6" w:space="0"/>
              <w:right w:val="single" w:color="000000" w:sz="6" w:space="0"/>
            </w:tcBorders>
            <w:shd w:val="clear" w:color="auto" w:fill="F9F7FD"/>
            <w:tcMar>
              <w:left w:w="105" w:type="dxa"/>
              <w:right w:w="105" w:type="dxa"/>
            </w:tcMar>
            <w:vAlign w:val="top"/>
          </w:tcPr>
          <w:p>
            <w:pPr>
              <w:pStyle w:val="3"/>
              <w:keepNext w:val="0"/>
              <w:keepLines w:val="0"/>
              <w:widowControl/>
              <w:suppressLineNumbers w:val="0"/>
            </w:pPr>
            <w:r>
              <w:rPr>
                <w:rStyle w:val="6"/>
                <w:rFonts w:hint="eastAsia" w:ascii="宋体" w:hAnsi="宋体" w:eastAsia="宋体" w:cs="宋体"/>
                <w:caps w:val="0"/>
                <w:color w:val="000000"/>
                <w:spacing w:val="0"/>
                <w:sz w:val="18"/>
                <w:szCs w:val="18"/>
                <w:bdr w:val="none" w:color="auto" w:sz="0" w:space="0"/>
              </w:rPr>
              <w:t>美术学</w:t>
            </w:r>
          </w:p>
          <w:p>
            <w:pPr>
              <w:pStyle w:val="3"/>
              <w:keepNext w:val="0"/>
              <w:keepLines w:val="0"/>
              <w:widowControl/>
              <w:suppressLineNumbers w:val="0"/>
            </w:pPr>
            <w:r>
              <w:rPr>
                <w:rFonts w:hint="default" w:ascii="Times New Roman" w:hAnsi="Times New Roman" w:eastAsia="宋体" w:cs="Times New Roman"/>
                <w:caps w:val="0"/>
                <w:color w:val="000000"/>
                <w:spacing w:val="0"/>
                <w:sz w:val="18"/>
                <w:szCs w:val="18"/>
                <w:bdr w:val="none" w:color="auto" w:sz="0" w:space="0"/>
              </w:rPr>
              <w:t>01-05</w:t>
            </w:r>
            <w:r>
              <w:rPr>
                <w:rFonts w:hint="eastAsia" w:ascii="宋体" w:hAnsi="宋体" w:eastAsia="宋体" w:cs="宋体"/>
                <w:caps w:val="0"/>
                <w:color w:val="000000"/>
                <w:spacing w:val="0"/>
                <w:sz w:val="18"/>
                <w:szCs w:val="18"/>
                <w:bdr w:val="none" w:color="auto" w:sz="0" w:space="0"/>
              </w:rPr>
              <w:t>方向：色彩人物写生（分方向进行，其中版画和雕塑单独布置）</w:t>
            </w:r>
          </w:p>
          <w:p>
            <w:pPr>
              <w:pStyle w:val="3"/>
              <w:keepNext w:val="0"/>
              <w:keepLines w:val="0"/>
              <w:widowControl/>
              <w:suppressLineNumbers w:val="0"/>
            </w:pPr>
            <w:r>
              <w:rPr>
                <w:rFonts w:hint="default" w:ascii="Times New Roman" w:hAnsi="Times New Roman" w:eastAsia="宋体" w:cs="Times New Roman"/>
                <w:caps w:val="0"/>
                <w:color w:val="000000"/>
                <w:spacing w:val="0"/>
                <w:sz w:val="18"/>
                <w:szCs w:val="18"/>
                <w:bdr w:val="none" w:color="auto" w:sz="0" w:space="0"/>
              </w:rPr>
              <w:t>06</w:t>
            </w:r>
            <w:r>
              <w:rPr>
                <w:rFonts w:hint="eastAsia" w:ascii="宋体" w:hAnsi="宋体" w:eastAsia="宋体" w:cs="宋体"/>
                <w:caps w:val="0"/>
                <w:color w:val="000000"/>
                <w:spacing w:val="0"/>
                <w:sz w:val="18"/>
                <w:szCs w:val="18"/>
                <w:bdr w:val="none" w:color="auto" w:sz="0" w:space="0"/>
              </w:rPr>
              <w:t>方向：书法创作；</w:t>
            </w:r>
          </w:p>
          <w:p>
            <w:pPr>
              <w:pStyle w:val="3"/>
              <w:keepNext w:val="0"/>
              <w:keepLines w:val="0"/>
              <w:widowControl/>
              <w:suppressLineNumbers w:val="0"/>
            </w:pPr>
            <w:r>
              <w:rPr>
                <w:rStyle w:val="6"/>
                <w:rFonts w:hint="eastAsia" w:ascii="宋体" w:hAnsi="宋体" w:eastAsia="宋体" w:cs="宋体"/>
                <w:caps w:val="0"/>
                <w:color w:val="333333"/>
                <w:spacing w:val="0"/>
                <w:sz w:val="18"/>
                <w:szCs w:val="18"/>
                <w:bdr w:val="none" w:color="auto" w:sz="0" w:space="0"/>
              </w:rPr>
              <w:t>设计学</w:t>
            </w:r>
          </w:p>
          <w:p>
            <w:pPr>
              <w:pStyle w:val="3"/>
              <w:keepNext w:val="0"/>
              <w:keepLines w:val="0"/>
              <w:widowControl/>
              <w:suppressLineNumbers w:val="0"/>
            </w:pPr>
            <w:r>
              <w:rPr>
                <w:rFonts w:hint="default" w:ascii="Times New Roman" w:hAnsi="Times New Roman" w:eastAsia="宋体" w:cs="Times New Roman"/>
                <w:caps w:val="0"/>
                <w:color w:val="000000"/>
                <w:spacing w:val="0"/>
                <w:sz w:val="18"/>
                <w:szCs w:val="18"/>
                <w:bdr w:val="none" w:color="auto" w:sz="0" w:space="0"/>
              </w:rPr>
              <w:t>05</w:t>
            </w:r>
            <w:r>
              <w:rPr>
                <w:rFonts w:hint="eastAsia" w:ascii="宋体" w:hAnsi="宋体" w:eastAsia="宋体" w:cs="宋体"/>
                <w:caps w:val="0"/>
                <w:color w:val="000000"/>
                <w:spacing w:val="0"/>
                <w:sz w:val="18"/>
                <w:szCs w:val="18"/>
                <w:bdr w:val="none" w:color="auto" w:sz="0" w:space="0"/>
              </w:rPr>
              <w:t>方向：专业设计快题</w:t>
            </w:r>
          </w:p>
          <w:p>
            <w:pPr>
              <w:pStyle w:val="3"/>
              <w:keepNext w:val="0"/>
              <w:keepLines w:val="0"/>
              <w:widowControl/>
              <w:suppressLineNumbers w:val="0"/>
            </w:pPr>
            <w:r>
              <w:rPr>
                <w:rStyle w:val="6"/>
                <w:rFonts w:hint="eastAsia" w:ascii="宋体" w:hAnsi="宋体" w:eastAsia="宋体" w:cs="宋体"/>
                <w:caps w:val="0"/>
                <w:color w:val="000000"/>
                <w:spacing w:val="0"/>
                <w:sz w:val="18"/>
                <w:szCs w:val="18"/>
                <w:bdr w:val="none" w:color="auto" w:sz="0" w:space="0"/>
              </w:rPr>
              <w:t>学科教学（美术）：</w:t>
            </w:r>
            <w:r>
              <w:rPr>
                <w:rFonts w:hint="eastAsia" w:ascii="宋体" w:hAnsi="宋体" w:eastAsia="宋体" w:cs="宋体"/>
                <w:caps w:val="0"/>
                <w:color w:val="000000"/>
                <w:spacing w:val="0"/>
                <w:sz w:val="18"/>
                <w:szCs w:val="18"/>
                <w:bdr w:val="none" w:color="auto" w:sz="0" w:space="0"/>
              </w:rPr>
              <w:t>色彩</w:t>
            </w:r>
          </w:p>
          <w:p>
            <w:pPr>
              <w:pStyle w:val="3"/>
              <w:keepNext w:val="0"/>
              <w:keepLines w:val="0"/>
              <w:widowControl/>
              <w:suppressLineNumbers w:val="0"/>
            </w:pPr>
            <w:r>
              <w:rPr>
                <w:rStyle w:val="6"/>
                <w:rFonts w:hint="eastAsia" w:ascii="宋体" w:hAnsi="宋体" w:eastAsia="宋体" w:cs="宋体"/>
                <w:caps w:val="0"/>
                <w:color w:val="000000"/>
                <w:spacing w:val="0"/>
                <w:sz w:val="18"/>
                <w:szCs w:val="18"/>
                <w:bdr w:val="none" w:color="auto" w:sz="0" w:space="0"/>
              </w:rPr>
              <w:t>美术</w:t>
            </w:r>
            <w:r>
              <w:rPr>
                <w:rFonts w:hint="eastAsia" w:ascii="宋体" w:hAnsi="宋体" w:eastAsia="宋体" w:cs="宋体"/>
                <w:caps w:val="0"/>
                <w:color w:val="000000"/>
                <w:spacing w:val="0"/>
                <w:sz w:val="18"/>
                <w:szCs w:val="18"/>
                <w:bdr w:val="none" w:color="auto" w:sz="0" w:space="0"/>
              </w:rPr>
              <w:t>：分方向进行写生（色彩）</w:t>
            </w:r>
          </w:p>
          <w:p>
            <w:pPr>
              <w:pStyle w:val="3"/>
              <w:keepNext w:val="0"/>
              <w:keepLines w:val="0"/>
              <w:widowControl/>
              <w:suppressLineNumbers w:val="0"/>
            </w:pPr>
            <w:r>
              <w:rPr>
                <w:rFonts w:hint="eastAsia" w:ascii="宋体" w:hAnsi="宋体" w:eastAsia="宋体" w:cs="宋体"/>
                <w:caps w:val="0"/>
                <w:color w:val="000000"/>
                <w:spacing w:val="0"/>
                <w:sz w:val="18"/>
                <w:szCs w:val="18"/>
                <w:bdr w:val="none" w:color="auto" w:sz="0" w:space="0"/>
              </w:rPr>
              <w:t>书法方向：书法创作；</w:t>
            </w:r>
          </w:p>
          <w:p>
            <w:pPr>
              <w:pStyle w:val="3"/>
              <w:keepNext w:val="0"/>
              <w:keepLines w:val="0"/>
              <w:widowControl/>
              <w:suppressLineNumbers w:val="0"/>
            </w:pPr>
            <w:r>
              <w:rPr>
                <w:rStyle w:val="6"/>
                <w:rFonts w:hint="eastAsia" w:ascii="宋体" w:hAnsi="宋体" w:eastAsia="宋体" w:cs="宋体"/>
                <w:caps w:val="0"/>
                <w:color w:val="000000"/>
                <w:spacing w:val="0"/>
                <w:sz w:val="18"/>
                <w:szCs w:val="18"/>
                <w:bdr w:val="none" w:color="auto" w:sz="0" w:space="0"/>
              </w:rPr>
              <w:t>艺术设计：</w:t>
            </w:r>
          </w:p>
          <w:p>
            <w:pPr>
              <w:pStyle w:val="3"/>
              <w:keepNext w:val="0"/>
              <w:keepLines w:val="0"/>
              <w:widowControl/>
              <w:suppressLineNumbers w:val="0"/>
            </w:pPr>
            <w:r>
              <w:rPr>
                <w:rFonts w:hint="eastAsia" w:ascii="宋体" w:hAnsi="宋体" w:eastAsia="宋体" w:cs="宋体"/>
                <w:caps w:val="0"/>
                <w:color w:val="000000"/>
                <w:spacing w:val="0"/>
                <w:sz w:val="18"/>
                <w:szCs w:val="18"/>
                <w:bdr w:val="none" w:color="auto" w:sz="0" w:space="0"/>
              </w:rPr>
              <w:t>产品与展示设计：专业设计快题</w:t>
            </w:r>
          </w:p>
        </w:tc>
        <w:tc>
          <w:tcPr>
            <w:tcW w:w="1562" w:type="dxa"/>
            <w:tcBorders>
              <w:top w:val="nil"/>
              <w:left w:val="nil"/>
              <w:bottom w:val="single" w:color="000000" w:sz="6" w:space="0"/>
              <w:right w:val="single" w:color="000000" w:sz="6" w:space="0"/>
            </w:tcBorders>
            <w:shd w:val="clear" w:color="auto" w:fill="F9F7FD"/>
            <w:tcMar>
              <w:left w:w="105" w:type="dxa"/>
              <w:right w:w="105" w:type="dxa"/>
            </w:tcMar>
            <w:vAlign w:val="top"/>
          </w:tcPr>
          <w:p>
            <w:pPr>
              <w:pStyle w:val="3"/>
              <w:keepNext w:val="0"/>
              <w:keepLines w:val="0"/>
              <w:widowControl/>
              <w:suppressLineNumbers w:val="0"/>
            </w:pPr>
            <w:r>
              <w:rPr>
                <w:rFonts w:hint="eastAsia" w:ascii="宋体" w:hAnsi="宋体" w:eastAsia="宋体" w:cs="宋体"/>
                <w:caps w:val="0"/>
                <w:color w:val="333333"/>
                <w:spacing w:val="0"/>
                <w:sz w:val="18"/>
                <w:szCs w:val="18"/>
                <w:bdr w:val="none" w:color="auto" w:sz="0" w:space="0"/>
              </w:rPr>
              <w:t>  </w:t>
            </w:r>
          </w:p>
        </w:tc>
        <w:tc>
          <w:tcPr>
            <w:tcW w:w="1379" w:type="dxa"/>
            <w:tcBorders>
              <w:top w:val="nil"/>
              <w:left w:val="nil"/>
              <w:bottom w:val="single" w:color="000000" w:sz="6" w:space="0"/>
              <w:right w:val="single" w:color="000000" w:sz="6" w:space="0"/>
            </w:tcBorders>
            <w:shd w:val="clear" w:color="auto" w:fill="F9F7FD"/>
            <w:tcMar>
              <w:left w:w="105" w:type="dxa"/>
              <w:right w:w="105" w:type="dxa"/>
            </w:tcMar>
            <w:vAlign w:val="top"/>
          </w:tcPr>
          <w:p>
            <w:pPr>
              <w:pStyle w:val="3"/>
              <w:keepNext w:val="0"/>
              <w:keepLines w:val="0"/>
              <w:widowControl/>
              <w:suppressLineNumbers w:val="0"/>
            </w:pPr>
            <w:r>
              <w:rPr>
                <w:rFonts w:hint="eastAsia" w:ascii="宋体" w:hAnsi="宋体" w:eastAsia="宋体" w:cs="宋体"/>
                <w:caps w:val="0"/>
                <w:color w:val="333333"/>
                <w:spacing w:val="0"/>
                <w:sz w:val="18"/>
                <w:szCs w:val="18"/>
                <w:bdr w:val="none" w:color="auto" w:sz="0" w:space="0"/>
              </w:rPr>
              <w:t>  </w:t>
            </w:r>
          </w:p>
        </w:tc>
        <w:tc>
          <w:tcPr>
            <w:tcW w:w="944" w:type="dxa"/>
            <w:tcBorders>
              <w:top w:val="nil"/>
              <w:left w:val="nil"/>
              <w:bottom w:val="single" w:color="000000" w:sz="6" w:space="0"/>
              <w:right w:val="single" w:color="000000" w:sz="6" w:space="0"/>
            </w:tcBorders>
            <w:shd w:val="clear" w:color="auto" w:fill="F9F7FD"/>
            <w:tcMar>
              <w:left w:w="105" w:type="dxa"/>
              <w:right w:w="105" w:type="dxa"/>
            </w:tcMar>
            <w:vAlign w:val="top"/>
          </w:tcPr>
          <w:p>
            <w:pPr>
              <w:pStyle w:val="3"/>
              <w:keepNext w:val="0"/>
              <w:keepLines w:val="0"/>
              <w:widowControl/>
              <w:suppressLineNumbers w:val="0"/>
            </w:pPr>
            <w:r>
              <w:rPr>
                <w:rFonts w:hint="eastAsia" w:ascii="宋体" w:hAnsi="宋体" w:eastAsia="宋体" w:cs="宋体"/>
                <w:caps w:val="0"/>
                <w:color w:val="333333"/>
                <w:spacing w:val="0"/>
                <w:sz w:val="18"/>
                <w:szCs w:val="18"/>
                <w:bdr w:val="none" w:color="auto" w:sz="0" w:space="0"/>
              </w:rPr>
              <w:t>  </w:t>
            </w:r>
          </w:p>
        </w:tc>
      </w:tr>
    </w:tbl>
    <w:p>
      <w:pPr>
        <w:pStyle w:val="3"/>
        <w:keepNext w:val="0"/>
        <w:keepLines w:val="0"/>
        <w:widowControl/>
        <w:suppressLineNumbers w:val="0"/>
        <w:shd w:val="clear" w:fill="F9F7FD"/>
        <w:ind w:left="0" w:firstLine="0"/>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18"/>
          <w:szCs w:val="18"/>
          <w:shd w:val="clear" w:fill="F9F7FD"/>
        </w:rPr>
        <w:t>  </w:t>
      </w:r>
    </w:p>
    <w:p>
      <w:pPr>
        <w:pStyle w:val="3"/>
        <w:keepNext w:val="0"/>
        <w:keepLines w:val="0"/>
        <w:widowControl/>
        <w:suppressLineNumbers w:val="0"/>
        <w:shd w:val="clear" w:fill="F9F7FD"/>
        <w:ind w:left="0" w:firstLine="645"/>
        <w:rPr>
          <w:rFonts w:hint="eastAsia" w:ascii="宋体" w:hAnsi="宋体" w:eastAsia="宋体" w:cs="宋体"/>
          <w:b w:val="0"/>
          <w:i w:val="0"/>
          <w:caps w:val="0"/>
          <w:color w:val="333333"/>
          <w:spacing w:val="0"/>
          <w:sz w:val="18"/>
          <w:szCs w:val="18"/>
        </w:rPr>
      </w:pPr>
      <w:r>
        <w:rPr>
          <w:rStyle w:val="6"/>
          <w:rFonts w:hint="eastAsia" w:ascii="仿宋" w:hAnsi="仿宋" w:eastAsia="仿宋" w:cs="仿宋"/>
          <w:i w:val="0"/>
          <w:caps w:val="0"/>
          <w:color w:val="333333"/>
          <w:spacing w:val="0"/>
          <w:sz w:val="28"/>
          <w:szCs w:val="28"/>
          <w:shd w:val="clear" w:fill="F9F7FD"/>
        </w:rPr>
        <w:t>公示网址：</w:t>
      </w:r>
      <w:r>
        <w:rPr>
          <w:rFonts w:hint="eastAsia" w:ascii="宋体" w:hAnsi="宋体" w:eastAsia="宋体" w:cs="宋体"/>
          <w:b w:val="0"/>
          <w:i w:val="0"/>
          <w:caps w:val="0"/>
          <w:color w:val="333333"/>
          <w:spacing w:val="0"/>
          <w:sz w:val="24"/>
          <w:szCs w:val="24"/>
          <w:shd w:val="clear" w:fill="F9F7FD"/>
        </w:rPr>
        <w:t>http://jxart.jxnu.edu.cn/</w:t>
      </w:r>
    </w:p>
    <w:p>
      <w:pPr>
        <w:pStyle w:val="3"/>
        <w:keepNext w:val="0"/>
        <w:keepLines w:val="0"/>
        <w:widowControl/>
        <w:suppressLineNumbers w:val="0"/>
        <w:shd w:val="clear" w:fill="F9F7FD"/>
        <w:ind w:left="0" w:firstLine="555"/>
        <w:rPr>
          <w:rFonts w:hint="eastAsia" w:ascii="宋体" w:hAnsi="宋体" w:eastAsia="宋体" w:cs="宋体"/>
          <w:b w:val="0"/>
          <w:i w:val="0"/>
          <w:caps w:val="0"/>
          <w:color w:val="333333"/>
          <w:spacing w:val="0"/>
          <w:sz w:val="18"/>
          <w:szCs w:val="18"/>
        </w:rPr>
      </w:pPr>
      <w:r>
        <w:rPr>
          <w:rStyle w:val="6"/>
          <w:rFonts w:hint="eastAsia" w:ascii="仿宋" w:hAnsi="仿宋" w:eastAsia="仿宋" w:cs="仿宋"/>
          <w:i w:val="0"/>
          <w:caps w:val="0"/>
          <w:color w:val="333333"/>
          <w:spacing w:val="0"/>
          <w:sz w:val="28"/>
          <w:szCs w:val="28"/>
          <w:shd w:val="clear" w:fill="F9F7FD"/>
        </w:rPr>
        <w:t>四、总成绩计算</w:t>
      </w:r>
    </w:p>
    <w:p>
      <w:pPr>
        <w:pStyle w:val="3"/>
        <w:keepNext w:val="0"/>
        <w:keepLines w:val="0"/>
        <w:widowControl/>
        <w:suppressLineNumbers w:val="0"/>
        <w:shd w:val="clear" w:fill="F9F7FD"/>
        <w:ind w:left="0" w:firstLine="645"/>
        <w:rPr>
          <w:rFonts w:hint="eastAsia" w:ascii="宋体" w:hAnsi="宋体" w:eastAsia="宋体" w:cs="宋体"/>
          <w:b w:val="0"/>
          <w:i w:val="0"/>
          <w:caps w:val="0"/>
          <w:color w:val="333333"/>
          <w:spacing w:val="0"/>
          <w:sz w:val="18"/>
          <w:szCs w:val="18"/>
        </w:rPr>
      </w:pPr>
      <w:r>
        <w:rPr>
          <w:rFonts w:hint="eastAsia" w:ascii="仿宋" w:hAnsi="仿宋" w:eastAsia="仿宋" w:cs="仿宋"/>
          <w:b w:val="0"/>
          <w:i w:val="0"/>
          <w:caps w:val="0"/>
          <w:color w:val="333333"/>
          <w:spacing w:val="0"/>
          <w:sz w:val="28"/>
          <w:szCs w:val="28"/>
          <w:shd w:val="clear" w:fill="F9F7FD"/>
        </w:rPr>
        <w:t>总成绩=初试成绩+复试成绩</w:t>
      </w:r>
    </w:p>
    <w:p>
      <w:pPr>
        <w:pStyle w:val="3"/>
        <w:keepNext w:val="0"/>
        <w:keepLines w:val="0"/>
        <w:widowControl/>
        <w:suppressLineNumbers w:val="0"/>
        <w:shd w:val="clear" w:fill="F9F7FD"/>
        <w:ind w:left="0" w:firstLine="645"/>
        <w:rPr>
          <w:rFonts w:hint="eastAsia" w:ascii="宋体" w:hAnsi="宋体" w:eastAsia="宋体" w:cs="宋体"/>
          <w:b w:val="0"/>
          <w:i w:val="0"/>
          <w:caps w:val="0"/>
          <w:color w:val="333333"/>
          <w:spacing w:val="0"/>
          <w:sz w:val="18"/>
          <w:szCs w:val="18"/>
        </w:rPr>
      </w:pPr>
      <w:r>
        <w:rPr>
          <w:rStyle w:val="6"/>
          <w:rFonts w:hint="eastAsia" w:ascii="仿宋" w:hAnsi="仿宋" w:eastAsia="仿宋" w:cs="仿宋"/>
          <w:i w:val="0"/>
          <w:caps w:val="0"/>
          <w:color w:val="333333"/>
          <w:spacing w:val="0"/>
          <w:sz w:val="28"/>
          <w:szCs w:val="28"/>
          <w:shd w:val="clear" w:fill="F9F7FD"/>
        </w:rPr>
        <w:t>五、拟录取</w:t>
      </w:r>
    </w:p>
    <w:p>
      <w:pPr>
        <w:pStyle w:val="3"/>
        <w:keepNext w:val="0"/>
        <w:keepLines w:val="0"/>
        <w:widowControl/>
        <w:suppressLineNumbers w:val="0"/>
        <w:shd w:val="clear" w:fill="F9F7FD"/>
        <w:ind w:left="0" w:firstLine="555"/>
        <w:jc w:val="both"/>
        <w:rPr>
          <w:rFonts w:hint="eastAsia" w:ascii="宋体" w:hAnsi="宋体" w:eastAsia="宋体" w:cs="宋体"/>
          <w:b w:val="0"/>
          <w:i w:val="0"/>
          <w:caps w:val="0"/>
          <w:color w:val="333333"/>
          <w:spacing w:val="0"/>
          <w:sz w:val="18"/>
          <w:szCs w:val="18"/>
        </w:rPr>
      </w:pPr>
      <w:r>
        <w:rPr>
          <w:rFonts w:hint="eastAsia" w:ascii="仿宋" w:hAnsi="仿宋" w:eastAsia="仿宋" w:cs="仿宋"/>
          <w:b w:val="0"/>
          <w:i w:val="0"/>
          <w:caps w:val="0"/>
          <w:color w:val="333333"/>
          <w:spacing w:val="0"/>
          <w:sz w:val="28"/>
          <w:szCs w:val="28"/>
          <w:shd w:val="clear" w:fill="F9F7FD"/>
        </w:rPr>
        <w:t>1. 录取工作严格贯彻“德智体全面衡量、择优录取、确保质量、宁缺毋滥”的原则，坚持质量第一的指导思想。学院根据考生初试和复试成绩，结合其平时学习成绩、工作表现、思想政治表现、业务素质、身体健康状况、报考志愿等，提出录取名单，确定录取类别。</w:t>
      </w:r>
    </w:p>
    <w:p>
      <w:pPr>
        <w:pStyle w:val="3"/>
        <w:keepNext w:val="0"/>
        <w:keepLines w:val="0"/>
        <w:widowControl/>
        <w:suppressLineNumbers w:val="0"/>
        <w:shd w:val="clear" w:fill="F9F7FD"/>
        <w:ind w:left="0" w:firstLine="555"/>
        <w:jc w:val="both"/>
        <w:rPr>
          <w:rFonts w:hint="eastAsia" w:ascii="宋体" w:hAnsi="宋体" w:eastAsia="宋体" w:cs="宋体"/>
          <w:b w:val="0"/>
          <w:i w:val="0"/>
          <w:caps w:val="0"/>
          <w:color w:val="333333"/>
          <w:spacing w:val="0"/>
          <w:sz w:val="18"/>
          <w:szCs w:val="18"/>
        </w:rPr>
      </w:pPr>
      <w:r>
        <w:rPr>
          <w:rFonts w:hint="eastAsia" w:ascii="仿宋" w:hAnsi="仿宋" w:eastAsia="仿宋" w:cs="仿宋"/>
          <w:b w:val="0"/>
          <w:i w:val="0"/>
          <w:caps w:val="0"/>
          <w:color w:val="333333"/>
          <w:spacing w:val="0"/>
          <w:sz w:val="28"/>
          <w:szCs w:val="28"/>
          <w:shd w:val="clear" w:fill="F9F7FD"/>
        </w:rPr>
        <w:t>2. 未经复试的考生一律不得录取。</w:t>
      </w:r>
    </w:p>
    <w:p>
      <w:pPr>
        <w:pStyle w:val="3"/>
        <w:keepNext w:val="0"/>
        <w:keepLines w:val="0"/>
        <w:widowControl/>
        <w:suppressLineNumbers w:val="0"/>
        <w:shd w:val="clear" w:fill="F9F7FD"/>
        <w:ind w:left="0" w:firstLine="555"/>
        <w:jc w:val="both"/>
        <w:rPr>
          <w:rFonts w:hint="eastAsia" w:ascii="宋体" w:hAnsi="宋体" w:eastAsia="宋体" w:cs="宋体"/>
          <w:b w:val="0"/>
          <w:i w:val="0"/>
          <w:caps w:val="0"/>
          <w:color w:val="333333"/>
          <w:spacing w:val="0"/>
          <w:sz w:val="18"/>
          <w:szCs w:val="18"/>
        </w:rPr>
      </w:pPr>
      <w:r>
        <w:rPr>
          <w:rFonts w:hint="eastAsia" w:ascii="仿宋" w:hAnsi="仿宋" w:eastAsia="仿宋" w:cs="仿宋"/>
          <w:b w:val="0"/>
          <w:i w:val="0"/>
          <w:caps w:val="0"/>
          <w:color w:val="333333"/>
          <w:spacing w:val="0"/>
          <w:sz w:val="28"/>
          <w:szCs w:val="28"/>
          <w:shd w:val="clear" w:fill="F9F7FD"/>
        </w:rPr>
        <w:t>3. 复试期间若发现考生提供虚假信息、不符合报考条件、考试违纪舞弊、身体及思想政治道德状况不符合录取要求的，一律不予录取。</w:t>
      </w:r>
    </w:p>
    <w:p>
      <w:pPr>
        <w:pStyle w:val="3"/>
        <w:keepNext w:val="0"/>
        <w:keepLines w:val="0"/>
        <w:widowControl/>
        <w:suppressLineNumbers w:val="0"/>
        <w:shd w:val="clear" w:fill="F9F7FD"/>
        <w:ind w:left="0" w:firstLine="555"/>
        <w:jc w:val="both"/>
        <w:rPr>
          <w:rFonts w:hint="eastAsia" w:ascii="宋体" w:hAnsi="宋体" w:eastAsia="宋体" w:cs="宋体"/>
          <w:b w:val="0"/>
          <w:i w:val="0"/>
          <w:caps w:val="0"/>
          <w:color w:val="333333"/>
          <w:spacing w:val="0"/>
          <w:sz w:val="18"/>
          <w:szCs w:val="18"/>
        </w:rPr>
      </w:pPr>
      <w:r>
        <w:rPr>
          <w:rFonts w:hint="eastAsia" w:ascii="仿宋" w:hAnsi="仿宋" w:eastAsia="仿宋" w:cs="仿宋"/>
          <w:b w:val="0"/>
          <w:i w:val="0"/>
          <w:caps w:val="0"/>
          <w:color w:val="333333"/>
          <w:spacing w:val="0"/>
          <w:sz w:val="28"/>
          <w:szCs w:val="28"/>
          <w:shd w:val="clear" w:fill="F9F7FD"/>
        </w:rPr>
        <w:t>4. 复试不合格的，即复试总成绩低于150分，或同等学力考生加试科目中的任何一门考试成绩低于60分，或任一科目考试成绩为零分的，原则上不予录取。</w:t>
      </w:r>
    </w:p>
    <w:p>
      <w:pPr>
        <w:pStyle w:val="3"/>
        <w:keepNext w:val="0"/>
        <w:keepLines w:val="0"/>
        <w:widowControl/>
        <w:suppressLineNumbers w:val="0"/>
        <w:shd w:val="clear" w:fill="F9F7FD"/>
        <w:ind w:left="0" w:firstLine="555"/>
        <w:jc w:val="both"/>
        <w:rPr>
          <w:rFonts w:hint="eastAsia" w:ascii="宋体" w:hAnsi="宋体" w:eastAsia="宋体" w:cs="宋体"/>
          <w:b w:val="0"/>
          <w:i w:val="0"/>
          <w:caps w:val="0"/>
          <w:color w:val="333333"/>
          <w:spacing w:val="0"/>
          <w:sz w:val="18"/>
          <w:szCs w:val="18"/>
        </w:rPr>
      </w:pPr>
      <w:r>
        <w:rPr>
          <w:rFonts w:hint="eastAsia" w:ascii="仿宋" w:hAnsi="仿宋" w:eastAsia="仿宋" w:cs="仿宋"/>
          <w:b w:val="0"/>
          <w:i w:val="0"/>
          <w:caps w:val="0"/>
          <w:color w:val="333333"/>
          <w:spacing w:val="0"/>
          <w:sz w:val="28"/>
          <w:szCs w:val="28"/>
          <w:shd w:val="clear" w:fill="F9F7FD"/>
        </w:rPr>
        <w:t>5.复试总成绩与初试总成绩相加为考生总成绩。录取时按照考生总成绩排序，依次录取。</w:t>
      </w:r>
    </w:p>
    <w:p>
      <w:pPr>
        <w:pStyle w:val="3"/>
        <w:keepNext w:val="0"/>
        <w:keepLines w:val="0"/>
        <w:widowControl/>
        <w:suppressLineNumbers w:val="0"/>
        <w:shd w:val="clear" w:fill="F9F7FD"/>
        <w:ind w:left="0" w:firstLine="555"/>
        <w:jc w:val="both"/>
        <w:rPr>
          <w:rFonts w:hint="eastAsia" w:ascii="宋体" w:hAnsi="宋体" w:eastAsia="宋体" w:cs="宋体"/>
          <w:b w:val="0"/>
          <w:i w:val="0"/>
          <w:caps w:val="0"/>
          <w:color w:val="333333"/>
          <w:spacing w:val="0"/>
          <w:sz w:val="18"/>
          <w:szCs w:val="18"/>
        </w:rPr>
      </w:pPr>
      <w:r>
        <w:rPr>
          <w:rFonts w:hint="eastAsia" w:ascii="仿宋" w:hAnsi="仿宋" w:eastAsia="仿宋" w:cs="仿宋"/>
          <w:b w:val="0"/>
          <w:i w:val="0"/>
          <w:caps w:val="0"/>
          <w:color w:val="333333"/>
          <w:spacing w:val="0"/>
          <w:sz w:val="28"/>
          <w:szCs w:val="28"/>
          <w:shd w:val="clear" w:fill="F9F7FD"/>
        </w:rPr>
        <w:t>6.调剂考生须在复试结果公布后按研招办要求及时办理有关调剂录取手续，否则将取消拟录取资格。</w:t>
      </w:r>
    </w:p>
    <w:p>
      <w:pPr>
        <w:pStyle w:val="3"/>
        <w:keepNext w:val="0"/>
        <w:keepLines w:val="0"/>
        <w:widowControl/>
        <w:suppressLineNumbers w:val="0"/>
        <w:shd w:val="clear" w:fill="F9F7FD"/>
        <w:ind w:left="0" w:firstLine="555"/>
        <w:jc w:val="both"/>
        <w:rPr>
          <w:rFonts w:hint="eastAsia" w:ascii="宋体" w:hAnsi="宋体" w:eastAsia="宋体" w:cs="宋体"/>
          <w:b w:val="0"/>
          <w:i w:val="0"/>
          <w:caps w:val="0"/>
          <w:color w:val="333333"/>
          <w:spacing w:val="0"/>
          <w:sz w:val="18"/>
          <w:szCs w:val="18"/>
        </w:rPr>
      </w:pPr>
      <w:r>
        <w:rPr>
          <w:rFonts w:hint="eastAsia" w:ascii="仿宋" w:hAnsi="仿宋" w:eastAsia="仿宋" w:cs="仿宋"/>
          <w:b w:val="0"/>
          <w:i w:val="0"/>
          <w:caps w:val="0"/>
          <w:color w:val="333333"/>
          <w:spacing w:val="0"/>
          <w:sz w:val="28"/>
          <w:szCs w:val="28"/>
          <w:shd w:val="clear" w:fill="F9F7FD"/>
        </w:rPr>
        <w:t>7.一志愿考生、调剂生分别单独排名，优先录取一志愿考生。</w:t>
      </w:r>
    </w:p>
    <w:p>
      <w:pPr>
        <w:pStyle w:val="3"/>
        <w:keepNext w:val="0"/>
        <w:keepLines w:val="0"/>
        <w:widowControl/>
        <w:suppressLineNumbers w:val="0"/>
        <w:shd w:val="clear" w:fill="F9F7FD"/>
        <w:ind w:left="0" w:firstLine="555"/>
        <w:jc w:val="both"/>
        <w:rPr>
          <w:rFonts w:hint="eastAsia" w:ascii="宋体" w:hAnsi="宋体" w:eastAsia="宋体" w:cs="宋体"/>
          <w:b w:val="0"/>
          <w:i w:val="0"/>
          <w:caps w:val="0"/>
          <w:color w:val="333333"/>
          <w:spacing w:val="0"/>
          <w:sz w:val="18"/>
          <w:szCs w:val="18"/>
        </w:rPr>
      </w:pPr>
      <w:r>
        <w:rPr>
          <w:rFonts w:hint="eastAsia" w:ascii="仿宋" w:hAnsi="仿宋" w:eastAsia="仿宋" w:cs="仿宋"/>
          <w:b w:val="0"/>
          <w:i w:val="0"/>
          <w:caps w:val="0"/>
          <w:color w:val="333333"/>
          <w:spacing w:val="0"/>
          <w:sz w:val="28"/>
          <w:szCs w:val="28"/>
          <w:shd w:val="clear" w:fill="F9F7FD"/>
        </w:rPr>
        <w:t>8.同一专业全日制与非全日制考生分开排名录取。</w:t>
      </w:r>
    </w:p>
    <w:p>
      <w:pPr>
        <w:pStyle w:val="3"/>
        <w:keepNext w:val="0"/>
        <w:keepLines w:val="0"/>
        <w:widowControl/>
        <w:suppressLineNumbers w:val="0"/>
        <w:shd w:val="clear" w:fill="F9F7FD"/>
        <w:ind w:left="0" w:firstLine="555"/>
        <w:rPr>
          <w:rFonts w:hint="eastAsia" w:ascii="宋体" w:hAnsi="宋体" w:eastAsia="宋体" w:cs="宋体"/>
          <w:b w:val="0"/>
          <w:i w:val="0"/>
          <w:caps w:val="0"/>
          <w:color w:val="333333"/>
          <w:spacing w:val="0"/>
          <w:sz w:val="18"/>
          <w:szCs w:val="18"/>
        </w:rPr>
      </w:pPr>
      <w:r>
        <w:rPr>
          <w:rFonts w:hint="eastAsia" w:ascii="仿宋" w:hAnsi="仿宋" w:eastAsia="仿宋" w:cs="仿宋"/>
          <w:b w:val="0"/>
          <w:i w:val="0"/>
          <w:caps w:val="0"/>
          <w:color w:val="333333"/>
          <w:spacing w:val="0"/>
          <w:sz w:val="28"/>
          <w:szCs w:val="28"/>
          <w:shd w:val="clear" w:fill="F9F7FD"/>
        </w:rPr>
        <w:t>9.“少数民族高层次骨干人才计划”、“退役大学生士兵专项硕士研究生招生计划”考生分别单独排名。</w:t>
      </w:r>
    </w:p>
    <w:p>
      <w:pPr>
        <w:pStyle w:val="3"/>
        <w:keepNext w:val="0"/>
        <w:keepLines w:val="0"/>
        <w:widowControl/>
        <w:suppressLineNumbers w:val="0"/>
        <w:shd w:val="clear" w:fill="F9F7FD"/>
        <w:ind w:left="0" w:firstLine="645"/>
        <w:rPr>
          <w:rFonts w:hint="eastAsia" w:ascii="宋体" w:hAnsi="宋体" w:eastAsia="宋体" w:cs="宋体"/>
          <w:b w:val="0"/>
          <w:i w:val="0"/>
          <w:caps w:val="0"/>
          <w:color w:val="333333"/>
          <w:spacing w:val="0"/>
          <w:sz w:val="18"/>
          <w:szCs w:val="18"/>
        </w:rPr>
      </w:pPr>
      <w:r>
        <w:rPr>
          <w:rStyle w:val="6"/>
          <w:rFonts w:hint="eastAsia" w:ascii="仿宋" w:hAnsi="仿宋" w:eastAsia="仿宋" w:cs="仿宋"/>
          <w:i w:val="0"/>
          <w:caps w:val="0"/>
          <w:color w:val="333333"/>
          <w:spacing w:val="0"/>
          <w:sz w:val="28"/>
          <w:szCs w:val="28"/>
          <w:shd w:val="clear" w:fill="F9F7FD"/>
        </w:rPr>
        <w:t>六、申诉渠道</w:t>
      </w:r>
    </w:p>
    <w:p>
      <w:pPr>
        <w:pStyle w:val="3"/>
        <w:keepNext w:val="0"/>
        <w:keepLines w:val="0"/>
        <w:widowControl/>
        <w:suppressLineNumbers w:val="0"/>
        <w:shd w:val="clear" w:fill="F9F7FD"/>
        <w:ind w:left="0" w:firstLine="645"/>
        <w:rPr>
          <w:rFonts w:hint="eastAsia" w:ascii="宋体" w:hAnsi="宋体" w:eastAsia="宋体" w:cs="宋体"/>
          <w:b w:val="0"/>
          <w:i w:val="0"/>
          <w:caps w:val="0"/>
          <w:color w:val="333333"/>
          <w:spacing w:val="0"/>
          <w:sz w:val="18"/>
          <w:szCs w:val="18"/>
        </w:rPr>
      </w:pPr>
      <w:r>
        <w:rPr>
          <w:rFonts w:hint="eastAsia" w:ascii="仿宋" w:hAnsi="仿宋" w:eastAsia="仿宋" w:cs="仿宋"/>
          <w:b w:val="0"/>
          <w:i w:val="0"/>
          <w:caps w:val="0"/>
          <w:color w:val="333333"/>
          <w:spacing w:val="0"/>
          <w:sz w:val="28"/>
          <w:szCs w:val="28"/>
          <w:shd w:val="clear" w:fill="F9F7FD"/>
        </w:rPr>
        <w:t>美术学院：0791-88211301</w:t>
      </w:r>
    </w:p>
    <w:p>
      <w:pPr>
        <w:pStyle w:val="3"/>
        <w:keepNext w:val="0"/>
        <w:keepLines w:val="0"/>
        <w:widowControl/>
        <w:suppressLineNumbers w:val="0"/>
        <w:shd w:val="clear" w:fill="F9F7FD"/>
        <w:ind w:left="0" w:firstLine="645"/>
        <w:rPr>
          <w:rFonts w:hint="eastAsia" w:ascii="宋体" w:hAnsi="宋体" w:eastAsia="宋体" w:cs="宋体"/>
          <w:b w:val="0"/>
          <w:i w:val="0"/>
          <w:caps w:val="0"/>
          <w:color w:val="333333"/>
          <w:spacing w:val="0"/>
          <w:sz w:val="18"/>
          <w:szCs w:val="18"/>
        </w:rPr>
      </w:pPr>
      <w:r>
        <w:rPr>
          <w:rFonts w:hint="eastAsia" w:ascii="仿宋" w:hAnsi="仿宋" w:eastAsia="仿宋" w:cs="仿宋"/>
          <w:b w:val="0"/>
          <w:i w:val="0"/>
          <w:caps w:val="0"/>
          <w:color w:val="333333"/>
          <w:spacing w:val="0"/>
          <w:sz w:val="28"/>
          <w:szCs w:val="28"/>
          <w:shd w:val="clear" w:fill="F9F7FD"/>
        </w:rPr>
        <w:t>校研招办：0791-88120608</w:t>
      </w:r>
    </w:p>
    <w:p>
      <w:pPr>
        <w:pStyle w:val="3"/>
        <w:keepNext w:val="0"/>
        <w:keepLines w:val="0"/>
        <w:widowControl/>
        <w:suppressLineNumbers w:val="0"/>
        <w:shd w:val="clear" w:fill="F9F7FD"/>
        <w:ind w:left="0" w:firstLine="645"/>
        <w:rPr>
          <w:rFonts w:hint="eastAsia" w:ascii="宋体" w:hAnsi="宋体" w:eastAsia="宋体" w:cs="宋体"/>
          <w:b w:val="0"/>
          <w:i w:val="0"/>
          <w:caps w:val="0"/>
          <w:color w:val="333333"/>
          <w:spacing w:val="0"/>
          <w:sz w:val="18"/>
          <w:szCs w:val="18"/>
        </w:rPr>
      </w:pPr>
      <w:r>
        <w:rPr>
          <w:rFonts w:hint="eastAsia" w:ascii="仿宋" w:hAnsi="仿宋" w:eastAsia="仿宋" w:cs="仿宋"/>
          <w:b w:val="0"/>
          <w:i w:val="0"/>
          <w:caps w:val="0"/>
          <w:color w:val="333333"/>
          <w:spacing w:val="0"/>
          <w:sz w:val="28"/>
          <w:szCs w:val="28"/>
          <w:shd w:val="clear" w:fill="F9F7FD"/>
        </w:rPr>
        <w:t>校纪委：0791-88120026</w:t>
      </w:r>
    </w:p>
    <w:p>
      <w:pPr>
        <w:pStyle w:val="3"/>
        <w:keepNext w:val="0"/>
        <w:keepLines w:val="0"/>
        <w:widowControl/>
        <w:suppressLineNumbers w:val="0"/>
        <w:shd w:val="clear" w:fill="F9F7FD"/>
        <w:ind w:left="0" w:firstLine="645"/>
        <w:rPr>
          <w:rFonts w:hint="eastAsia" w:ascii="宋体" w:hAnsi="宋体" w:eastAsia="宋体" w:cs="宋体"/>
          <w:b w:val="0"/>
          <w:i w:val="0"/>
          <w:caps w:val="0"/>
          <w:color w:val="333333"/>
          <w:spacing w:val="0"/>
          <w:sz w:val="18"/>
          <w:szCs w:val="18"/>
        </w:rPr>
      </w:pPr>
      <w:r>
        <w:rPr>
          <w:rStyle w:val="6"/>
          <w:rFonts w:hint="eastAsia" w:ascii="仿宋" w:hAnsi="仿宋" w:eastAsia="仿宋" w:cs="仿宋"/>
          <w:i w:val="0"/>
          <w:caps w:val="0"/>
          <w:color w:val="333333"/>
          <w:spacing w:val="0"/>
          <w:sz w:val="28"/>
          <w:szCs w:val="28"/>
          <w:shd w:val="clear" w:fill="F9F7FD"/>
        </w:rPr>
        <w:t>七、本实施细则由美术学院复试与录取工作领导小组负责解释，未尽事宜由领导小组研究确定。</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0EEA2283"/>
    <w:rsid w:val="0FFB3D38"/>
    <w:rsid w:val="10A50EDC"/>
    <w:rsid w:val="1200505F"/>
    <w:rsid w:val="12195034"/>
    <w:rsid w:val="12253152"/>
    <w:rsid w:val="133744EA"/>
    <w:rsid w:val="13D12F74"/>
    <w:rsid w:val="15873AFE"/>
    <w:rsid w:val="16C91156"/>
    <w:rsid w:val="196A6666"/>
    <w:rsid w:val="1A2D4354"/>
    <w:rsid w:val="1DCA685D"/>
    <w:rsid w:val="207D596F"/>
    <w:rsid w:val="21BC43E3"/>
    <w:rsid w:val="269F0618"/>
    <w:rsid w:val="281833C3"/>
    <w:rsid w:val="2A806273"/>
    <w:rsid w:val="2E875458"/>
    <w:rsid w:val="311B1895"/>
    <w:rsid w:val="322F6A35"/>
    <w:rsid w:val="34503954"/>
    <w:rsid w:val="34897261"/>
    <w:rsid w:val="34F07276"/>
    <w:rsid w:val="35C95E6B"/>
    <w:rsid w:val="35EF08CB"/>
    <w:rsid w:val="36E33E0D"/>
    <w:rsid w:val="37A035E3"/>
    <w:rsid w:val="37FE4C4F"/>
    <w:rsid w:val="3A577768"/>
    <w:rsid w:val="3B996612"/>
    <w:rsid w:val="3D2C6C98"/>
    <w:rsid w:val="3E505E33"/>
    <w:rsid w:val="3FC13437"/>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5D467E7"/>
    <w:rsid w:val="56D225AD"/>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2019-04-24T02:02:11Z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