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C59" w:rsidRDefault="00145C5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东南大学经济管理学院</w:t>
      </w:r>
      <w:r>
        <w:rPr>
          <w:sz w:val="28"/>
          <w:szCs w:val="28"/>
        </w:rPr>
        <w:t>EMBA</w:t>
      </w:r>
      <w:r>
        <w:rPr>
          <w:rFonts w:hint="eastAsia"/>
          <w:sz w:val="28"/>
          <w:szCs w:val="28"/>
        </w:rPr>
        <w:t>调剂公告</w:t>
      </w:r>
    </w:p>
    <w:p w:rsidR="00145C59" w:rsidRDefault="00145C59">
      <w:pPr>
        <w:pStyle w:val="ListParagraph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接收调剂专业</w:t>
      </w:r>
    </w:p>
    <w:tbl>
      <w:tblPr>
        <w:tblW w:w="9484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1546"/>
        <w:gridCol w:w="2835"/>
        <w:gridCol w:w="3685"/>
      </w:tblGrid>
      <w:tr w:rsidR="00145C59" w:rsidTr="005D200C">
        <w:trPr>
          <w:jc w:val="center"/>
        </w:trPr>
        <w:tc>
          <w:tcPr>
            <w:tcW w:w="1418" w:type="dxa"/>
          </w:tcPr>
          <w:p w:rsidR="00145C59" w:rsidRDefault="00145C5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专业代码</w:t>
            </w:r>
          </w:p>
        </w:tc>
        <w:tc>
          <w:tcPr>
            <w:tcW w:w="1546" w:type="dxa"/>
          </w:tcPr>
          <w:p w:rsidR="00145C59" w:rsidRDefault="00145C5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2835" w:type="dxa"/>
          </w:tcPr>
          <w:p w:rsidR="00145C59" w:rsidRDefault="00145C5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研究方向名称</w:t>
            </w:r>
          </w:p>
        </w:tc>
        <w:tc>
          <w:tcPr>
            <w:tcW w:w="3685" w:type="dxa"/>
          </w:tcPr>
          <w:p w:rsidR="00145C59" w:rsidRDefault="00145C5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申请条件</w:t>
            </w:r>
          </w:p>
        </w:tc>
      </w:tr>
      <w:tr w:rsidR="00145C59" w:rsidTr="005D200C">
        <w:trPr>
          <w:jc w:val="center"/>
        </w:trPr>
        <w:tc>
          <w:tcPr>
            <w:tcW w:w="1418" w:type="dxa"/>
          </w:tcPr>
          <w:p w:rsidR="00145C59" w:rsidRDefault="00145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125100</w:t>
            </w:r>
          </w:p>
        </w:tc>
        <w:tc>
          <w:tcPr>
            <w:tcW w:w="1546" w:type="dxa"/>
          </w:tcPr>
          <w:p w:rsidR="00145C59" w:rsidRDefault="00145C5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工商管理</w:t>
            </w:r>
          </w:p>
        </w:tc>
        <w:tc>
          <w:tcPr>
            <w:tcW w:w="2835" w:type="dxa"/>
          </w:tcPr>
          <w:p w:rsidR="00145C59" w:rsidRDefault="00145C59"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高级管理人员工商管理硕士</w:t>
            </w:r>
          </w:p>
          <w:p w:rsidR="00145C59" w:rsidRDefault="00145C5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45C59" w:rsidRDefault="00145C59">
            <w:pPr>
              <w:pStyle w:val="NormalWeb"/>
              <w:spacing w:before="0" w:beforeAutospacing="0" w:after="0" w:afterAutospacing="0" w:line="360" w:lineRule="auto"/>
              <w:ind w:hanging="108"/>
              <w:rPr>
                <w:rFonts w:ascii="仿宋" w:eastAsia="仿宋" w:hAnsi="仿宋"/>
                <w:color w:val="000000"/>
                <w:szCs w:val="18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18"/>
              </w:rPr>
              <w:t>同时满足：</w:t>
            </w:r>
          </w:p>
          <w:p w:rsidR="00145C59" w:rsidRDefault="00145C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）参加</w:t>
            </w:r>
            <w:r>
              <w:rPr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年管理类联考的考生，初试成绩达到如下要求：总分≥</w:t>
            </w:r>
            <w:r>
              <w:rPr>
                <w:sz w:val="24"/>
                <w:szCs w:val="24"/>
              </w:rPr>
              <w:t>180</w:t>
            </w:r>
            <w:r>
              <w:rPr>
                <w:rFonts w:hint="eastAsia"/>
                <w:sz w:val="24"/>
                <w:szCs w:val="24"/>
              </w:rPr>
              <w:t>，英语≥</w:t>
            </w:r>
            <w:r>
              <w:rPr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>，综合≥</w:t>
            </w:r>
            <w:r>
              <w:rPr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145C59" w:rsidRDefault="00145C59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）大学本科毕业后有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年及以上工作经验（</w:t>
            </w:r>
            <w:r>
              <w:rPr>
                <w:sz w:val="24"/>
                <w:szCs w:val="24"/>
              </w:rPr>
              <w:t>2016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日前毕业）；或获得国家承认的高职高专毕业学历并有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年及以上工作经验（</w:t>
            </w:r>
            <w:r>
              <w:rPr>
                <w:sz w:val="24"/>
                <w:szCs w:val="24"/>
              </w:rPr>
              <w:t>2014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日前毕业）。</w:t>
            </w:r>
          </w:p>
        </w:tc>
      </w:tr>
    </w:tbl>
    <w:p w:rsidR="00145C59" w:rsidRDefault="00145C59" w:rsidP="00145C59">
      <w:pPr>
        <w:ind w:firstLineChars="25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调剂名额：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人左右（有浮动，以最终公示为准）</w:t>
      </w:r>
    </w:p>
    <w:p w:rsidR="00145C59" w:rsidRDefault="00145C59">
      <w:pPr>
        <w:pStyle w:val="ListParagraph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Style w:val="Strong"/>
          <w:rFonts w:cs="Arial" w:hint="eastAsia"/>
          <w:sz w:val="28"/>
          <w:szCs w:val="28"/>
        </w:rPr>
        <w:t>请有意愿申请并完全符合条件的考生于</w:t>
      </w:r>
      <w:r>
        <w:rPr>
          <w:rStyle w:val="Strong"/>
          <w:rFonts w:cs="Arial"/>
          <w:sz w:val="28"/>
          <w:szCs w:val="28"/>
        </w:rPr>
        <w:t>3</w:t>
      </w:r>
      <w:r>
        <w:rPr>
          <w:rStyle w:val="Strong"/>
          <w:rFonts w:cs="Arial" w:hint="eastAsia"/>
          <w:sz w:val="28"/>
          <w:szCs w:val="28"/>
        </w:rPr>
        <w:t>月</w:t>
      </w:r>
      <w:r>
        <w:rPr>
          <w:rStyle w:val="Strong"/>
          <w:rFonts w:cs="Arial"/>
          <w:sz w:val="28"/>
          <w:szCs w:val="28"/>
        </w:rPr>
        <w:t>27</w:t>
      </w:r>
      <w:r>
        <w:rPr>
          <w:rStyle w:val="Strong"/>
          <w:rFonts w:cs="Arial" w:hint="eastAsia"/>
          <w:sz w:val="28"/>
          <w:szCs w:val="28"/>
        </w:rPr>
        <w:t>日</w:t>
      </w:r>
      <w:r>
        <w:rPr>
          <w:rStyle w:val="Strong"/>
          <w:rFonts w:cs="Arial"/>
          <w:sz w:val="28"/>
          <w:szCs w:val="28"/>
        </w:rPr>
        <w:t>15</w:t>
      </w:r>
      <w:r>
        <w:rPr>
          <w:rStyle w:val="Strong"/>
          <w:rFonts w:cs="Arial" w:hint="eastAsia"/>
          <w:sz w:val="28"/>
          <w:szCs w:val="28"/>
        </w:rPr>
        <w:t>：</w:t>
      </w:r>
      <w:r>
        <w:rPr>
          <w:rStyle w:val="Strong"/>
          <w:rFonts w:cs="Arial"/>
          <w:sz w:val="28"/>
          <w:szCs w:val="28"/>
        </w:rPr>
        <w:t>00</w:t>
      </w:r>
      <w:r>
        <w:rPr>
          <w:rStyle w:val="Strong"/>
          <w:rFonts w:cs="Arial" w:hint="eastAsia"/>
          <w:sz w:val="28"/>
          <w:szCs w:val="28"/>
        </w:rPr>
        <w:t>至</w:t>
      </w:r>
      <w:r>
        <w:rPr>
          <w:rStyle w:val="Strong"/>
          <w:rFonts w:cs="Arial"/>
          <w:sz w:val="28"/>
          <w:szCs w:val="28"/>
        </w:rPr>
        <w:t>28</w:t>
      </w:r>
      <w:r>
        <w:rPr>
          <w:rStyle w:val="Strong"/>
          <w:rFonts w:cs="Arial" w:hint="eastAsia"/>
          <w:sz w:val="28"/>
          <w:szCs w:val="28"/>
        </w:rPr>
        <w:t>日</w:t>
      </w:r>
      <w:r>
        <w:rPr>
          <w:rStyle w:val="Strong"/>
          <w:rFonts w:cs="Arial"/>
          <w:sz w:val="28"/>
          <w:szCs w:val="28"/>
        </w:rPr>
        <w:t>15:00</w:t>
      </w:r>
      <w:r>
        <w:rPr>
          <w:rStyle w:val="Strong"/>
          <w:rFonts w:cs="Arial" w:hint="eastAsia"/>
          <w:sz w:val="28"/>
          <w:szCs w:val="28"/>
        </w:rPr>
        <w:t>期间</w:t>
      </w:r>
      <w:r>
        <w:rPr>
          <w:rStyle w:val="Strong"/>
          <w:rFonts w:cs="Arial" w:hint="eastAsia"/>
          <w:bCs/>
          <w:sz w:val="28"/>
          <w:szCs w:val="28"/>
        </w:rPr>
        <w:t>，在</w:t>
      </w:r>
      <w:r>
        <w:rPr>
          <w:rStyle w:val="Strong"/>
          <w:rFonts w:cs="Arial"/>
          <w:sz w:val="28"/>
          <w:szCs w:val="28"/>
        </w:rPr>
        <w:t>“</w:t>
      </w:r>
      <w:r>
        <w:rPr>
          <w:rStyle w:val="Strong"/>
          <w:rFonts w:cs="Arial" w:hint="eastAsia"/>
          <w:sz w:val="28"/>
          <w:szCs w:val="28"/>
        </w:rPr>
        <w:t>全国硕士研究生招生调剂服务系统</w:t>
      </w:r>
      <w:r>
        <w:rPr>
          <w:rStyle w:val="Strong"/>
          <w:rFonts w:cs="Arial"/>
          <w:sz w:val="28"/>
          <w:szCs w:val="28"/>
        </w:rPr>
        <w:t>”</w:t>
      </w:r>
      <w:r>
        <w:rPr>
          <w:rStyle w:val="Strong"/>
          <w:rFonts w:cs="Arial" w:hint="eastAsia"/>
          <w:bCs/>
          <w:sz w:val="28"/>
          <w:szCs w:val="28"/>
        </w:rPr>
        <w:t>中报名。</w:t>
      </w:r>
    </w:p>
    <w:p w:rsidR="00145C59" w:rsidRDefault="00145C59">
      <w:pPr>
        <w:pStyle w:val="ListParagraph"/>
        <w:numPr>
          <w:ilvl w:val="0"/>
          <w:numId w:val="1"/>
        </w:numPr>
        <w:ind w:firstLineChars="0"/>
        <w:rPr>
          <w:rStyle w:val="Strong"/>
          <w:b w:val="0"/>
          <w:sz w:val="28"/>
          <w:szCs w:val="28"/>
        </w:rPr>
      </w:pPr>
      <w:r>
        <w:rPr>
          <w:rStyle w:val="Strong"/>
          <w:rFonts w:cs="Arial" w:hint="eastAsia"/>
          <w:bCs/>
          <w:sz w:val="28"/>
          <w:szCs w:val="28"/>
        </w:rPr>
        <w:t>在收到发送的</w:t>
      </w:r>
      <w:r>
        <w:rPr>
          <w:rStyle w:val="Strong"/>
          <w:rFonts w:cs="Arial"/>
          <w:bCs/>
          <w:sz w:val="28"/>
          <w:szCs w:val="28"/>
        </w:rPr>
        <w:t>“</w:t>
      </w:r>
      <w:r>
        <w:rPr>
          <w:rStyle w:val="Strong"/>
          <w:rFonts w:cs="Arial" w:hint="eastAsia"/>
          <w:bCs/>
          <w:sz w:val="28"/>
          <w:szCs w:val="28"/>
        </w:rPr>
        <w:t>复试通知</w:t>
      </w:r>
      <w:r>
        <w:rPr>
          <w:rStyle w:val="Strong"/>
          <w:rFonts w:cs="Arial"/>
          <w:bCs/>
          <w:sz w:val="28"/>
          <w:szCs w:val="28"/>
        </w:rPr>
        <w:t>”</w:t>
      </w:r>
      <w:r>
        <w:rPr>
          <w:rStyle w:val="Strong"/>
          <w:rFonts w:cs="Arial" w:hint="eastAsia"/>
          <w:bCs/>
          <w:sz w:val="28"/>
          <w:szCs w:val="28"/>
        </w:rPr>
        <w:t>后，按要求尽快在系统中回复确认</w:t>
      </w:r>
      <w:r>
        <w:rPr>
          <w:rStyle w:val="Strong"/>
          <w:rFonts w:cs="Arial"/>
          <w:bCs/>
          <w:sz w:val="28"/>
          <w:szCs w:val="28"/>
        </w:rPr>
        <w:t>“</w:t>
      </w:r>
      <w:r>
        <w:rPr>
          <w:rStyle w:val="Strong"/>
          <w:rFonts w:cs="Arial" w:hint="eastAsia"/>
          <w:bCs/>
          <w:sz w:val="28"/>
          <w:szCs w:val="28"/>
        </w:rPr>
        <w:t>接受</w:t>
      </w:r>
      <w:r>
        <w:rPr>
          <w:rStyle w:val="Strong"/>
          <w:rFonts w:cs="Arial"/>
          <w:bCs/>
          <w:sz w:val="28"/>
          <w:szCs w:val="28"/>
        </w:rPr>
        <w:t>”</w:t>
      </w:r>
      <w:r>
        <w:rPr>
          <w:rStyle w:val="Strong"/>
          <w:rFonts w:cs="Arial" w:hint="eastAsia"/>
          <w:bCs/>
          <w:sz w:val="28"/>
          <w:szCs w:val="28"/>
        </w:rPr>
        <w:t>或</w:t>
      </w:r>
      <w:r>
        <w:rPr>
          <w:rStyle w:val="Strong"/>
          <w:rFonts w:cs="Arial"/>
          <w:bCs/>
          <w:sz w:val="28"/>
          <w:szCs w:val="28"/>
        </w:rPr>
        <w:t>“</w:t>
      </w:r>
      <w:r>
        <w:rPr>
          <w:rStyle w:val="Strong"/>
          <w:rFonts w:cs="Arial" w:hint="eastAsia"/>
          <w:bCs/>
          <w:sz w:val="28"/>
          <w:szCs w:val="28"/>
        </w:rPr>
        <w:t>拒绝</w:t>
      </w:r>
      <w:r>
        <w:rPr>
          <w:rStyle w:val="Strong"/>
          <w:rFonts w:cs="Arial"/>
          <w:bCs/>
          <w:sz w:val="28"/>
          <w:szCs w:val="28"/>
        </w:rPr>
        <w:t>”</w:t>
      </w:r>
      <w:r>
        <w:rPr>
          <w:rStyle w:val="Strong"/>
          <w:rFonts w:cs="Arial" w:hint="eastAsia"/>
          <w:bCs/>
          <w:sz w:val="28"/>
          <w:szCs w:val="28"/>
        </w:rPr>
        <w:t>。未在规定时间内确认的，</w:t>
      </w:r>
      <w:r>
        <w:rPr>
          <w:rStyle w:val="Strong"/>
          <w:rFonts w:cs="Arial" w:hint="eastAsia"/>
          <w:sz w:val="28"/>
          <w:szCs w:val="28"/>
        </w:rPr>
        <w:t>视为放弃本次调剂复试资格。</w:t>
      </w:r>
    </w:p>
    <w:p w:rsidR="00145C59" w:rsidRDefault="00145C59">
      <w:pPr>
        <w:pStyle w:val="NormalWeb"/>
        <w:numPr>
          <w:ilvl w:val="0"/>
          <w:numId w:val="1"/>
        </w:numPr>
        <w:spacing w:before="0" w:beforeAutospacing="0" w:after="0" w:afterAutospacing="0" w:line="300" w:lineRule="auto"/>
        <w:rPr>
          <w:rFonts w:ascii="Calibri" w:hAnsi="Calibri" w:cs="Times New Roman"/>
          <w:kern w:val="2"/>
          <w:sz w:val="28"/>
          <w:szCs w:val="28"/>
        </w:rPr>
      </w:pPr>
      <w:r>
        <w:rPr>
          <w:rFonts w:ascii="Calibri" w:hAnsi="Calibri" w:cs="Times New Roman" w:hint="eastAsia"/>
          <w:kern w:val="2"/>
          <w:sz w:val="28"/>
          <w:szCs w:val="28"/>
        </w:rPr>
        <w:t>复试前，学院将对考生进行资格审查，考生须提交以下材料：</w:t>
      </w:r>
    </w:p>
    <w:p w:rsidR="00145C59" w:rsidRDefault="00145C59">
      <w:pPr>
        <w:pStyle w:val="ListParagraph"/>
        <w:ind w:firstLineChars="0" w:firstLine="0"/>
        <w:rPr>
          <w:rStyle w:val="Strong"/>
          <w:rFonts w:cs="Arial"/>
          <w:sz w:val="28"/>
          <w:szCs w:val="28"/>
        </w:rPr>
      </w:pPr>
      <w:r>
        <w:rPr>
          <w:rStyle w:val="Strong"/>
          <w:rFonts w:cs="Arial" w:hint="eastAsia"/>
          <w:sz w:val="28"/>
          <w:szCs w:val="28"/>
        </w:rPr>
        <w:t>（</w:t>
      </w:r>
      <w:r>
        <w:rPr>
          <w:rStyle w:val="Strong"/>
          <w:rFonts w:cs="Arial"/>
          <w:sz w:val="28"/>
          <w:szCs w:val="28"/>
        </w:rPr>
        <w:t>1</w:t>
      </w:r>
      <w:r>
        <w:rPr>
          <w:rStyle w:val="Strong"/>
          <w:rFonts w:cs="Arial" w:hint="eastAsia"/>
          <w:sz w:val="28"/>
          <w:szCs w:val="28"/>
        </w:rPr>
        <w:t>）本人有效身份证件原件</w:t>
      </w:r>
      <w:r>
        <w:rPr>
          <w:rStyle w:val="Strong"/>
          <w:rFonts w:cs="Arial"/>
          <w:sz w:val="28"/>
          <w:szCs w:val="28"/>
        </w:rPr>
        <w:t xml:space="preserve"> </w:t>
      </w:r>
      <w:r>
        <w:rPr>
          <w:rStyle w:val="Strong"/>
          <w:rFonts w:cs="Arial" w:hint="eastAsia"/>
          <w:sz w:val="28"/>
          <w:szCs w:val="28"/>
        </w:rPr>
        <w:t>；</w:t>
      </w:r>
    </w:p>
    <w:p w:rsidR="00145C59" w:rsidRDefault="00145C59">
      <w:pPr>
        <w:pStyle w:val="ListParagraph"/>
        <w:ind w:firstLineChars="0" w:firstLine="0"/>
        <w:rPr>
          <w:rStyle w:val="Strong"/>
          <w:rFonts w:cs="Arial"/>
          <w:sz w:val="28"/>
          <w:szCs w:val="28"/>
        </w:rPr>
      </w:pPr>
      <w:r>
        <w:rPr>
          <w:rStyle w:val="Strong"/>
          <w:rFonts w:cs="Arial" w:hint="eastAsia"/>
          <w:sz w:val="28"/>
          <w:szCs w:val="28"/>
        </w:rPr>
        <w:t>（</w:t>
      </w:r>
      <w:r>
        <w:rPr>
          <w:rStyle w:val="Strong"/>
          <w:rFonts w:cs="Arial"/>
          <w:sz w:val="28"/>
          <w:szCs w:val="28"/>
        </w:rPr>
        <w:t>2</w:t>
      </w:r>
      <w:r>
        <w:rPr>
          <w:rStyle w:val="Strong"/>
          <w:rFonts w:cs="Arial" w:hint="eastAsia"/>
          <w:sz w:val="28"/>
          <w:szCs w:val="28"/>
        </w:rPr>
        <w:t>）毕业证书和学位证件原件；</w:t>
      </w:r>
    </w:p>
    <w:p w:rsidR="00145C59" w:rsidRDefault="00145C59">
      <w:pPr>
        <w:pStyle w:val="ListParagraph"/>
        <w:ind w:firstLineChars="0" w:firstLine="0"/>
        <w:rPr>
          <w:rStyle w:val="Strong"/>
          <w:rFonts w:cs="Arial"/>
          <w:sz w:val="28"/>
          <w:szCs w:val="28"/>
        </w:rPr>
      </w:pPr>
      <w:r>
        <w:rPr>
          <w:rStyle w:val="Strong"/>
          <w:rFonts w:cs="Arial" w:hint="eastAsia"/>
          <w:sz w:val="28"/>
          <w:szCs w:val="28"/>
        </w:rPr>
        <w:t>（</w:t>
      </w:r>
      <w:r>
        <w:rPr>
          <w:rStyle w:val="Strong"/>
          <w:rFonts w:cs="Arial"/>
          <w:sz w:val="28"/>
          <w:szCs w:val="28"/>
        </w:rPr>
        <w:t>3</w:t>
      </w:r>
      <w:r>
        <w:rPr>
          <w:rStyle w:val="Strong"/>
          <w:rFonts w:cs="Arial" w:hint="eastAsia"/>
          <w:sz w:val="28"/>
          <w:szCs w:val="28"/>
        </w:rPr>
        <w:t>）国外学历者请提供教育部留学服务中心出具的学历认证证明复印件，原件备查；</w:t>
      </w:r>
    </w:p>
    <w:p w:rsidR="00145C59" w:rsidRDefault="00145C59">
      <w:pPr>
        <w:pStyle w:val="ListParagraph"/>
        <w:ind w:firstLineChars="0" w:firstLine="0"/>
        <w:rPr>
          <w:rStyle w:val="Strong"/>
          <w:rFonts w:cs="Arial"/>
          <w:sz w:val="28"/>
          <w:szCs w:val="28"/>
        </w:rPr>
      </w:pPr>
      <w:bookmarkStart w:id="0" w:name="_GoBack"/>
      <w:bookmarkEnd w:id="0"/>
      <w:r>
        <w:rPr>
          <w:rStyle w:val="Strong"/>
          <w:rFonts w:cs="Arial" w:hint="eastAsia"/>
          <w:sz w:val="28"/>
          <w:szCs w:val="28"/>
        </w:rPr>
        <w:t>（</w:t>
      </w:r>
      <w:r>
        <w:rPr>
          <w:rStyle w:val="Strong"/>
          <w:rFonts w:cs="Arial"/>
          <w:sz w:val="28"/>
          <w:szCs w:val="28"/>
        </w:rPr>
        <w:t>4</w:t>
      </w:r>
      <w:r>
        <w:rPr>
          <w:rStyle w:val="Strong"/>
          <w:rFonts w:cs="Arial" w:hint="eastAsia"/>
          <w:sz w:val="28"/>
          <w:szCs w:val="28"/>
        </w:rPr>
        <w:t>）报名时未通过学历（学籍）校验的考生必须提供权威机构出具的认证报告复印件，原件备查。</w:t>
      </w:r>
    </w:p>
    <w:p w:rsidR="00145C59" w:rsidRDefault="00145C59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00" w:lineRule="auto"/>
        <w:rPr>
          <w:rFonts w:ascii="Calibri" w:hAnsi="Calibri" w:cs="Times New Roman"/>
          <w:kern w:val="2"/>
          <w:sz w:val="28"/>
          <w:szCs w:val="28"/>
        </w:rPr>
      </w:pPr>
      <w:r>
        <w:rPr>
          <w:rFonts w:ascii="Calibri" w:hAnsi="Calibri" w:cs="Times New Roman" w:hint="eastAsia"/>
          <w:bCs/>
          <w:kern w:val="2"/>
          <w:sz w:val="28"/>
          <w:szCs w:val="28"/>
        </w:rPr>
        <w:t>复试考生须参加经济管理学院组织的笔试和面试。</w:t>
      </w:r>
      <w:r>
        <w:rPr>
          <w:rFonts w:ascii="Calibri" w:hAnsi="Calibri" w:cs="Times New Roman" w:hint="eastAsia"/>
          <w:kern w:val="2"/>
          <w:sz w:val="28"/>
          <w:szCs w:val="28"/>
        </w:rPr>
        <w:t>复试具体安排另行通知。</w:t>
      </w:r>
    </w:p>
    <w:p w:rsidR="00145C59" w:rsidRDefault="00145C59">
      <w:pPr>
        <w:pStyle w:val="ListParagraph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申请者请及时加</w:t>
      </w:r>
      <w:r>
        <w:rPr>
          <w:sz w:val="28"/>
          <w:szCs w:val="28"/>
        </w:rPr>
        <w:t>QQ</w:t>
      </w:r>
      <w:r>
        <w:rPr>
          <w:rFonts w:hint="eastAsia"/>
          <w:sz w:val="28"/>
          <w:szCs w:val="28"/>
        </w:rPr>
        <w:t>，方便接收复试通知。</w:t>
      </w:r>
      <w:r>
        <w:rPr>
          <w:sz w:val="28"/>
          <w:szCs w:val="28"/>
        </w:rPr>
        <w:t>QQ</w:t>
      </w:r>
      <w:r>
        <w:rPr>
          <w:rFonts w:ascii="宋体" w:hAnsi="宋体" w:cs="宋体" w:hint="eastAsia"/>
          <w:sz w:val="24"/>
          <w:szCs w:val="24"/>
        </w:rPr>
        <w:t>号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2820857971</w:t>
      </w:r>
      <w:r>
        <w:rPr>
          <w:rFonts w:hint="eastAsia"/>
          <w:sz w:val="28"/>
          <w:szCs w:val="28"/>
        </w:rPr>
        <w:t>。</w:t>
      </w:r>
    </w:p>
    <w:p w:rsidR="00145C59" w:rsidRDefault="00145C59">
      <w:pPr>
        <w:pStyle w:val="ListParagraph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联系电话：东南大学</w:t>
      </w:r>
      <w:r>
        <w:rPr>
          <w:sz w:val="28"/>
          <w:szCs w:val="28"/>
        </w:rPr>
        <w:t>EMBA</w:t>
      </w:r>
      <w:r>
        <w:rPr>
          <w:rFonts w:hint="eastAsia"/>
          <w:sz w:val="28"/>
          <w:szCs w:val="28"/>
        </w:rPr>
        <w:t>中心</w:t>
      </w:r>
      <w:r>
        <w:rPr>
          <w:sz w:val="28"/>
          <w:szCs w:val="28"/>
        </w:rPr>
        <w:t xml:space="preserve"> 025--83793655</w:t>
      </w:r>
      <w:r>
        <w:rPr>
          <w:rFonts w:hint="eastAsia"/>
          <w:sz w:val="28"/>
          <w:szCs w:val="28"/>
        </w:rPr>
        <w:t>。</w:t>
      </w:r>
    </w:p>
    <w:sectPr w:rsidR="00145C59" w:rsidSect="0003071A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B6C65"/>
    <w:multiLevelType w:val="multilevel"/>
    <w:tmpl w:val="5F5B6C65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2）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0E6"/>
    <w:rsid w:val="00010132"/>
    <w:rsid w:val="0003071A"/>
    <w:rsid w:val="00092F99"/>
    <w:rsid w:val="00096DE1"/>
    <w:rsid w:val="000C65B0"/>
    <w:rsid w:val="000C7D9F"/>
    <w:rsid w:val="000D3C01"/>
    <w:rsid w:val="000F00BA"/>
    <w:rsid w:val="001123F7"/>
    <w:rsid w:val="00145C59"/>
    <w:rsid w:val="0015166B"/>
    <w:rsid w:val="00155E23"/>
    <w:rsid w:val="001814D8"/>
    <w:rsid w:val="001C5F91"/>
    <w:rsid w:val="0027025E"/>
    <w:rsid w:val="00275CFB"/>
    <w:rsid w:val="002A0286"/>
    <w:rsid w:val="002F1BDB"/>
    <w:rsid w:val="003156B4"/>
    <w:rsid w:val="0034706F"/>
    <w:rsid w:val="003969AA"/>
    <w:rsid w:val="003F0C1E"/>
    <w:rsid w:val="003F3983"/>
    <w:rsid w:val="00412DD3"/>
    <w:rsid w:val="004D0573"/>
    <w:rsid w:val="00505CE7"/>
    <w:rsid w:val="00531F88"/>
    <w:rsid w:val="00536AC1"/>
    <w:rsid w:val="005457B1"/>
    <w:rsid w:val="00557440"/>
    <w:rsid w:val="00586338"/>
    <w:rsid w:val="005A2B1D"/>
    <w:rsid w:val="005D200C"/>
    <w:rsid w:val="00612FE0"/>
    <w:rsid w:val="00625804"/>
    <w:rsid w:val="006516DD"/>
    <w:rsid w:val="006845E0"/>
    <w:rsid w:val="006C5902"/>
    <w:rsid w:val="006E35EC"/>
    <w:rsid w:val="00741575"/>
    <w:rsid w:val="0079117A"/>
    <w:rsid w:val="008026A5"/>
    <w:rsid w:val="008149B0"/>
    <w:rsid w:val="008200E6"/>
    <w:rsid w:val="00845514"/>
    <w:rsid w:val="008644C1"/>
    <w:rsid w:val="0086698E"/>
    <w:rsid w:val="0087159E"/>
    <w:rsid w:val="008A1455"/>
    <w:rsid w:val="008B335D"/>
    <w:rsid w:val="008E40A3"/>
    <w:rsid w:val="00915571"/>
    <w:rsid w:val="00980FBF"/>
    <w:rsid w:val="009B58D2"/>
    <w:rsid w:val="009D1002"/>
    <w:rsid w:val="00A12EBE"/>
    <w:rsid w:val="00A738A7"/>
    <w:rsid w:val="00A8383B"/>
    <w:rsid w:val="00AA3E29"/>
    <w:rsid w:val="00AC07CA"/>
    <w:rsid w:val="00AE09B3"/>
    <w:rsid w:val="00B6259A"/>
    <w:rsid w:val="00BA7096"/>
    <w:rsid w:val="00BE0D25"/>
    <w:rsid w:val="00C850BB"/>
    <w:rsid w:val="00C86286"/>
    <w:rsid w:val="00D15BA9"/>
    <w:rsid w:val="00D30A4E"/>
    <w:rsid w:val="00D43D38"/>
    <w:rsid w:val="00D85B87"/>
    <w:rsid w:val="00DA4897"/>
    <w:rsid w:val="00E12AA9"/>
    <w:rsid w:val="00E702B6"/>
    <w:rsid w:val="00EE4DE3"/>
    <w:rsid w:val="00FD3F8E"/>
    <w:rsid w:val="00FE11AA"/>
    <w:rsid w:val="00FE2A84"/>
    <w:rsid w:val="09EA3CF3"/>
    <w:rsid w:val="16B26FF0"/>
    <w:rsid w:val="4C4D2735"/>
    <w:rsid w:val="5603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71A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03071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071A"/>
    <w:rPr>
      <w:rFonts w:cs="Times New Roman"/>
      <w:sz w:val="18"/>
    </w:rPr>
  </w:style>
  <w:style w:type="paragraph" w:styleId="Header">
    <w:name w:val="header"/>
    <w:basedOn w:val="Normal"/>
    <w:link w:val="HeaderChar"/>
    <w:uiPriority w:val="99"/>
    <w:semiHidden/>
    <w:rsid w:val="00030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071A"/>
    <w:rPr>
      <w:rFonts w:cs="Times New Roman"/>
      <w:sz w:val="18"/>
    </w:rPr>
  </w:style>
  <w:style w:type="paragraph" w:styleId="NormalWeb">
    <w:name w:val="Normal (Web)"/>
    <w:basedOn w:val="Normal"/>
    <w:uiPriority w:val="99"/>
    <w:rsid w:val="000307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locked/>
    <w:rsid w:val="0003071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locked/>
    <w:rsid w:val="0003071A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03071A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03071A"/>
    <w:rPr>
      <w:rFonts w:cs="Times New Roman"/>
      <w:color w:val="223399"/>
      <w:u w:val="none"/>
    </w:rPr>
  </w:style>
  <w:style w:type="paragraph" w:styleId="ListParagraph">
    <w:name w:val="List Paragraph"/>
    <w:basedOn w:val="Normal"/>
    <w:uiPriority w:val="99"/>
    <w:qFormat/>
    <w:rsid w:val="0003071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90</Words>
  <Characters>513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东南大学苏州联合研究生院调剂公告（一）</dc:title>
  <dc:subject/>
  <dc:creator>Windows 用户</dc:creator>
  <cp:keywords/>
  <dc:description/>
  <cp:lastModifiedBy>张宏</cp:lastModifiedBy>
  <cp:revision>3</cp:revision>
  <dcterms:created xsi:type="dcterms:W3CDTF">2019-03-27T06:15:00Z</dcterms:created>
  <dcterms:modified xsi:type="dcterms:W3CDTF">2019-03-27T06:20:00Z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