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6A4" w:rsidRPr="00542EC7" w:rsidRDefault="007416A4" w:rsidP="007416A4">
      <w:pPr>
        <w:pStyle w:val="a3"/>
        <w:spacing w:before="0" w:beforeAutospacing="0" w:after="450" w:afterAutospacing="0"/>
        <w:ind w:firstLine="480"/>
        <w:jc w:val="center"/>
        <w:rPr>
          <w:rFonts w:ascii="SimSun" w:eastAsia="SimSun" w:hAnsi="SimSun"/>
          <w:sz w:val="18"/>
          <w:szCs w:val="18"/>
        </w:rPr>
      </w:pPr>
      <w:r w:rsidRPr="00542EC7">
        <w:rPr>
          <w:rFonts w:ascii="黑体" w:eastAsia="黑体" w:hAnsi="黑体" w:hint="eastAsia"/>
        </w:rPr>
        <w:t> </w:t>
      </w:r>
      <w:bookmarkStart w:id="0" w:name="_GoBack"/>
      <w:r w:rsidRPr="00542EC7">
        <w:rPr>
          <w:rFonts w:ascii="黑体" w:eastAsia="黑体" w:hAnsi="黑体" w:hint="eastAsia"/>
          <w:sz w:val="30"/>
          <w:szCs w:val="30"/>
        </w:rPr>
        <w:t>全国会计硕士专业学位研究生入学考试复试阶段专业课指导性大纲（2016</w:t>
      </w:r>
      <w:r w:rsidRPr="00542EC7">
        <w:rPr>
          <w:rFonts w:ascii="黑体" w:eastAsia="黑体" w:hAnsi="黑体" w:hint="eastAsia"/>
        </w:rPr>
        <w:t>）</w:t>
      </w:r>
      <w:bookmarkEnd w:id="0"/>
    </w:p>
    <w:p w:rsidR="007416A4" w:rsidRPr="00542EC7" w:rsidRDefault="007416A4" w:rsidP="007416A4">
      <w:pPr>
        <w:pStyle w:val="a3"/>
        <w:spacing w:before="0" w:beforeAutospacing="0" w:after="0" w:afterAutospacing="0"/>
        <w:ind w:firstLine="480"/>
        <w:rPr>
          <w:rFonts w:ascii="宋体" w:eastAsia="宋体" w:hAnsi="宋体"/>
          <w:sz w:val="18"/>
          <w:szCs w:val="18"/>
        </w:rPr>
      </w:pPr>
      <w:r w:rsidRPr="00542EC7">
        <w:rPr>
          <w:rFonts w:ascii="宋体" w:eastAsia="宋体" w:hAnsi="宋体" w:hint="eastAsia"/>
          <w:sz w:val="21"/>
          <w:szCs w:val="21"/>
        </w:rPr>
        <w:t>为进一步规范会计硕士专业学位研究生录取工作，保证录取学生具备一定的会计专业素质，特制定本指导性大纲，供各招生单位参考。本大纲注重对考生专业基础知识、专业基本要求的考核，一些相对有难度的内容应在学生入学后学习与掌握。本大纲仅供各招生单位在复试阶段专业课考试时参考，各招生单位可根据自身的战略定位、培养目标、培养方案等对大纲的内容有所选择与侧重（应具备合理依据）。</w:t>
      </w:r>
    </w:p>
    <w:p w:rsidR="007416A4" w:rsidRPr="00542EC7" w:rsidRDefault="007416A4" w:rsidP="007416A4">
      <w:pPr>
        <w:pStyle w:val="a3"/>
        <w:spacing w:before="0" w:beforeAutospacing="0" w:after="0" w:afterAutospacing="0"/>
        <w:ind w:firstLine="480"/>
        <w:rPr>
          <w:rFonts w:ascii="宋体" w:eastAsia="宋体" w:hAnsi="宋体"/>
          <w:sz w:val="18"/>
          <w:szCs w:val="18"/>
        </w:rPr>
      </w:pPr>
    </w:p>
    <w:p w:rsidR="007416A4" w:rsidRPr="00542EC7" w:rsidRDefault="007416A4" w:rsidP="007416A4">
      <w:pPr>
        <w:pStyle w:val="a3"/>
        <w:spacing w:before="0" w:beforeAutospacing="0" w:after="0" w:afterAutospacing="0"/>
        <w:ind w:firstLine="480"/>
        <w:rPr>
          <w:rFonts w:ascii="宋体" w:eastAsia="宋体" w:hAnsi="宋体"/>
          <w:sz w:val="18"/>
          <w:szCs w:val="18"/>
        </w:rPr>
      </w:pPr>
    </w:p>
    <w:p w:rsidR="007416A4" w:rsidRPr="00542EC7" w:rsidRDefault="007416A4" w:rsidP="007416A4">
      <w:pPr>
        <w:pStyle w:val="a3"/>
        <w:spacing w:before="0" w:beforeAutospacing="0" w:after="0" w:afterAutospacing="0"/>
        <w:ind w:firstLine="480"/>
        <w:jc w:val="center"/>
        <w:rPr>
          <w:rFonts w:ascii="宋体" w:eastAsia="宋体" w:hAnsi="宋体"/>
          <w:sz w:val="18"/>
          <w:szCs w:val="18"/>
        </w:rPr>
      </w:pPr>
      <w:r w:rsidRPr="00542EC7">
        <w:rPr>
          <w:rStyle w:val="a4"/>
          <w:rFonts w:ascii="宋体" w:eastAsia="宋体" w:hAnsi="宋体" w:hint="eastAsia"/>
        </w:rPr>
        <w:t>第一部分   财务会计</w:t>
      </w:r>
    </w:p>
    <w:p w:rsidR="007416A4" w:rsidRPr="00542EC7" w:rsidRDefault="007416A4" w:rsidP="007416A4">
      <w:pPr>
        <w:pStyle w:val="a3"/>
        <w:spacing w:before="0" w:beforeAutospacing="0" w:after="0" w:afterAutospacing="0"/>
        <w:ind w:firstLine="480"/>
        <w:rPr>
          <w:rFonts w:ascii="宋体" w:eastAsia="宋体" w:hAnsi="宋体"/>
          <w:sz w:val="18"/>
          <w:szCs w:val="18"/>
        </w:rPr>
      </w:pPr>
      <w:r w:rsidRPr="00542EC7">
        <w:rPr>
          <w:rFonts w:ascii="宋体" w:eastAsia="宋体" w:hAnsi="宋体" w:hint="eastAsia"/>
          <w:sz w:val="21"/>
          <w:szCs w:val="21"/>
        </w:rPr>
        <w:t>第一章  总论</w:t>
      </w:r>
    </w:p>
    <w:p w:rsidR="007416A4" w:rsidRPr="00542EC7" w:rsidRDefault="007416A4" w:rsidP="007416A4">
      <w:pPr>
        <w:pStyle w:val="a3"/>
        <w:spacing w:before="0" w:beforeAutospacing="0" w:after="0" w:afterAutospacing="0"/>
        <w:ind w:firstLine="480"/>
        <w:rPr>
          <w:rFonts w:ascii="宋体" w:eastAsia="宋体" w:hAnsi="宋体"/>
          <w:sz w:val="18"/>
          <w:szCs w:val="18"/>
        </w:rPr>
      </w:pPr>
      <w:r w:rsidRPr="00542EC7">
        <w:rPr>
          <w:rFonts w:ascii="宋体" w:eastAsia="宋体" w:hAnsi="宋体" w:hint="eastAsia"/>
          <w:sz w:val="21"/>
          <w:szCs w:val="21"/>
        </w:rPr>
        <w:t>  第一节  财务会计报告的目标</w:t>
      </w:r>
    </w:p>
    <w:p w:rsidR="007416A4" w:rsidRPr="00542EC7" w:rsidRDefault="007416A4" w:rsidP="007416A4">
      <w:pPr>
        <w:pStyle w:val="a3"/>
        <w:spacing w:before="0" w:beforeAutospacing="0" w:after="0" w:afterAutospacing="0"/>
        <w:ind w:firstLine="480"/>
        <w:rPr>
          <w:rFonts w:ascii="宋体" w:eastAsia="宋体" w:hAnsi="宋体"/>
          <w:sz w:val="18"/>
          <w:szCs w:val="18"/>
        </w:rPr>
      </w:pPr>
      <w:r w:rsidRPr="00542EC7">
        <w:rPr>
          <w:rFonts w:ascii="宋体" w:eastAsia="宋体" w:hAnsi="宋体" w:hint="eastAsia"/>
          <w:sz w:val="21"/>
          <w:szCs w:val="21"/>
        </w:rPr>
        <w:t>  第二节  会计基本假设与会计基础</w:t>
      </w:r>
    </w:p>
    <w:p w:rsidR="007416A4" w:rsidRPr="00542EC7" w:rsidRDefault="007416A4" w:rsidP="007416A4">
      <w:pPr>
        <w:pStyle w:val="a3"/>
        <w:spacing w:before="0" w:beforeAutospacing="0" w:after="0" w:afterAutospacing="0"/>
        <w:ind w:firstLine="480"/>
        <w:rPr>
          <w:rFonts w:ascii="宋体" w:eastAsia="宋体" w:hAnsi="宋体"/>
          <w:sz w:val="18"/>
          <w:szCs w:val="18"/>
        </w:rPr>
      </w:pPr>
      <w:r w:rsidRPr="00542EC7">
        <w:rPr>
          <w:rFonts w:ascii="宋体" w:eastAsia="宋体" w:hAnsi="宋体" w:hint="eastAsia"/>
          <w:sz w:val="21"/>
          <w:szCs w:val="21"/>
        </w:rPr>
        <w:t>  第三节  会计信息质量要求</w:t>
      </w:r>
    </w:p>
    <w:p w:rsidR="007416A4" w:rsidRPr="00542EC7" w:rsidRDefault="007416A4" w:rsidP="007416A4">
      <w:pPr>
        <w:pStyle w:val="a3"/>
        <w:spacing w:before="0" w:beforeAutospacing="0" w:after="0" w:afterAutospacing="0"/>
        <w:ind w:firstLine="480"/>
        <w:rPr>
          <w:rFonts w:ascii="宋体" w:eastAsia="宋体" w:hAnsi="宋体"/>
          <w:sz w:val="18"/>
          <w:szCs w:val="18"/>
        </w:rPr>
      </w:pPr>
      <w:r w:rsidRPr="00542EC7">
        <w:rPr>
          <w:rFonts w:ascii="宋体" w:eastAsia="宋体" w:hAnsi="宋体" w:hint="eastAsia"/>
          <w:sz w:val="21"/>
          <w:szCs w:val="21"/>
        </w:rPr>
        <w:t>  第四节  会计要素及其确认与计量</w:t>
      </w:r>
    </w:p>
    <w:p w:rsidR="007416A4" w:rsidRPr="00542EC7" w:rsidRDefault="007416A4" w:rsidP="007416A4">
      <w:pPr>
        <w:pStyle w:val="a3"/>
        <w:spacing w:before="0" w:beforeAutospacing="0" w:after="0" w:afterAutospacing="0"/>
        <w:ind w:firstLine="480"/>
        <w:rPr>
          <w:rFonts w:ascii="宋体" w:eastAsia="宋体" w:hAnsi="宋体"/>
          <w:sz w:val="18"/>
          <w:szCs w:val="18"/>
        </w:rPr>
      </w:pPr>
      <w:r w:rsidRPr="00542EC7">
        <w:rPr>
          <w:rFonts w:ascii="宋体" w:eastAsia="宋体" w:hAnsi="宋体" w:hint="eastAsia"/>
          <w:sz w:val="21"/>
          <w:szCs w:val="21"/>
        </w:rPr>
        <w:t>  第五节  财务会计报告的组成</w:t>
      </w:r>
    </w:p>
    <w:p w:rsidR="007416A4" w:rsidRPr="00542EC7" w:rsidRDefault="007416A4" w:rsidP="007416A4">
      <w:pPr>
        <w:pStyle w:val="a3"/>
        <w:spacing w:before="0" w:beforeAutospacing="0" w:after="0" w:afterAutospacing="0"/>
        <w:ind w:firstLine="480"/>
        <w:rPr>
          <w:rFonts w:ascii="宋体" w:eastAsia="宋体" w:hAnsi="宋体"/>
          <w:sz w:val="18"/>
          <w:szCs w:val="18"/>
        </w:rPr>
      </w:pPr>
      <w:r w:rsidRPr="00542EC7">
        <w:rPr>
          <w:rFonts w:ascii="宋体" w:eastAsia="宋体" w:hAnsi="宋体" w:hint="eastAsia"/>
          <w:sz w:val="21"/>
          <w:szCs w:val="21"/>
        </w:rPr>
        <w:t>第二章  金融资产</w:t>
      </w:r>
    </w:p>
    <w:p w:rsidR="007416A4" w:rsidRPr="00542EC7" w:rsidRDefault="007416A4" w:rsidP="007416A4">
      <w:pPr>
        <w:pStyle w:val="a3"/>
        <w:spacing w:before="0" w:beforeAutospacing="0" w:after="0" w:afterAutospacing="0"/>
        <w:ind w:firstLine="480"/>
        <w:rPr>
          <w:rFonts w:ascii="宋体" w:eastAsia="宋体" w:hAnsi="宋体"/>
          <w:sz w:val="18"/>
          <w:szCs w:val="18"/>
        </w:rPr>
      </w:pPr>
      <w:r w:rsidRPr="00542EC7">
        <w:rPr>
          <w:rFonts w:ascii="宋体" w:eastAsia="宋体" w:hAnsi="宋体" w:hint="eastAsia"/>
          <w:sz w:val="21"/>
          <w:szCs w:val="21"/>
        </w:rPr>
        <w:t>  第一节  金融资产的分类</w:t>
      </w:r>
    </w:p>
    <w:p w:rsidR="007416A4" w:rsidRPr="00542EC7" w:rsidRDefault="007416A4" w:rsidP="007416A4">
      <w:pPr>
        <w:pStyle w:val="a3"/>
        <w:spacing w:before="0" w:beforeAutospacing="0" w:after="0" w:afterAutospacing="0"/>
        <w:ind w:firstLine="480"/>
        <w:rPr>
          <w:rFonts w:ascii="宋体" w:eastAsia="宋体" w:hAnsi="宋体"/>
          <w:sz w:val="18"/>
          <w:szCs w:val="18"/>
        </w:rPr>
      </w:pPr>
      <w:r w:rsidRPr="00542EC7">
        <w:rPr>
          <w:rFonts w:ascii="宋体" w:eastAsia="宋体" w:hAnsi="宋体" w:hint="eastAsia"/>
          <w:sz w:val="21"/>
          <w:szCs w:val="21"/>
        </w:rPr>
        <w:t>  第二节  以摊</w:t>
      </w:r>
      <w:proofErr w:type="gramStart"/>
      <w:r w:rsidRPr="00542EC7">
        <w:rPr>
          <w:rFonts w:ascii="宋体" w:eastAsia="宋体" w:hAnsi="宋体" w:hint="eastAsia"/>
          <w:sz w:val="21"/>
          <w:szCs w:val="21"/>
        </w:rPr>
        <w:t>余成本</w:t>
      </w:r>
      <w:proofErr w:type="gramEnd"/>
      <w:r w:rsidRPr="00542EC7">
        <w:rPr>
          <w:rFonts w:ascii="宋体" w:eastAsia="宋体" w:hAnsi="宋体" w:hint="eastAsia"/>
          <w:sz w:val="21"/>
          <w:szCs w:val="21"/>
        </w:rPr>
        <w:t>计量的金融资产</w:t>
      </w:r>
    </w:p>
    <w:p w:rsidR="007416A4" w:rsidRPr="00542EC7" w:rsidRDefault="007416A4" w:rsidP="007416A4">
      <w:pPr>
        <w:pStyle w:val="a3"/>
        <w:spacing w:before="0" w:beforeAutospacing="0" w:after="0" w:afterAutospacing="0"/>
        <w:ind w:firstLine="480"/>
        <w:rPr>
          <w:rFonts w:ascii="宋体" w:eastAsia="宋体" w:hAnsi="宋体"/>
          <w:sz w:val="18"/>
          <w:szCs w:val="18"/>
        </w:rPr>
      </w:pPr>
      <w:r w:rsidRPr="00542EC7">
        <w:rPr>
          <w:rFonts w:ascii="宋体" w:eastAsia="宋体" w:hAnsi="宋体" w:hint="eastAsia"/>
          <w:sz w:val="21"/>
          <w:szCs w:val="21"/>
        </w:rPr>
        <w:t>  第三节  以公允价值计量且其变动计入其他综合收益的金融资产</w:t>
      </w:r>
    </w:p>
    <w:p w:rsidR="007416A4" w:rsidRPr="00542EC7" w:rsidRDefault="007416A4" w:rsidP="007416A4">
      <w:pPr>
        <w:pStyle w:val="a3"/>
        <w:spacing w:before="0" w:beforeAutospacing="0" w:after="0" w:afterAutospacing="0"/>
        <w:ind w:firstLine="480"/>
        <w:rPr>
          <w:rFonts w:ascii="宋体" w:eastAsia="宋体" w:hAnsi="宋体"/>
          <w:sz w:val="18"/>
          <w:szCs w:val="18"/>
        </w:rPr>
      </w:pPr>
      <w:r w:rsidRPr="00542EC7">
        <w:rPr>
          <w:rFonts w:ascii="宋体" w:eastAsia="宋体" w:hAnsi="宋体" w:hint="eastAsia"/>
          <w:sz w:val="21"/>
          <w:szCs w:val="21"/>
        </w:rPr>
        <w:t>  第四节  以公允价值计量且其变动计入当期损益的金融资产</w:t>
      </w:r>
    </w:p>
    <w:p w:rsidR="007416A4" w:rsidRPr="00542EC7" w:rsidRDefault="007416A4" w:rsidP="007416A4">
      <w:pPr>
        <w:pStyle w:val="a3"/>
        <w:spacing w:before="0" w:beforeAutospacing="0" w:after="0" w:afterAutospacing="0"/>
        <w:ind w:firstLine="480"/>
        <w:rPr>
          <w:rFonts w:ascii="宋体" w:eastAsia="宋体" w:hAnsi="宋体"/>
          <w:sz w:val="18"/>
          <w:szCs w:val="18"/>
        </w:rPr>
      </w:pPr>
      <w:r w:rsidRPr="00542EC7">
        <w:rPr>
          <w:rFonts w:ascii="宋体" w:eastAsia="宋体" w:hAnsi="宋体" w:hint="eastAsia"/>
          <w:sz w:val="21"/>
          <w:szCs w:val="21"/>
        </w:rPr>
        <w:t>第三章  存货</w:t>
      </w:r>
    </w:p>
    <w:p w:rsidR="007416A4" w:rsidRPr="00542EC7" w:rsidRDefault="007416A4" w:rsidP="007416A4">
      <w:pPr>
        <w:pStyle w:val="a3"/>
        <w:spacing w:before="0" w:beforeAutospacing="0" w:after="0" w:afterAutospacing="0"/>
        <w:ind w:firstLine="480"/>
        <w:rPr>
          <w:rFonts w:ascii="宋体" w:eastAsia="宋体" w:hAnsi="宋体"/>
          <w:sz w:val="18"/>
          <w:szCs w:val="18"/>
        </w:rPr>
      </w:pPr>
      <w:r w:rsidRPr="00542EC7">
        <w:rPr>
          <w:rFonts w:ascii="宋体" w:eastAsia="宋体" w:hAnsi="宋体" w:hint="eastAsia"/>
          <w:sz w:val="21"/>
          <w:szCs w:val="21"/>
        </w:rPr>
        <w:t>  第一节  存货的确认和初始计量</w:t>
      </w:r>
    </w:p>
    <w:p w:rsidR="007416A4" w:rsidRPr="00542EC7" w:rsidRDefault="007416A4" w:rsidP="007416A4">
      <w:pPr>
        <w:pStyle w:val="a3"/>
        <w:spacing w:before="0" w:beforeAutospacing="0" w:after="0" w:afterAutospacing="0"/>
        <w:ind w:firstLine="480"/>
        <w:rPr>
          <w:rFonts w:ascii="宋体" w:eastAsia="宋体" w:hAnsi="宋体"/>
          <w:sz w:val="18"/>
          <w:szCs w:val="18"/>
        </w:rPr>
      </w:pPr>
      <w:r w:rsidRPr="00542EC7">
        <w:rPr>
          <w:rFonts w:ascii="宋体" w:eastAsia="宋体" w:hAnsi="宋体" w:hint="eastAsia"/>
          <w:sz w:val="21"/>
          <w:szCs w:val="21"/>
        </w:rPr>
        <w:t>  第二节  发出存货成本的计量</w:t>
      </w:r>
    </w:p>
    <w:p w:rsidR="007416A4" w:rsidRPr="00542EC7" w:rsidRDefault="007416A4" w:rsidP="007416A4">
      <w:pPr>
        <w:pStyle w:val="a3"/>
        <w:spacing w:before="0" w:beforeAutospacing="0" w:after="0" w:afterAutospacing="0"/>
        <w:ind w:firstLine="480"/>
        <w:rPr>
          <w:rFonts w:ascii="宋体" w:eastAsia="宋体" w:hAnsi="宋体"/>
          <w:sz w:val="18"/>
          <w:szCs w:val="18"/>
        </w:rPr>
      </w:pPr>
      <w:r w:rsidRPr="00542EC7">
        <w:rPr>
          <w:rFonts w:ascii="宋体" w:eastAsia="宋体" w:hAnsi="宋体" w:hint="eastAsia"/>
          <w:sz w:val="21"/>
          <w:szCs w:val="21"/>
        </w:rPr>
        <w:t>  第三节  期末存货的计量</w:t>
      </w:r>
    </w:p>
    <w:p w:rsidR="007416A4" w:rsidRPr="00542EC7" w:rsidRDefault="007416A4" w:rsidP="007416A4">
      <w:pPr>
        <w:pStyle w:val="a3"/>
        <w:spacing w:before="0" w:beforeAutospacing="0" w:after="0" w:afterAutospacing="0"/>
        <w:ind w:firstLine="480"/>
        <w:rPr>
          <w:rFonts w:ascii="宋体" w:eastAsia="宋体" w:hAnsi="宋体"/>
          <w:sz w:val="18"/>
          <w:szCs w:val="18"/>
        </w:rPr>
      </w:pPr>
      <w:r w:rsidRPr="00542EC7">
        <w:rPr>
          <w:rFonts w:ascii="宋体" w:eastAsia="宋体" w:hAnsi="宋体" w:hint="eastAsia"/>
          <w:sz w:val="21"/>
          <w:szCs w:val="21"/>
        </w:rPr>
        <w:t>第四章  长期股权投资</w:t>
      </w:r>
    </w:p>
    <w:p w:rsidR="007416A4" w:rsidRPr="00542EC7" w:rsidRDefault="007416A4" w:rsidP="007416A4">
      <w:pPr>
        <w:pStyle w:val="a3"/>
        <w:spacing w:before="0" w:beforeAutospacing="0" w:after="0" w:afterAutospacing="0"/>
        <w:ind w:firstLine="480"/>
        <w:rPr>
          <w:rFonts w:ascii="宋体" w:eastAsia="宋体" w:hAnsi="宋体"/>
          <w:sz w:val="18"/>
          <w:szCs w:val="18"/>
        </w:rPr>
      </w:pPr>
      <w:r w:rsidRPr="00542EC7">
        <w:rPr>
          <w:rFonts w:ascii="宋体" w:eastAsia="宋体" w:hAnsi="宋体" w:hint="eastAsia"/>
          <w:sz w:val="21"/>
          <w:szCs w:val="21"/>
        </w:rPr>
        <w:t>  第一节  长期股权投资的确认和初始计量</w:t>
      </w:r>
    </w:p>
    <w:p w:rsidR="007416A4" w:rsidRPr="00542EC7" w:rsidRDefault="007416A4" w:rsidP="007416A4">
      <w:pPr>
        <w:pStyle w:val="a3"/>
        <w:spacing w:before="0" w:beforeAutospacing="0" w:after="0" w:afterAutospacing="0"/>
        <w:ind w:firstLine="480"/>
        <w:rPr>
          <w:rFonts w:ascii="宋体" w:eastAsia="宋体" w:hAnsi="宋体"/>
          <w:sz w:val="18"/>
          <w:szCs w:val="18"/>
        </w:rPr>
      </w:pPr>
      <w:r w:rsidRPr="00542EC7">
        <w:rPr>
          <w:rFonts w:ascii="宋体" w:eastAsia="宋体" w:hAnsi="宋体" w:hint="eastAsia"/>
          <w:sz w:val="21"/>
          <w:szCs w:val="21"/>
        </w:rPr>
        <w:t>  第二节  长期股权投资的后续计量</w:t>
      </w:r>
    </w:p>
    <w:p w:rsidR="007416A4" w:rsidRPr="00542EC7" w:rsidRDefault="007416A4" w:rsidP="007416A4">
      <w:pPr>
        <w:pStyle w:val="a3"/>
        <w:spacing w:before="0" w:beforeAutospacing="0" w:after="0" w:afterAutospacing="0"/>
        <w:ind w:firstLine="480"/>
        <w:rPr>
          <w:rFonts w:ascii="宋体" w:eastAsia="宋体" w:hAnsi="宋体"/>
          <w:sz w:val="18"/>
          <w:szCs w:val="18"/>
        </w:rPr>
      </w:pPr>
      <w:r w:rsidRPr="00542EC7">
        <w:rPr>
          <w:rFonts w:ascii="宋体" w:eastAsia="宋体" w:hAnsi="宋体" w:hint="eastAsia"/>
          <w:sz w:val="21"/>
          <w:szCs w:val="21"/>
        </w:rPr>
        <w:t>第五章  固定资产</w:t>
      </w:r>
    </w:p>
    <w:p w:rsidR="007416A4" w:rsidRPr="00542EC7" w:rsidRDefault="007416A4" w:rsidP="007416A4">
      <w:pPr>
        <w:pStyle w:val="a3"/>
        <w:spacing w:before="0" w:beforeAutospacing="0" w:after="0" w:afterAutospacing="0"/>
        <w:ind w:firstLine="480"/>
        <w:rPr>
          <w:rFonts w:ascii="宋体" w:eastAsia="宋体" w:hAnsi="宋体"/>
          <w:sz w:val="18"/>
          <w:szCs w:val="18"/>
        </w:rPr>
      </w:pPr>
      <w:r w:rsidRPr="00542EC7">
        <w:rPr>
          <w:rFonts w:ascii="宋体" w:eastAsia="宋体" w:hAnsi="宋体" w:hint="eastAsia"/>
          <w:sz w:val="21"/>
          <w:szCs w:val="21"/>
        </w:rPr>
        <w:t>  第一节  固定资产的确认和初始计量</w:t>
      </w:r>
    </w:p>
    <w:p w:rsidR="007416A4" w:rsidRPr="00542EC7" w:rsidRDefault="007416A4" w:rsidP="007416A4">
      <w:pPr>
        <w:pStyle w:val="a3"/>
        <w:spacing w:before="0" w:beforeAutospacing="0" w:after="0" w:afterAutospacing="0"/>
        <w:ind w:firstLine="480"/>
        <w:rPr>
          <w:rFonts w:ascii="宋体" w:eastAsia="宋体" w:hAnsi="宋体"/>
          <w:sz w:val="18"/>
          <w:szCs w:val="18"/>
        </w:rPr>
      </w:pPr>
      <w:r w:rsidRPr="00542EC7">
        <w:rPr>
          <w:rFonts w:ascii="宋体" w:eastAsia="宋体" w:hAnsi="宋体" w:hint="eastAsia"/>
          <w:sz w:val="21"/>
          <w:szCs w:val="21"/>
        </w:rPr>
        <w:t>  第二节  固定资产的后续计量</w:t>
      </w:r>
    </w:p>
    <w:p w:rsidR="007416A4" w:rsidRPr="00542EC7" w:rsidRDefault="007416A4" w:rsidP="007416A4">
      <w:pPr>
        <w:pStyle w:val="a3"/>
        <w:spacing w:before="0" w:beforeAutospacing="0" w:after="0" w:afterAutospacing="0"/>
        <w:ind w:firstLine="480"/>
        <w:rPr>
          <w:rFonts w:ascii="宋体" w:eastAsia="宋体" w:hAnsi="宋体"/>
          <w:sz w:val="18"/>
          <w:szCs w:val="18"/>
        </w:rPr>
      </w:pPr>
      <w:r w:rsidRPr="00542EC7">
        <w:rPr>
          <w:rFonts w:ascii="宋体" w:eastAsia="宋体" w:hAnsi="宋体" w:hint="eastAsia"/>
          <w:sz w:val="21"/>
          <w:szCs w:val="21"/>
        </w:rPr>
        <w:t>  第三节  固定资产的处置</w:t>
      </w:r>
    </w:p>
    <w:p w:rsidR="007416A4" w:rsidRPr="00542EC7" w:rsidRDefault="007416A4" w:rsidP="007416A4">
      <w:pPr>
        <w:pStyle w:val="a3"/>
        <w:spacing w:before="0" w:beforeAutospacing="0" w:after="0" w:afterAutospacing="0"/>
        <w:ind w:firstLine="480"/>
        <w:rPr>
          <w:rFonts w:ascii="宋体" w:eastAsia="宋体" w:hAnsi="宋体"/>
          <w:sz w:val="18"/>
          <w:szCs w:val="18"/>
        </w:rPr>
      </w:pPr>
      <w:r w:rsidRPr="00542EC7">
        <w:rPr>
          <w:rFonts w:ascii="宋体" w:eastAsia="宋体" w:hAnsi="宋体" w:hint="eastAsia"/>
          <w:sz w:val="21"/>
          <w:szCs w:val="21"/>
        </w:rPr>
        <w:t>第六章  无形资产</w:t>
      </w:r>
    </w:p>
    <w:p w:rsidR="007416A4" w:rsidRPr="00542EC7" w:rsidRDefault="007416A4" w:rsidP="007416A4">
      <w:pPr>
        <w:pStyle w:val="a3"/>
        <w:spacing w:before="0" w:beforeAutospacing="0" w:after="0" w:afterAutospacing="0"/>
        <w:ind w:firstLine="480"/>
        <w:rPr>
          <w:rFonts w:ascii="宋体" w:eastAsia="宋体" w:hAnsi="宋体"/>
          <w:sz w:val="18"/>
          <w:szCs w:val="18"/>
        </w:rPr>
      </w:pPr>
      <w:r w:rsidRPr="00542EC7">
        <w:rPr>
          <w:rFonts w:ascii="宋体" w:eastAsia="宋体" w:hAnsi="宋体" w:hint="eastAsia"/>
          <w:sz w:val="21"/>
          <w:szCs w:val="21"/>
        </w:rPr>
        <w:t>  第一节  无形资产的确认和初始计量</w:t>
      </w:r>
    </w:p>
    <w:p w:rsidR="007416A4" w:rsidRPr="00542EC7" w:rsidRDefault="007416A4" w:rsidP="007416A4">
      <w:pPr>
        <w:pStyle w:val="a3"/>
        <w:spacing w:before="0" w:beforeAutospacing="0" w:after="0" w:afterAutospacing="0"/>
        <w:ind w:firstLine="480"/>
        <w:rPr>
          <w:rFonts w:ascii="宋体" w:eastAsia="宋体" w:hAnsi="宋体"/>
          <w:sz w:val="18"/>
          <w:szCs w:val="18"/>
        </w:rPr>
      </w:pPr>
      <w:r w:rsidRPr="00542EC7">
        <w:rPr>
          <w:rFonts w:ascii="宋体" w:eastAsia="宋体" w:hAnsi="宋体" w:hint="eastAsia"/>
          <w:sz w:val="21"/>
          <w:szCs w:val="21"/>
        </w:rPr>
        <w:t>  第二节  内部研究与开发支出的确认和计量</w:t>
      </w:r>
    </w:p>
    <w:p w:rsidR="007416A4" w:rsidRPr="00542EC7" w:rsidRDefault="007416A4" w:rsidP="007416A4">
      <w:pPr>
        <w:pStyle w:val="a3"/>
        <w:spacing w:before="0" w:beforeAutospacing="0" w:after="0" w:afterAutospacing="0"/>
        <w:ind w:firstLine="480"/>
        <w:rPr>
          <w:rFonts w:ascii="宋体" w:eastAsia="宋体" w:hAnsi="宋体"/>
          <w:sz w:val="18"/>
          <w:szCs w:val="18"/>
        </w:rPr>
      </w:pPr>
      <w:r w:rsidRPr="00542EC7">
        <w:rPr>
          <w:rFonts w:ascii="宋体" w:eastAsia="宋体" w:hAnsi="宋体" w:hint="eastAsia"/>
          <w:sz w:val="21"/>
          <w:szCs w:val="21"/>
        </w:rPr>
        <w:t>  第三节  无形资产的后续计量</w:t>
      </w:r>
    </w:p>
    <w:p w:rsidR="007416A4" w:rsidRPr="00542EC7" w:rsidRDefault="007416A4" w:rsidP="007416A4">
      <w:pPr>
        <w:pStyle w:val="a3"/>
        <w:spacing w:before="0" w:beforeAutospacing="0" w:after="0" w:afterAutospacing="0"/>
        <w:ind w:firstLine="480"/>
        <w:rPr>
          <w:rFonts w:ascii="宋体" w:eastAsia="宋体" w:hAnsi="宋体"/>
          <w:sz w:val="18"/>
          <w:szCs w:val="18"/>
        </w:rPr>
      </w:pPr>
      <w:r w:rsidRPr="00542EC7">
        <w:rPr>
          <w:rFonts w:ascii="宋体" w:eastAsia="宋体" w:hAnsi="宋体" w:hint="eastAsia"/>
          <w:sz w:val="21"/>
          <w:szCs w:val="21"/>
        </w:rPr>
        <w:t>  第四节 无形资产的处置</w:t>
      </w:r>
    </w:p>
    <w:p w:rsidR="007416A4" w:rsidRPr="00542EC7" w:rsidRDefault="007416A4" w:rsidP="007416A4">
      <w:pPr>
        <w:pStyle w:val="a3"/>
        <w:spacing w:before="0" w:beforeAutospacing="0" w:after="0" w:afterAutospacing="0"/>
        <w:ind w:firstLine="480"/>
        <w:rPr>
          <w:rFonts w:ascii="宋体" w:eastAsia="宋体" w:hAnsi="宋体"/>
          <w:sz w:val="18"/>
          <w:szCs w:val="18"/>
        </w:rPr>
      </w:pPr>
      <w:r w:rsidRPr="00542EC7">
        <w:rPr>
          <w:rFonts w:ascii="宋体" w:eastAsia="宋体" w:hAnsi="宋体" w:hint="eastAsia"/>
          <w:sz w:val="21"/>
          <w:szCs w:val="21"/>
        </w:rPr>
        <w:t>第七章  负债</w:t>
      </w:r>
    </w:p>
    <w:p w:rsidR="007416A4" w:rsidRPr="00542EC7" w:rsidRDefault="007416A4" w:rsidP="007416A4">
      <w:pPr>
        <w:pStyle w:val="a3"/>
        <w:spacing w:before="0" w:beforeAutospacing="0" w:after="0" w:afterAutospacing="0"/>
        <w:ind w:firstLine="480"/>
        <w:rPr>
          <w:rFonts w:ascii="宋体" w:eastAsia="宋体" w:hAnsi="宋体"/>
          <w:sz w:val="18"/>
          <w:szCs w:val="18"/>
        </w:rPr>
      </w:pPr>
      <w:r w:rsidRPr="00542EC7">
        <w:rPr>
          <w:rFonts w:ascii="宋体" w:eastAsia="宋体" w:hAnsi="宋体" w:hint="eastAsia"/>
          <w:sz w:val="21"/>
          <w:szCs w:val="21"/>
        </w:rPr>
        <w:t>  第一节  流动负债</w:t>
      </w:r>
    </w:p>
    <w:p w:rsidR="007416A4" w:rsidRPr="00542EC7" w:rsidRDefault="007416A4" w:rsidP="007416A4">
      <w:pPr>
        <w:pStyle w:val="a3"/>
        <w:spacing w:before="0" w:beforeAutospacing="0" w:after="0" w:afterAutospacing="0"/>
        <w:ind w:firstLine="480"/>
        <w:rPr>
          <w:rFonts w:ascii="宋体" w:eastAsia="宋体" w:hAnsi="宋体"/>
          <w:sz w:val="18"/>
          <w:szCs w:val="18"/>
        </w:rPr>
      </w:pPr>
      <w:r w:rsidRPr="00542EC7">
        <w:rPr>
          <w:rFonts w:ascii="宋体" w:eastAsia="宋体" w:hAnsi="宋体" w:hint="eastAsia"/>
          <w:sz w:val="21"/>
          <w:szCs w:val="21"/>
        </w:rPr>
        <w:t>  第二节  非流动负债</w:t>
      </w:r>
    </w:p>
    <w:p w:rsidR="007416A4" w:rsidRPr="00542EC7" w:rsidRDefault="007416A4" w:rsidP="007416A4">
      <w:pPr>
        <w:pStyle w:val="a3"/>
        <w:spacing w:before="0" w:beforeAutospacing="0" w:after="0" w:afterAutospacing="0"/>
        <w:ind w:firstLine="480"/>
        <w:rPr>
          <w:rFonts w:ascii="宋体" w:eastAsia="宋体" w:hAnsi="宋体"/>
          <w:sz w:val="18"/>
          <w:szCs w:val="18"/>
        </w:rPr>
      </w:pPr>
      <w:r w:rsidRPr="00542EC7">
        <w:rPr>
          <w:rFonts w:ascii="宋体" w:eastAsia="宋体" w:hAnsi="宋体" w:hint="eastAsia"/>
          <w:sz w:val="21"/>
          <w:szCs w:val="21"/>
        </w:rPr>
        <w:t>第八章  所有者权益</w:t>
      </w:r>
    </w:p>
    <w:p w:rsidR="007416A4" w:rsidRPr="00542EC7" w:rsidRDefault="007416A4" w:rsidP="007416A4">
      <w:pPr>
        <w:pStyle w:val="a3"/>
        <w:spacing w:before="0" w:beforeAutospacing="0" w:after="0" w:afterAutospacing="0"/>
        <w:ind w:firstLine="480"/>
        <w:rPr>
          <w:rFonts w:ascii="宋体" w:eastAsia="宋体" w:hAnsi="宋体"/>
          <w:sz w:val="18"/>
          <w:szCs w:val="18"/>
        </w:rPr>
      </w:pPr>
      <w:r w:rsidRPr="00542EC7">
        <w:rPr>
          <w:rFonts w:ascii="宋体" w:eastAsia="宋体" w:hAnsi="宋体" w:hint="eastAsia"/>
          <w:sz w:val="21"/>
          <w:szCs w:val="21"/>
        </w:rPr>
        <w:lastRenderedPageBreak/>
        <w:t>  第一节  实收资本（股本）</w:t>
      </w:r>
    </w:p>
    <w:p w:rsidR="007416A4" w:rsidRPr="00542EC7" w:rsidRDefault="007416A4" w:rsidP="007416A4">
      <w:pPr>
        <w:pStyle w:val="a3"/>
        <w:spacing w:before="0" w:beforeAutospacing="0" w:after="0" w:afterAutospacing="0"/>
        <w:ind w:firstLine="480"/>
        <w:rPr>
          <w:rFonts w:ascii="宋体" w:eastAsia="宋体" w:hAnsi="宋体"/>
          <w:sz w:val="18"/>
          <w:szCs w:val="18"/>
        </w:rPr>
      </w:pPr>
      <w:r w:rsidRPr="00542EC7">
        <w:rPr>
          <w:rFonts w:ascii="宋体" w:eastAsia="宋体" w:hAnsi="宋体" w:hint="eastAsia"/>
          <w:sz w:val="21"/>
          <w:szCs w:val="21"/>
        </w:rPr>
        <w:t>  第二节  资本公积</w:t>
      </w:r>
    </w:p>
    <w:p w:rsidR="007416A4" w:rsidRPr="00542EC7" w:rsidRDefault="007416A4" w:rsidP="007416A4">
      <w:pPr>
        <w:pStyle w:val="a3"/>
        <w:spacing w:before="0" w:beforeAutospacing="0" w:after="0" w:afterAutospacing="0"/>
        <w:ind w:firstLine="480"/>
        <w:rPr>
          <w:rFonts w:ascii="宋体" w:eastAsia="宋体" w:hAnsi="宋体"/>
          <w:sz w:val="18"/>
          <w:szCs w:val="18"/>
        </w:rPr>
      </w:pPr>
      <w:r w:rsidRPr="00542EC7">
        <w:rPr>
          <w:rFonts w:ascii="宋体" w:eastAsia="宋体" w:hAnsi="宋体" w:hint="eastAsia"/>
          <w:sz w:val="21"/>
          <w:szCs w:val="21"/>
        </w:rPr>
        <w:t>  第三节  其他综合收益</w:t>
      </w:r>
    </w:p>
    <w:p w:rsidR="007416A4" w:rsidRPr="00542EC7" w:rsidRDefault="007416A4" w:rsidP="007416A4">
      <w:pPr>
        <w:pStyle w:val="a3"/>
        <w:spacing w:before="0" w:beforeAutospacing="0" w:after="0" w:afterAutospacing="0"/>
        <w:ind w:firstLine="480"/>
        <w:rPr>
          <w:rFonts w:ascii="宋体" w:eastAsia="宋体" w:hAnsi="宋体"/>
          <w:sz w:val="18"/>
          <w:szCs w:val="18"/>
        </w:rPr>
      </w:pPr>
      <w:r w:rsidRPr="00542EC7">
        <w:rPr>
          <w:rFonts w:ascii="宋体" w:eastAsia="宋体" w:hAnsi="宋体" w:hint="eastAsia"/>
          <w:sz w:val="21"/>
          <w:szCs w:val="21"/>
        </w:rPr>
        <w:t>  第四节  留存收益</w:t>
      </w:r>
    </w:p>
    <w:p w:rsidR="007416A4" w:rsidRPr="00542EC7" w:rsidRDefault="007416A4" w:rsidP="007416A4">
      <w:pPr>
        <w:pStyle w:val="a3"/>
        <w:spacing w:before="0" w:beforeAutospacing="0" w:after="0" w:afterAutospacing="0"/>
        <w:ind w:firstLine="480"/>
        <w:rPr>
          <w:rFonts w:ascii="宋体" w:eastAsia="宋体" w:hAnsi="宋体"/>
          <w:sz w:val="18"/>
          <w:szCs w:val="18"/>
        </w:rPr>
      </w:pPr>
      <w:r w:rsidRPr="00542EC7">
        <w:rPr>
          <w:rFonts w:ascii="宋体" w:eastAsia="宋体" w:hAnsi="宋体" w:hint="eastAsia"/>
          <w:sz w:val="21"/>
          <w:szCs w:val="21"/>
        </w:rPr>
        <w:t>第九章  收入、费用和利润</w:t>
      </w:r>
    </w:p>
    <w:p w:rsidR="007416A4" w:rsidRPr="00542EC7" w:rsidRDefault="007416A4" w:rsidP="007416A4">
      <w:pPr>
        <w:pStyle w:val="a3"/>
        <w:spacing w:before="0" w:beforeAutospacing="0" w:after="0" w:afterAutospacing="0"/>
        <w:ind w:firstLine="480"/>
        <w:rPr>
          <w:rFonts w:ascii="宋体" w:eastAsia="宋体" w:hAnsi="宋体"/>
          <w:sz w:val="18"/>
          <w:szCs w:val="18"/>
        </w:rPr>
      </w:pPr>
      <w:r w:rsidRPr="00542EC7">
        <w:rPr>
          <w:rFonts w:ascii="宋体" w:eastAsia="宋体" w:hAnsi="宋体" w:hint="eastAsia"/>
          <w:sz w:val="21"/>
          <w:szCs w:val="21"/>
        </w:rPr>
        <w:t>  第一节  收入</w:t>
      </w:r>
    </w:p>
    <w:p w:rsidR="007416A4" w:rsidRPr="00542EC7" w:rsidRDefault="007416A4" w:rsidP="007416A4">
      <w:pPr>
        <w:pStyle w:val="a3"/>
        <w:spacing w:before="0" w:beforeAutospacing="0" w:after="0" w:afterAutospacing="0"/>
        <w:ind w:firstLine="480"/>
        <w:rPr>
          <w:rFonts w:ascii="宋体" w:eastAsia="宋体" w:hAnsi="宋体"/>
          <w:sz w:val="18"/>
          <w:szCs w:val="18"/>
        </w:rPr>
      </w:pPr>
      <w:r w:rsidRPr="00542EC7">
        <w:rPr>
          <w:rFonts w:ascii="宋体" w:eastAsia="宋体" w:hAnsi="宋体" w:hint="eastAsia"/>
          <w:sz w:val="21"/>
          <w:szCs w:val="21"/>
        </w:rPr>
        <w:t>  第二节  费用</w:t>
      </w:r>
    </w:p>
    <w:p w:rsidR="007416A4" w:rsidRPr="00542EC7" w:rsidRDefault="007416A4" w:rsidP="007416A4">
      <w:pPr>
        <w:pStyle w:val="a3"/>
        <w:spacing w:before="0" w:beforeAutospacing="0" w:after="0" w:afterAutospacing="0"/>
        <w:ind w:firstLine="480"/>
        <w:rPr>
          <w:rFonts w:ascii="宋体" w:eastAsia="宋体" w:hAnsi="宋体"/>
          <w:sz w:val="18"/>
          <w:szCs w:val="18"/>
        </w:rPr>
      </w:pPr>
      <w:r w:rsidRPr="00542EC7">
        <w:rPr>
          <w:rFonts w:ascii="宋体" w:eastAsia="宋体" w:hAnsi="宋体" w:hint="eastAsia"/>
          <w:sz w:val="21"/>
          <w:szCs w:val="21"/>
        </w:rPr>
        <w:t>  第三节  直接计入当期利润的利得</w:t>
      </w:r>
    </w:p>
    <w:p w:rsidR="007416A4" w:rsidRPr="00542EC7" w:rsidRDefault="007416A4" w:rsidP="007416A4">
      <w:pPr>
        <w:pStyle w:val="a3"/>
        <w:spacing w:before="0" w:beforeAutospacing="0" w:after="0" w:afterAutospacing="0"/>
        <w:ind w:firstLine="480"/>
        <w:rPr>
          <w:rFonts w:ascii="宋体" w:eastAsia="宋体" w:hAnsi="宋体"/>
          <w:sz w:val="18"/>
          <w:szCs w:val="18"/>
        </w:rPr>
      </w:pPr>
      <w:r w:rsidRPr="00542EC7">
        <w:rPr>
          <w:rFonts w:ascii="宋体" w:eastAsia="宋体" w:hAnsi="宋体" w:hint="eastAsia"/>
          <w:sz w:val="21"/>
          <w:szCs w:val="21"/>
        </w:rPr>
        <w:t>  第四节  直接计入当期利润的损失</w:t>
      </w:r>
    </w:p>
    <w:p w:rsidR="007416A4" w:rsidRPr="00542EC7" w:rsidRDefault="007416A4" w:rsidP="007416A4">
      <w:pPr>
        <w:pStyle w:val="a3"/>
        <w:spacing w:before="0" w:beforeAutospacing="0" w:after="0" w:afterAutospacing="0"/>
        <w:ind w:firstLine="480"/>
        <w:rPr>
          <w:rFonts w:ascii="宋体" w:eastAsia="宋体" w:hAnsi="宋体"/>
          <w:sz w:val="18"/>
          <w:szCs w:val="18"/>
        </w:rPr>
      </w:pPr>
      <w:r w:rsidRPr="00542EC7">
        <w:rPr>
          <w:rFonts w:ascii="宋体" w:eastAsia="宋体" w:hAnsi="宋体" w:hint="eastAsia"/>
          <w:sz w:val="21"/>
          <w:szCs w:val="21"/>
        </w:rPr>
        <w:t>  第五节  利润</w:t>
      </w:r>
    </w:p>
    <w:p w:rsidR="007416A4" w:rsidRPr="00542EC7" w:rsidRDefault="007416A4" w:rsidP="007416A4">
      <w:pPr>
        <w:pStyle w:val="a3"/>
        <w:spacing w:before="0" w:beforeAutospacing="0" w:after="0" w:afterAutospacing="0"/>
        <w:ind w:firstLine="480"/>
        <w:rPr>
          <w:rFonts w:ascii="宋体" w:eastAsia="宋体" w:hAnsi="宋体"/>
          <w:sz w:val="18"/>
          <w:szCs w:val="18"/>
        </w:rPr>
      </w:pPr>
      <w:r w:rsidRPr="00542EC7">
        <w:rPr>
          <w:rFonts w:ascii="宋体" w:eastAsia="宋体" w:hAnsi="宋体" w:hint="eastAsia"/>
          <w:sz w:val="21"/>
          <w:szCs w:val="21"/>
        </w:rPr>
        <w:t>第十章  财务报告</w:t>
      </w:r>
    </w:p>
    <w:p w:rsidR="007416A4" w:rsidRPr="00542EC7" w:rsidRDefault="007416A4" w:rsidP="007416A4">
      <w:pPr>
        <w:pStyle w:val="a3"/>
        <w:spacing w:before="0" w:beforeAutospacing="0" w:after="0" w:afterAutospacing="0"/>
        <w:ind w:firstLine="480"/>
        <w:rPr>
          <w:rFonts w:ascii="宋体" w:eastAsia="宋体" w:hAnsi="宋体"/>
          <w:sz w:val="18"/>
          <w:szCs w:val="18"/>
        </w:rPr>
      </w:pPr>
      <w:r w:rsidRPr="00542EC7">
        <w:rPr>
          <w:rFonts w:ascii="宋体" w:eastAsia="宋体" w:hAnsi="宋体" w:hint="eastAsia"/>
          <w:sz w:val="21"/>
          <w:szCs w:val="21"/>
        </w:rPr>
        <w:t>  第一节  财务报告概述</w:t>
      </w:r>
    </w:p>
    <w:p w:rsidR="007416A4" w:rsidRPr="00542EC7" w:rsidRDefault="007416A4" w:rsidP="007416A4">
      <w:pPr>
        <w:pStyle w:val="a3"/>
        <w:spacing w:before="0" w:beforeAutospacing="0" w:after="0" w:afterAutospacing="0"/>
        <w:ind w:firstLine="480"/>
        <w:rPr>
          <w:rFonts w:ascii="宋体" w:eastAsia="宋体" w:hAnsi="宋体"/>
          <w:sz w:val="18"/>
          <w:szCs w:val="18"/>
        </w:rPr>
      </w:pPr>
      <w:r w:rsidRPr="00542EC7">
        <w:rPr>
          <w:rFonts w:ascii="宋体" w:eastAsia="宋体" w:hAnsi="宋体" w:hint="eastAsia"/>
          <w:sz w:val="21"/>
          <w:szCs w:val="21"/>
        </w:rPr>
        <w:t>  第二节  资产负债表</w:t>
      </w:r>
    </w:p>
    <w:p w:rsidR="007416A4" w:rsidRPr="00542EC7" w:rsidRDefault="007416A4" w:rsidP="007416A4">
      <w:pPr>
        <w:pStyle w:val="a3"/>
        <w:spacing w:before="0" w:beforeAutospacing="0" w:after="0" w:afterAutospacing="0"/>
        <w:ind w:firstLine="480"/>
        <w:rPr>
          <w:rFonts w:ascii="宋体" w:eastAsia="宋体" w:hAnsi="宋体"/>
          <w:sz w:val="18"/>
          <w:szCs w:val="18"/>
        </w:rPr>
      </w:pPr>
      <w:r w:rsidRPr="00542EC7">
        <w:rPr>
          <w:rFonts w:ascii="宋体" w:eastAsia="宋体" w:hAnsi="宋体" w:hint="eastAsia"/>
          <w:sz w:val="21"/>
          <w:szCs w:val="21"/>
        </w:rPr>
        <w:t>  第三节  利润表</w:t>
      </w:r>
    </w:p>
    <w:p w:rsidR="007416A4" w:rsidRPr="00542EC7" w:rsidRDefault="007416A4" w:rsidP="007416A4">
      <w:pPr>
        <w:pStyle w:val="a3"/>
        <w:spacing w:before="0" w:beforeAutospacing="0" w:after="0" w:afterAutospacing="0"/>
        <w:ind w:firstLine="480"/>
        <w:rPr>
          <w:rFonts w:ascii="宋体" w:eastAsia="宋体" w:hAnsi="宋体"/>
          <w:sz w:val="18"/>
          <w:szCs w:val="18"/>
        </w:rPr>
      </w:pPr>
      <w:r w:rsidRPr="00542EC7">
        <w:rPr>
          <w:rFonts w:ascii="宋体" w:eastAsia="宋体" w:hAnsi="宋体" w:hint="eastAsia"/>
          <w:sz w:val="21"/>
          <w:szCs w:val="21"/>
        </w:rPr>
        <w:t>  第四节  现金流量表</w:t>
      </w:r>
    </w:p>
    <w:p w:rsidR="007416A4" w:rsidRPr="00542EC7" w:rsidRDefault="007416A4" w:rsidP="007416A4">
      <w:pPr>
        <w:pStyle w:val="a3"/>
        <w:spacing w:before="0" w:beforeAutospacing="0" w:after="0" w:afterAutospacing="0"/>
        <w:ind w:firstLine="480"/>
        <w:rPr>
          <w:rFonts w:ascii="宋体" w:eastAsia="宋体" w:hAnsi="宋体"/>
          <w:sz w:val="18"/>
          <w:szCs w:val="18"/>
        </w:rPr>
      </w:pPr>
      <w:r w:rsidRPr="00542EC7">
        <w:rPr>
          <w:rFonts w:ascii="宋体" w:eastAsia="宋体" w:hAnsi="宋体" w:hint="eastAsia"/>
          <w:sz w:val="21"/>
          <w:szCs w:val="21"/>
        </w:rPr>
        <w:t>  第五节  所有者权益变动表</w:t>
      </w:r>
    </w:p>
    <w:p w:rsidR="007416A4" w:rsidRPr="00542EC7" w:rsidRDefault="007416A4" w:rsidP="007416A4">
      <w:pPr>
        <w:pStyle w:val="a3"/>
        <w:spacing w:before="0" w:beforeAutospacing="0" w:after="0" w:afterAutospacing="0"/>
        <w:ind w:firstLine="480"/>
        <w:rPr>
          <w:rFonts w:ascii="宋体" w:eastAsia="宋体" w:hAnsi="宋体"/>
          <w:sz w:val="18"/>
          <w:szCs w:val="18"/>
        </w:rPr>
      </w:pPr>
      <w:r w:rsidRPr="00542EC7">
        <w:rPr>
          <w:rFonts w:ascii="宋体" w:eastAsia="宋体" w:hAnsi="宋体" w:hint="eastAsia"/>
          <w:sz w:val="21"/>
          <w:szCs w:val="21"/>
        </w:rPr>
        <w:t>  第六节  附注</w:t>
      </w:r>
    </w:p>
    <w:p w:rsidR="007416A4" w:rsidRPr="00542EC7" w:rsidRDefault="007416A4" w:rsidP="007416A4">
      <w:pPr>
        <w:pStyle w:val="a3"/>
        <w:spacing w:before="0" w:beforeAutospacing="0" w:after="0" w:afterAutospacing="0"/>
        <w:ind w:firstLine="480"/>
        <w:rPr>
          <w:rFonts w:ascii="宋体" w:eastAsia="宋体" w:hAnsi="宋体"/>
          <w:sz w:val="18"/>
          <w:szCs w:val="18"/>
        </w:rPr>
      </w:pPr>
      <w:r w:rsidRPr="00542EC7">
        <w:rPr>
          <w:rFonts w:ascii="宋体" w:eastAsia="宋体" w:hAnsi="宋体" w:hint="eastAsia"/>
          <w:sz w:val="21"/>
          <w:szCs w:val="21"/>
        </w:rPr>
        <w:t>第十一章  或有事项</w:t>
      </w:r>
    </w:p>
    <w:p w:rsidR="007416A4" w:rsidRPr="00542EC7" w:rsidRDefault="007416A4" w:rsidP="007416A4">
      <w:pPr>
        <w:pStyle w:val="a3"/>
        <w:spacing w:before="0" w:beforeAutospacing="0" w:after="0" w:afterAutospacing="0"/>
        <w:ind w:firstLine="480"/>
        <w:rPr>
          <w:rFonts w:ascii="宋体" w:eastAsia="宋体" w:hAnsi="宋体"/>
          <w:sz w:val="18"/>
          <w:szCs w:val="18"/>
        </w:rPr>
      </w:pPr>
      <w:r w:rsidRPr="00542EC7">
        <w:rPr>
          <w:rFonts w:ascii="宋体" w:eastAsia="宋体" w:hAnsi="宋体" w:hint="eastAsia"/>
          <w:sz w:val="21"/>
          <w:szCs w:val="21"/>
        </w:rPr>
        <w:t>  第一节  或有事项概述</w:t>
      </w:r>
    </w:p>
    <w:p w:rsidR="007416A4" w:rsidRPr="00542EC7" w:rsidRDefault="007416A4" w:rsidP="007416A4">
      <w:pPr>
        <w:pStyle w:val="a3"/>
        <w:spacing w:before="0" w:beforeAutospacing="0" w:after="0" w:afterAutospacing="0"/>
        <w:ind w:firstLine="480"/>
        <w:rPr>
          <w:rFonts w:ascii="宋体" w:eastAsia="宋体" w:hAnsi="宋体"/>
          <w:sz w:val="18"/>
          <w:szCs w:val="18"/>
        </w:rPr>
      </w:pPr>
      <w:r w:rsidRPr="00542EC7">
        <w:rPr>
          <w:rFonts w:ascii="宋体" w:eastAsia="宋体" w:hAnsi="宋体" w:hint="eastAsia"/>
          <w:sz w:val="21"/>
          <w:szCs w:val="21"/>
        </w:rPr>
        <w:t>  第二节  或有事项的确认和计量</w:t>
      </w:r>
    </w:p>
    <w:p w:rsidR="007416A4" w:rsidRPr="00542EC7" w:rsidRDefault="007416A4" w:rsidP="007416A4">
      <w:pPr>
        <w:pStyle w:val="a3"/>
        <w:spacing w:before="0" w:beforeAutospacing="0" w:after="0" w:afterAutospacing="0"/>
        <w:ind w:firstLine="480"/>
        <w:rPr>
          <w:rFonts w:ascii="宋体" w:eastAsia="宋体" w:hAnsi="宋体"/>
          <w:sz w:val="18"/>
          <w:szCs w:val="18"/>
        </w:rPr>
      </w:pPr>
      <w:r w:rsidRPr="00542EC7">
        <w:rPr>
          <w:rFonts w:ascii="宋体" w:eastAsia="宋体" w:hAnsi="宋体" w:hint="eastAsia"/>
          <w:sz w:val="21"/>
          <w:szCs w:val="21"/>
        </w:rPr>
        <w:t>  第三节  或有事项的列报</w:t>
      </w:r>
    </w:p>
    <w:p w:rsidR="007416A4" w:rsidRPr="00542EC7" w:rsidRDefault="007416A4" w:rsidP="007416A4">
      <w:pPr>
        <w:pStyle w:val="a3"/>
        <w:spacing w:before="0" w:beforeAutospacing="0" w:after="0" w:afterAutospacing="0"/>
        <w:ind w:firstLine="480"/>
        <w:rPr>
          <w:rFonts w:ascii="宋体" w:eastAsia="宋体" w:hAnsi="宋体"/>
          <w:sz w:val="18"/>
          <w:szCs w:val="18"/>
        </w:rPr>
      </w:pPr>
      <w:r w:rsidRPr="00542EC7">
        <w:rPr>
          <w:rFonts w:ascii="宋体" w:eastAsia="宋体" w:hAnsi="宋体" w:hint="eastAsia"/>
          <w:sz w:val="21"/>
          <w:szCs w:val="21"/>
        </w:rPr>
        <w:t>第十二章  资产负债表日后事项</w:t>
      </w:r>
    </w:p>
    <w:p w:rsidR="007416A4" w:rsidRPr="00542EC7" w:rsidRDefault="007416A4" w:rsidP="007416A4">
      <w:pPr>
        <w:pStyle w:val="a3"/>
        <w:spacing w:before="0" w:beforeAutospacing="0" w:after="0" w:afterAutospacing="0"/>
        <w:ind w:firstLine="480"/>
        <w:rPr>
          <w:rFonts w:ascii="宋体" w:eastAsia="宋体" w:hAnsi="宋体"/>
          <w:sz w:val="18"/>
          <w:szCs w:val="18"/>
        </w:rPr>
      </w:pPr>
      <w:r w:rsidRPr="00542EC7">
        <w:rPr>
          <w:rFonts w:ascii="宋体" w:eastAsia="宋体" w:hAnsi="宋体" w:hint="eastAsia"/>
          <w:sz w:val="21"/>
          <w:szCs w:val="21"/>
        </w:rPr>
        <w:t>  第一节  资产负债表日后事项概述</w:t>
      </w:r>
    </w:p>
    <w:p w:rsidR="007416A4" w:rsidRPr="00542EC7" w:rsidRDefault="007416A4" w:rsidP="007416A4">
      <w:pPr>
        <w:pStyle w:val="a3"/>
        <w:spacing w:before="0" w:beforeAutospacing="0" w:after="0" w:afterAutospacing="0"/>
        <w:ind w:firstLine="480"/>
        <w:rPr>
          <w:rFonts w:ascii="宋体" w:eastAsia="宋体" w:hAnsi="宋体"/>
          <w:sz w:val="18"/>
          <w:szCs w:val="18"/>
        </w:rPr>
      </w:pPr>
      <w:r w:rsidRPr="00542EC7">
        <w:rPr>
          <w:rFonts w:ascii="宋体" w:eastAsia="宋体" w:hAnsi="宋体" w:hint="eastAsia"/>
          <w:sz w:val="21"/>
          <w:szCs w:val="21"/>
        </w:rPr>
        <w:t>  第二节  调整事项的会计处理</w:t>
      </w:r>
    </w:p>
    <w:p w:rsidR="007416A4" w:rsidRPr="00542EC7" w:rsidRDefault="007416A4" w:rsidP="007416A4">
      <w:pPr>
        <w:pStyle w:val="a3"/>
        <w:spacing w:before="0" w:beforeAutospacing="0" w:after="0" w:afterAutospacing="0"/>
        <w:ind w:firstLine="480"/>
        <w:rPr>
          <w:rFonts w:ascii="宋体" w:eastAsia="宋体" w:hAnsi="宋体"/>
          <w:sz w:val="18"/>
          <w:szCs w:val="18"/>
        </w:rPr>
      </w:pPr>
      <w:r w:rsidRPr="00542EC7">
        <w:rPr>
          <w:rFonts w:ascii="宋体" w:eastAsia="宋体" w:hAnsi="宋体" w:hint="eastAsia"/>
          <w:sz w:val="21"/>
          <w:szCs w:val="21"/>
        </w:rPr>
        <w:t>  第三节  非调整事项的会计处理</w:t>
      </w:r>
    </w:p>
    <w:p w:rsidR="007416A4" w:rsidRPr="00542EC7" w:rsidRDefault="007416A4" w:rsidP="007416A4">
      <w:pPr>
        <w:pStyle w:val="a3"/>
        <w:spacing w:before="0" w:beforeAutospacing="0" w:after="0" w:afterAutospacing="0"/>
        <w:ind w:firstLine="480"/>
        <w:rPr>
          <w:rFonts w:ascii="宋体" w:eastAsia="宋体" w:hAnsi="宋体"/>
          <w:sz w:val="18"/>
          <w:szCs w:val="18"/>
        </w:rPr>
      </w:pPr>
      <w:r w:rsidRPr="00542EC7">
        <w:rPr>
          <w:rFonts w:ascii="宋体" w:eastAsia="宋体" w:hAnsi="宋体" w:hint="eastAsia"/>
          <w:sz w:val="21"/>
          <w:szCs w:val="21"/>
        </w:rPr>
        <w:t>第十三章  会计政策、会计估计变更和差错更正</w:t>
      </w:r>
    </w:p>
    <w:p w:rsidR="007416A4" w:rsidRPr="00542EC7" w:rsidRDefault="007416A4" w:rsidP="007416A4">
      <w:pPr>
        <w:pStyle w:val="a3"/>
        <w:spacing w:before="0" w:beforeAutospacing="0" w:after="0" w:afterAutospacing="0"/>
        <w:ind w:firstLine="480"/>
        <w:rPr>
          <w:rFonts w:ascii="宋体" w:eastAsia="宋体" w:hAnsi="宋体"/>
          <w:sz w:val="18"/>
          <w:szCs w:val="18"/>
        </w:rPr>
      </w:pPr>
      <w:r w:rsidRPr="00542EC7">
        <w:rPr>
          <w:rFonts w:ascii="宋体" w:eastAsia="宋体" w:hAnsi="宋体" w:hint="eastAsia"/>
          <w:sz w:val="21"/>
          <w:szCs w:val="21"/>
        </w:rPr>
        <w:t>  第一节  会计政策及其变更</w:t>
      </w:r>
    </w:p>
    <w:p w:rsidR="007416A4" w:rsidRPr="00542EC7" w:rsidRDefault="007416A4" w:rsidP="007416A4">
      <w:pPr>
        <w:pStyle w:val="a3"/>
        <w:spacing w:before="0" w:beforeAutospacing="0" w:after="0" w:afterAutospacing="0"/>
        <w:ind w:firstLine="480"/>
        <w:rPr>
          <w:rFonts w:ascii="宋体" w:eastAsia="宋体" w:hAnsi="宋体"/>
          <w:sz w:val="18"/>
          <w:szCs w:val="18"/>
        </w:rPr>
      </w:pPr>
      <w:r w:rsidRPr="00542EC7">
        <w:rPr>
          <w:rFonts w:ascii="宋体" w:eastAsia="宋体" w:hAnsi="宋体" w:hint="eastAsia"/>
          <w:sz w:val="21"/>
          <w:szCs w:val="21"/>
        </w:rPr>
        <w:t>  第二节  会计估计及其变更</w:t>
      </w:r>
    </w:p>
    <w:p w:rsidR="007416A4" w:rsidRPr="00542EC7" w:rsidRDefault="007416A4" w:rsidP="007416A4">
      <w:pPr>
        <w:pStyle w:val="a3"/>
        <w:spacing w:before="0" w:beforeAutospacing="0" w:after="0" w:afterAutospacing="0"/>
        <w:ind w:firstLine="480"/>
        <w:rPr>
          <w:rFonts w:ascii="宋体" w:eastAsia="宋体" w:hAnsi="宋体"/>
          <w:sz w:val="18"/>
          <w:szCs w:val="18"/>
        </w:rPr>
      </w:pPr>
      <w:r w:rsidRPr="00542EC7">
        <w:rPr>
          <w:rFonts w:ascii="宋体" w:eastAsia="宋体" w:hAnsi="宋体" w:hint="eastAsia"/>
          <w:sz w:val="21"/>
          <w:szCs w:val="21"/>
        </w:rPr>
        <w:t>  第三节  前期差错及其更正</w:t>
      </w:r>
    </w:p>
    <w:p w:rsidR="007416A4" w:rsidRPr="00542EC7" w:rsidRDefault="007416A4" w:rsidP="007416A4">
      <w:pPr>
        <w:pStyle w:val="a3"/>
        <w:spacing w:before="0" w:beforeAutospacing="0" w:after="0" w:afterAutospacing="0"/>
        <w:ind w:firstLine="480"/>
        <w:rPr>
          <w:rFonts w:ascii="宋体" w:eastAsia="宋体" w:hAnsi="宋体"/>
          <w:sz w:val="21"/>
          <w:szCs w:val="21"/>
        </w:rPr>
      </w:pPr>
      <w:r w:rsidRPr="00542EC7">
        <w:rPr>
          <w:rFonts w:ascii="宋体" w:eastAsia="宋体" w:hAnsi="宋体" w:hint="eastAsia"/>
          <w:sz w:val="18"/>
          <w:szCs w:val="18"/>
        </w:rPr>
        <w:t> </w:t>
      </w:r>
      <w:r w:rsidRPr="00542EC7">
        <w:rPr>
          <w:rFonts w:ascii="宋体" w:eastAsia="宋体" w:hAnsi="宋体" w:hint="eastAsia"/>
          <w:sz w:val="21"/>
          <w:szCs w:val="21"/>
        </w:rPr>
        <w:t> </w:t>
      </w:r>
    </w:p>
    <w:p w:rsidR="007416A4" w:rsidRPr="00542EC7" w:rsidRDefault="007416A4" w:rsidP="007416A4">
      <w:pPr>
        <w:pStyle w:val="a3"/>
        <w:spacing w:before="0" w:beforeAutospacing="0" w:after="0" w:afterAutospacing="0"/>
        <w:ind w:firstLine="480"/>
        <w:rPr>
          <w:rFonts w:ascii="宋体" w:eastAsia="宋体" w:hAnsi="宋体"/>
          <w:sz w:val="18"/>
          <w:szCs w:val="18"/>
        </w:rPr>
      </w:pPr>
    </w:p>
    <w:p w:rsidR="007416A4" w:rsidRPr="00542EC7" w:rsidRDefault="007416A4" w:rsidP="007416A4">
      <w:pPr>
        <w:pStyle w:val="a3"/>
        <w:spacing w:before="0" w:beforeAutospacing="0" w:after="0" w:afterAutospacing="0"/>
        <w:ind w:firstLine="480"/>
        <w:jc w:val="center"/>
        <w:rPr>
          <w:rFonts w:ascii="宋体" w:eastAsia="宋体" w:hAnsi="宋体"/>
          <w:sz w:val="18"/>
          <w:szCs w:val="18"/>
        </w:rPr>
      </w:pPr>
      <w:r w:rsidRPr="00542EC7">
        <w:rPr>
          <w:rStyle w:val="a4"/>
          <w:rFonts w:ascii="宋体" w:eastAsia="宋体" w:hAnsi="宋体" w:hint="eastAsia"/>
        </w:rPr>
        <w:t>第二部分  成本与管理会计</w:t>
      </w:r>
    </w:p>
    <w:p w:rsidR="007416A4" w:rsidRPr="00542EC7" w:rsidRDefault="007416A4" w:rsidP="007416A4">
      <w:pPr>
        <w:pStyle w:val="a3"/>
        <w:spacing w:before="0" w:beforeAutospacing="0" w:after="0" w:afterAutospacing="0"/>
        <w:ind w:firstLine="480"/>
        <w:rPr>
          <w:rFonts w:ascii="宋体" w:eastAsia="宋体" w:hAnsi="宋体"/>
          <w:sz w:val="18"/>
          <w:szCs w:val="18"/>
        </w:rPr>
      </w:pPr>
      <w:r w:rsidRPr="00542EC7">
        <w:rPr>
          <w:rFonts w:ascii="宋体" w:eastAsia="宋体" w:hAnsi="宋体" w:hint="eastAsia"/>
          <w:sz w:val="21"/>
          <w:szCs w:val="21"/>
        </w:rPr>
        <w:t>第一章  总论</w:t>
      </w:r>
    </w:p>
    <w:p w:rsidR="007416A4" w:rsidRPr="00542EC7" w:rsidRDefault="007416A4" w:rsidP="007416A4">
      <w:pPr>
        <w:pStyle w:val="a3"/>
        <w:spacing w:before="0" w:beforeAutospacing="0" w:after="0" w:afterAutospacing="0"/>
        <w:ind w:firstLine="480"/>
        <w:rPr>
          <w:rFonts w:ascii="宋体" w:eastAsia="宋体" w:hAnsi="宋体"/>
          <w:sz w:val="18"/>
          <w:szCs w:val="18"/>
        </w:rPr>
      </w:pPr>
      <w:r w:rsidRPr="00542EC7">
        <w:rPr>
          <w:rFonts w:ascii="宋体" w:eastAsia="宋体" w:hAnsi="宋体" w:hint="eastAsia"/>
          <w:sz w:val="21"/>
          <w:szCs w:val="21"/>
        </w:rPr>
        <w:t>  第一节  管理会计与财务会计的区别与联系</w:t>
      </w:r>
    </w:p>
    <w:p w:rsidR="007416A4" w:rsidRPr="00542EC7" w:rsidRDefault="007416A4" w:rsidP="007416A4">
      <w:pPr>
        <w:pStyle w:val="a3"/>
        <w:spacing w:before="0" w:beforeAutospacing="0" w:after="0" w:afterAutospacing="0"/>
        <w:ind w:firstLine="480"/>
        <w:rPr>
          <w:rFonts w:ascii="宋体" w:eastAsia="宋体" w:hAnsi="宋体"/>
          <w:sz w:val="18"/>
          <w:szCs w:val="18"/>
        </w:rPr>
      </w:pPr>
      <w:r w:rsidRPr="00542EC7">
        <w:rPr>
          <w:rFonts w:ascii="宋体" w:eastAsia="宋体" w:hAnsi="宋体" w:hint="eastAsia"/>
          <w:sz w:val="21"/>
          <w:szCs w:val="21"/>
        </w:rPr>
        <w:t>  第二节  成本的概念和分类</w:t>
      </w:r>
    </w:p>
    <w:p w:rsidR="007416A4" w:rsidRPr="00542EC7" w:rsidRDefault="007416A4" w:rsidP="007416A4">
      <w:pPr>
        <w:pStyle w:val="a3"/>
        <w:spacing w:before="0" w:beforeAutospacing="0" w:after="0" w:afterAutospacing="0"/>
        <w:ind w:firstLine="480"/>
        <w:rPr>
          <w:rFonts w:ascii="宋体" w:eastAsia="宋体" w:hAnsi="宋体"/>
          <w:sz w:val="18"/>
          <w:szCs w:val="18"/>
        </w:rPr>
      </w:pPr>
      <w:r w:rsidRPr="00542EC7">
        <w:rPr>
          <w:rFonts w:ascii="宋体" w:eastAsia="宋体" w:hAnsi="宋体" w:hint="eastAsia"/>
          <w:sz w:val="21"/>
          <w:szCs w:val="21"/>
        </w:rPr>
        <w:t>第二章  产品成本核算方法</w:t>
      </w:r>
    </w:p>
    <w:p w:rsidR="007416A4" w:rsidRPr="00542EC7" w:rsidRDefault="007416A4" w:rsidP="007416A4">
      <w:pPr>
        <w:pStyle w:val="a3"/>
        <w:spacing w:before="0" w:beforeAutospacing="0" w:after="0" w:afterAutospacing="0"/>
        <w:ind w:firstLine="480"/>
        <w:rPr>
          <w:rFonts w:ascii="宋体" w:eastAsia="宋体" w:hAnsi="宋体"/>
          <w:sz w:val="18"/>
          <w:szCs w:val="18"/>
        </w:rPr>
      </w:pPr>
      <w:r w:rsidRPr="00542EC7">
        <w:rPr>
          <w:rFonts w:ascii="宋体" w:eastAsia="宋体" w:hAnsi="宋体" w:hint="eastAsia"/>
          <w:sz w:val="21"/>
          <w:szCs w:val="21"/>
        </w:rPr>
        <w:t>  第一节  产品成本计算概述</w:t>
      </w:r>
    </w:p>
    <w:p w:rsidR="007416A4" w:rsidRPr="00542EC7" w:rsidRDefault="007416A4" w:rsidP="007416A4">
      <w:pPr>
        <w:pStyle w:val="a3"/>
        <w:spacing w:before="0" w:beforeAutospacing="0" w:after="0" w:afterAutospacing="0"/>
        <w:ind w:firstLine="480"/>
        <w:rPr>
          <w:rFonts w:ascii="宋体" w:eastAsia="宋体" w:hAnsi="宋体"/>
          <w:sz w:val="18"/>
          <w:szCs w:val="18"/>
        </w:rPr>
      </w:pPr>
      <w:r w:rsidRPr="00542EC7">
        <w:rPr>
          <w:rFonts w:ascii="宋体" w:eastAsia="宋体" w:hAnsi="宋体" w:hint="eastAsia"/>
          <w:sz w:val="21"/>
          <w:szCs w:val="21"/>
        </w:rPr>
        <w:t>  第二节  成本的归集与分配</w:t>
      </w:r>
    </w:p>
    <w:p w:rsidR="007416A4" w:rsidRPr="00542EC7" w:rsidRDefault="007416A4" w:rsidP="007416A4">
      <w:pPr>
        <w:pStyle w:val="a3"/>
        <w:spacing w:before="0" w:beforeAutospacing="0" w:after="0" w:afterAutospacing="0"/>
        <w:ind w:firstLine="480"/>
        <w:rPr>
          <w:rFonts w:ascii="宋体" w:eastAsia="宋体" w:hAnsi="宋体"/>
          <w:sz w:val="18"/>
          <w:szCs w:val="18"/>
        </w:rPr>
      </w:pPr>
      <w:r w:rsidRPr="00542EC7">
        <w:rPr>
          <w:rFonts w:ascii="宋体" w:eastAsia="宋体" w:hAnsi="宋体" w:hint="eastAsia"/>
          <w:sz w:val="21"/>
          <w:szCs w:val="21"/>
        </w:rPr>
        <w:t>  第三节  产品成本计算的品种法</w:t>
      </w:r>
    </w:p>
    <w:p w:rsidR="007416A4" w:rsidRPr="00542EC7" w:rsidRDefault="007416A4" w:rsidP="007416A4">
      <w:pPr>
        <w:pStyle w:val="a3"/>
        <w:spacing w:before="0" w:beforeAutospacing="0" w:after="0" w:afterAutospacing="0"/>
        <w:ind w:firstLine="480"/>
        <w:rPr>
          <w:rFonts w:ascii="宋体" w:eastAsia="宋体" w:hAnsi="宋体"/>
          <w:sz w:val="18"/>
          <w:szCs w:val="18"/>
        </w:rPr>
      </w:pPr>
      <w:r w:rsidRPr="00542EC7">
        <w:rPr>
          <w:rFonts w:ascii="宋体" w:eastAsia="宋体" w:hAnsi="宋体" w:hint="eastAsia"/>
          <w:sz w:val="21"/>
          <w:szCs w:val="21"/>
        </w:rPr>
        <w:t>  第四节  产品成本计算的分批法</w:t>
      </w:r>
    </w:p>
    <w:p w:rsidR="007416A4" w:rsidRPr="00542EC7" w:rsidRDefault="007416A4" w:rsidP="007416A4">
      <w:pPr>
        <w:pStyle w:val="a3"/>
        <w:spacing w:before="0" w:beforeAutospacing="0" w:after="0" w:afterAutospacing="0"/>
        <w:ind w:firstLine="480"/>
        <w:rPr>
          <w:rFonts w:ascii="宋体" w:eastAsia="宋体" w:hAnsi="宋体"/>
          <w:sz w:val="18"/>
          <w:szCs w:val="18"/>
        </w:rPr>
      </w:pPr>
      <w:r w:rsidRPr="00542EC7">
        <w:rPr>
          <w:rFonts w:ascii="宋体" w:eastAsia="宋体" w:hAnsi="宋体" w:hint="eastAsia"/>
          <w:sz w:val="21"/>
          <w:szCs w:val="21"/>
        </w:rPr>
        <w:t>  第五节  产品成本计算的分步法</w:t>
      </w:r>
    </w:p>
    <w:p w:rsidR="007416A4" w:rsidRPr="00542EC7" w:rsidRDefault="007416A4" w:rsidP="007416A4">
      <w:pPr>
        <w:pStyle w:val="a3"/>
        <w:spacing w:before="0" w:beforeAutospacing="0" w:after="0" w:afterAutospacing="0"/>
        <w:ind w:firstLine="480"/>
        <w:rPr>
          <w:rFonts w:ascii="宋体" w:eastAsia="宋体" w:hAnsi="宋体"/>
          <w:sz w:val="18"/>
          <w:szCs w:val="18"/>
        </w:rPr>
      </w:pPr>
      <w:r w:rsidRPr="00542EC7">
        <w:rPr>
          <w:rFonts w:ascii="宋体" w:eastAsia="宋体" w:hAnsi="宋体" w:hint="eastAsia"/>
          <w:sz w:val="21"/>
          <w:szCs w:val="21"/>
        </w:rPr>
        <w:t>  第六节  作业成本法</w:t>
      </w:r>
    </w:p>
    <w:p w:rsidR="007416A4" w:rsidRPr="00542EC7" w:rsidRDefault="007416A4" w:rsidP="007416A4">
      <w:pPr>
        <w:pStyle w:val="a3"/>
        <w:spacing w:before="0" w:beforeAutospacing="0" w:after="0" w:afterAutospacing="0"/>
        <w:ind w:firstLine="480"/>
        <w:rPr>
          <w:rFonts w:ascii="宋体" w:eastAsia="宋体" w:hAnsi="宋体"/>
          <w:sz w:val="18"/>
          <w:szCs w:val="18"/>
        </w:rPr>
      </w:pPr>
      <w:r w:rsidRPr="00542EC7">
        <w:rPr>
          <w:rFonts w:ascii="宋体" w:eastAsia="宋体" w:hAnsi="宋体" w:hint="eastAsia"/>
          <w:sz w:val="21"/>
          <w:szCs w:val="21"/>
        </w:rPr>
        <w:t>第三章  成本分析与成本管理</w:t>
      </w:r>
    </w:p>
    <w:p w:rsidR="007416A4" w:rsidRPr="00542EC7" w:rsidRDefault="007416A4" w:rsidP="007416A4">
      <w:pPr>
        <w:pStyle w:val="a3"/>
        <w:spacing w:before="0" w:beforeAutospacing="0" w:after="0" w:afterAutospacing="0"/>
        <w:ind w:firstLine="480"/>
        <w:rPr>
          <w:rFonts w:ascii="宋体" w:eastAsia="宋体" w:hAnsi="宋体"/>
          <w:sz w:val="18"/>
          <w:szCs w:val="18"/>
        </w:rPr>
      </w:pPr>
      <w:r w:rsidRPr="00542EC7">
        <w:rPr>
          <w:rFonts w:ascii="宋体" w:eastAsia="宋体" w:hAnsi="宋体" w:hint="eastAsia"/>
          <w:sz w:val="21"/>
          <w:szCs w:val="21"/>
        </w:rPr>
        <w:t>  第一节  成本性态分析</w:t>
      </w:r>
    </w:p>
    <w:p w:rsidR="007416A4" w:rsidRPr="00542EC7" w:rsidRDefault="007416A4" w:rsidP="007416A4">
      <w:pPr>
        <w:pStyle w:val="a3"/>
        <w:spacing w:before="0" w:beforeAutospacing="0" w:after="0" w:afterAutospacing="0"/>
        <w:ind w:firstLine="480"/>
        <w:rPr>
          <w:rFonts w:ascii="宋体" w:eastAsia="宋体" w:hAnsi="宋体"/>
          <w:sz w:val="18"/>
          <w:szCs w:val="18"/>
        </w:rPr>
      </w:pPr>
      <w:r w:rsidRPr="00542EC7">
        <w:rPr>
          <w:rFonts w:ascii="宋体" w:eastAsia="宋体" w:hAnsi="宋体" w:hint="eastAsia"/>
          <w:sz w:val="21"/>
          <w:szCs w:val="21"/>
        </w:rPr>
        <w:lastRenderedPageBreak/>
        <w:t>  第二节  变动成本法</w:t>
      </w:r>
    </w:p>
    <w:p w:rsidR="007416A4" w:rsidRPr="00542EC7" w:rsidRDefault="007416A4" w:rsidP="007416A4">
      <w:pPr>
        <w:pStyle w:val="a3"/>
        <w:spacing w:before="0" w:beforeAutospacing="0" w:after="0" w:afterAutospacing="0"/>
        <w:ind w:firstLine="480"/>
        <w:rPr>
          <w:rFonts w:ascii="宋体" w:eastAsia="宋体" w:hAnsi="宋体"/>
          <w:sz w:val="18"/>
          <w:szCs w:val="18"/>
        </w:rPr>
      </w:pPr>
      <w:r w:rsidRPr="00542EC7">
        <w:rPr>
          <w:rFonts w:ascii="宋体" w:eastAsia="宋体" w:hAnsi="宋体" w:hint="eastAsia"/>
          <w:sz w:val="21"/>
          <w:szCs w:val="21"/>
        </w:rPr>
        <w:t>  第三节  成本管理方法</w:t>
      </w:r>
    </w:p>
    <w:p w:rsidR="007416A4" w:rsidRPr="00542EC7" w:rsidRDefault="007416A4" w:rsidP="007416A4">
      <w:pPr>
        <w:pStyle w:val="a3"/>
        <w:spacing w:before="0" w:beforeAutospacing="0" w:after="0" w:afterAutospacing="0"/>
        <w:ind w:firstLine="480"/>
        <w:rPr>
          <w:rFonts w:ascii="宋体" w:eastAsia="宋体" w:hAnsi="宋体"/>
          <w:sz w:val="18"/>
          <w:szCs w:val="18"/>
        </w:rPr>
      </w:pPr>
      <w:r w:rsidRPr="00542EC7">
        <w:rPr>
          <w:rFonts w:ascii="宋体" w:eastAsia="宋体" w:hAnsi="宋体" w:hint="eastAsia"/>
          <w:sz w:val="21"/>
          <w:szCs w:val="21"/>
        </w:rPr>
        <w:t>第四章  经营决策分析</w:t>
      </w:r>
    </w:p>
    <w:p w:rsidR="007416A4" w:rsidRPr="00542EC7" w:rsidRDefault="007416A4" w:rsidP="007416A4">
      <w:pPr>
        <w:pStyle w:val="a3"/>
        <w:spacing w:before="0" w:beforeAutospacing="0" w:after="0" w:afterAutospacing="0"/>
        <w:ind w:firstLine="480"/>
        <w:rPr>
          <w:rFonts w:ascii="宋体" w:eastAsia="宋体" w:hAnsi="宋体"/>
          <w:sz w:val="18"/>
          <w:szCs w:val="18"/>
        </w:rPr>
      </w:pPr>
      <w:r w:rsidRPr="00542EC7">
        <w:rPr>
          <w:rFonts w:ascii="宋体" w:eastAsia="宋体" w:hAnsi="宋体" w:hint="eastAsia"/>
          <w:sz w:val="21"/>
          <w:szCs w:val="21"/>
        </w:rPr>
        <w:t>  第一节  经营决策分析的基本方法</w:t>
      </w:r>
    </w:p>
    <w:p w:rsidR="007416A4" w:rsidRPr="00542EC7" w:rsidRDefault="007416A4" w:rsidP="007416A4">
      <w:pPr>
        <w:pStyle w:val="a3"/>
        <w:spacing w:before="0" w:beforeAutospacing="0" w:after="0" w:afterAutospacing="0"/>
        <w:ind w:firstLine="480"/>
        <w:rPr>
          <w:rFonts w:ascii="宋体" w:eastAsia="宋体" w:hAnsi="宋体"/>
          <w:sz w:val="18"/>
          <w:szCs w:val="18"/>
        </w:rPr>
      </w:pPr>
      <w:r w:rsidRPr="00542EC7">
        <w:rPr>
          <w:rFonts w:ascii="宋体" w:eastAsia="宋体" w:hAnsi="宋体" w:hint="eastAsia"/>
          <w:sz w:val="21"/>
          <w:szCs w:val="21"/>
        </w:rPr>
        <w:t>  第二节  </w:t>
      </w:r>
      <w:proofErr w:type="gramStart"/>
      <w:r w:rsidRPr="00542EC7">
        <w:rPr>
          <w:rFonts w:ascii="宋体" w:eastAsia="宋体" w:hAnsi="宋体" w:hint="eastAsia"/>
          <w:sz w:val="21"/>
          <w:szCs w:val="21"/>
        </w:rPr>
        <w:t>本量利</w:t>
      </w:r>
      <w:proofErr w:type="gramEnd"/>
      <w:r w:rsidRPr="00542EC7">
        <w:rPr>
          <w:rFonts w:ascii="宋体" w:eastAsia="宋体" w:hAnsi="宋体" w:hint="eastAsia"/>
          <w:sz w:val="21"/>
          <w:szCs w:val="21"/>
        </w:rPr>
        <w:t>分析</w:t>
      </w:r>
    </w:p>
    <w:p w:rsidR="007416A4" w:rsidRPr="00542EC7" w:rsidRDefault="007416A4" w:rsidP="007416A4">
      <w:pPr>
        <w:pStyle w:val="a3"/>
        <w:spacing w:before="0" w:beforeAutospacing="0" w:after="0" w:afterAutospacing="0"/>
        <w:ind w:firstLine="480"/>
        <w:rPr>
          <w:rFonts w:ascii="宋体" w:eastAsia="宋体" w:hAnsi="宋体"/>
          <w:sz w:val="18"/>
          <w:szCs w:val="18"/>
        </w:rPr>
      </w:pPr>
      <w:r w:rsidRPr="00542EC7">
        <w:rPr>
          <w:rFonts w:ascii="宋体" w:eastAsia="宋体" w:hAnsi="宋体" w:hint="eastAsia"/>
          <w:sz w:val="21"/>
          <w:szCs w:val="21"/>
        </w:rPr>
        <w:t>  第三节  经营决策中的成本概念运用</w:t>
      </w:r>
    </w:p>
    <w:p w:rsidR="007416A4" w:rsidRPr="00542EC7" w:rsidRDefault="007416A4" w:rsidP="007416A4">
      <w:pPr>
        <w:pStyle w:val="a3"/>
        <w:spacing w:before="0" w:beforeAutospacing="0" w:after="0" w:afterAutospacing="0"/>
        <w:ind w:firstLine="480"/>
        <w:rPr>
          <w:rFonts w:ascii="宋体" w:eastAsia="宋体" w:hAnsi="宋体"/>
          <w:sz w:val="18"/>
          <w:szCs w:val="18"/>
        </w:rPr>
      </w:pPr>
      <w:r w:rsidRPr="00542EC7">
        <w:rPr>
          <w:rFonts w:ascii="宋体" w:eastAsia="宋体" w:hAnsi="宋体" w:hint="eastAsia"/>
          <w:sz w:val="21"/>
          <w:szCs w:val="21"/>
        </w:rPr>
        <w:t>  第四节  经营决策中的生产组织与外包</w:t>
      </w:r>
    </w:p>
    <w:p w:rsidR="007416A4" w:rsidRPr="00542EC7" w:rsidRDefault="007416A4" w:rsidP="007416A4">
      <w:pPr>
        <w:pStyle w:val="a3"/>
        <w:spacing w:before="0" w:beforeAutospacing="0" w:after="0" w:afterAutospacing="0"/>
        <w:ind w:firstLine="480"/>
        <w:rPr>
          <w:rFonts w:ascii="宋体" w:eastAsia="宋体" w:hAnsi="宋体"/>
          <w:sz w:val="18"/>
          <w:szCs w:val="18"/>
        </w:rPr>
      </w:pPr>
      <w:r w:rsidRPr="00542EC7">
        <w:rPr>
          <w:rFonts w:ascii="宋体" w:eastAsia="宋体" w:hAnsi="宋体" w:hint="eastAsia"/>
          <w:sz w:val="21"/>
          <w:szCs w:val="21"/>
        </w:rPr>
        <w:t>  第五节  经营决策中的产能利用与存货</w:t>
      </w:r>
    </w:p>
    <w:p w:rsidR="007416A4" w:rsidRPr="00542EC7" w:rsidRDefault="007416A4" w:rsidP="007416A4">
      <w:pPr>
        <w:pStyle w:val="a3"/>
        <w:spacing w:before="0" w:beforeAutospacing="0" w:after="0" w:afterAutospacing="0"/>
        <w:ind w:firstLine="480"/>
        <w:rPr>
          <w:rFonts w:ascii="宋体" w:eastAsia="宋体" w:hAnsi="宋体"/>
          <w:sz w:val="18"/>
          <w:szCs w:val="18"/>
        </w:rPr>
      </w:pPr>
      <w:r w:rsidRPr="00542EC7">
        <w:rPr>
          <w:rFonts w:ascii="宋体" w:eastAsia="宋体" w:hAnsi="宋体" w:hint="eastAsia"/>
          <w:sz w:val="21"/>
          <w:szCs w:val="21"/>
        </w:rPr>
        <w:t>第五章  全面预算管理</w:t>
      </w:r>
    </w:p>
    <w:p w:rsidR="007416A4" w:rsidRPr="00542EC7" w:rsidRDefault="007416A4" w:rsidP="007416A4">
      <w:pPr>
        <w:pStyle w:val="a3"/>
        <w:spacing w:before="0" w:beforeAutospacing="0" w:after="0" w:afterAutospacing="0"/>
        <w:ind w:firstLine="480"/>
        <w:rPr>
          <w:rFonts w:ascii="宋体" w:eastAsia="宋体" w:hAnsi="宋体"/>
          <w:sz w:val="18"/>
          <w:szCs w:val="18"/>
        </w:rPr>
      </w:pPr>
      <w:r w:rsidRPr="00542EC7">
        <w:rPr>
          <w:rFonts w:ascii="宋体" w:eastAsia="宋体" w:hAnsi="宋体" w:hint="eastAsia"/>
          <w:sz w:val="21"/>
          <w:szCs w:val="21"/>
        </w:rPr>
        <w:t>  第一节  全面预算概述</w:t>
      </w:r>
    </w:p>
    <w:p w:rsidR="007416A4" w:rsidRPr="00542EC7" w:rsidRDefault="007416A4" w:rsidP="007416A4">
      <w:pPr>
        <w:pStyle w:val="a3"/>
        <w:spacing w:before="0" w:beforeAutospacing="0" w:after="0" w:afterAutospacing="0"/>
        <w:ind w:firstLine="480"/>
        <w:rPr>
          <w:rFonts w:ascii="宋体" w:eastAsia="宋体" w:hAnsi="宋体"/>
          <w:sz w:val="18"/>
          <w:szCs w:val="18"/>
        </w:rPr>
      </w:pPr>
      <w:r w:rsidRPr="00542EC7">
        <w:rPr>
          <w:rFonts w:ascii="宋体" w:eastAsia="宋体" w:hAnsi="宋体" w:hint="eastAsia"/>
          <w:sz w:val="21"/>
          <w:szCs w:val="21"/>
        </w:rPr>
        <w:t>  第二节  全面预算的类型与编制方法</w:t>
      </w:r>
    </w:p>
    <w:p w:rsidR="007416A4" w:rsidRPr="00542EC7" w:rsidRDefault="007416A4" w:rsidP="007416A4">
      <w:pPr>
        <w:pStyle w:val="a3"/>
        <w:spacing w:before="0" w:beforeAutospacing="0" w:after="0" w:afterAutospacing="0"/>
        <w:ind w:firstLine="480"/>
        <w:rPr>
          <w:rFonts w:ascii="宋体" w:eastAsia="宋体" w:hAnsi="宋体"/>
          <w:sz w:val="18"/>
          <w:szCs w:val="18"/>
        </w:rPr>
      </w:pPr>
      <w:r w:rsidRPr="00542EC7">
        <w:rPr>
          <w:rFonts w:ascii="宋体" w:eastAsia="宋体" w:hAnsi="宋体" w:hint="eastAsia"/>
          <w:sz w:val="21"/>
          <w:szCs w:val="21"/>
        </w:rPr>
        <w:t>  第三节  营业预算的编制</w:t>
      </w:r>
    </w:p>
    <w:p w:rsidR="007416A4" w:rsidRPr="00542EC7" w:rsidRDefault="007416A4" w:rsidP="007416A4">
      <w:pPr>
        <w:pStyle w:val="a3"/>
        <w:spacing w:before="0" w:beforeAutospacing="0" w:after="0" w:afterAutospacing="0"/>
        <w:ind w:firstLine="480"/>
        <w:rPr>
          <w:rFonts w:ascii="宋体" w:eastAsia="宋体" w:hAnsi="宋体"/>
          <w:sz w:val="18"/>
          <w:szCs w:val="18"/>
        </w:rPr>
      </w:pPr>
      <w:r w:rsidRPr="00542EC7">
        <w:rPr>
          <w:rFonts w:ascii="宋体" w:eastAsia="宋体" w:hAnsi="宋体" w:hint="eastAsia"/>
          <w:sz w:val="21"/>
          <w:szCs w:val="21"/>
        </w:rPr>
        <w:t>  第四节  财务预算的编制</w:t>
      </w:r>
    </w:p>
    <w:p w:rsidR="007416A4" w:rsidRPr="00542EC7" w:rsidRDefault="007416A4" w:rsidP="007416A4">
      <w:pPr>
        <w:pStyle w:val="a3"/>
        <w:spacing w:before="0" w:beforeAutospacing="0" w:after="0" w:afterAutospacing="0"/>
        <w:ind w:firstLine="480"/>
        <w:rPr>
          <w:rFonts w:ascii="宋体" w:eastAsia="宋体" w:hAnsi="宋体"/>
          <w:sz w:val="18"/>
          <w:szCs w:val="18"/>
        </w:rPr>
      </w:pPr>
      <w:r w:rsidRPr="00542EC7">
        <w:rPr>
          <w:rFonts w:ascii="宋体" w:eastAsia="宋体" w:hAnsi="宋体" w:hint="eastAsia"/>
          <w:sz w:val="21"/>
          <w:szCs w:val="21"/>
        </w:rPr>
        <w:t>  第五节  预算实施与管理</w:t>
      </w:r>
    </w:p>
    <w:p w:rsidR="007416A4" w:rsidRPr="00542EC7" w:rsidRDefault="007416A4" w:rsidP="007416A4">
      <w:pPr>
        <w:pStyle w:val="a3"/>
        <w:spacing w:before="0" w:beforeAutospacing="0" w:after="0" w:afterAutospacing="0"/>
        <w:ind w:firstLine="480"/>
        <w:rPr>
          <w:rFonts w:ascii="宋体" w:eastAsia="宋体" w:hAnsi="宋体"/>
          <w:sz w:val="18"/>
          <w:szCs w:val="18"/>
        </w:rPr>
      </w:pPr>
      <w:r w:rsidRPr="00542EC7">
        <w:rPr>
          <w:rFonts w:ascii="宋体" w:eastAsia="宋体" w:hAnsi="宋体" w:hint="eastAsia"/>
          <w:sz w:val="21"/>
          <w:szCs w:val="21"/>
        </w:rPr>
        <w:t>  第六节  预算结果的考评与反馈</w:t>
      </w:r>
    </w:p>
    <w:p w:rsidR="007416A4" w:rsidRPr="00542EC7" w:rsidRDefault="007416A4" w:rsidP="007416A4">
      <w:pPr>
        <w:pStyle w:val="a3"/>
        <w:spacing w:before="0" w:beforeAutospacing="0" w:after="0" w:afterAutospacing="0"/>
        <w:ind w:firstLine="480"/>
        <w:rPr>
          <w:rFonts w:ascii="宋体" w:eastAsia="宋体" w:hAnsi="宋体"/>
          <w:sz w:val="18"/>
          <w:szCs w:val="18"/>
        </w:rPr>
      </w:pPr>
      <w:r w:rsidRPr="00542EC7">
        <w:rPr>
          <w:rFonts w:ascii="宋体" w:eastAsia="宋体" w:hAnsi="宋体" w:hint="eastAsia"/>
          <w:sz w:val="21"/>
          <w:szCs w:val="21"/>
        </w:rPr>
        <w:t>第六章  责任会计</w:t>
      </w:r>
    </w:p>
    <w:p w:rsidR="007416A4" w:rsidRPr="00542EC7" w:rsidRDefault="007416A4" w:rsidP="007416A4">
      <w:pPr>
        <w:pStyle w:val="a3"/>
        <w:spacing w:before="0" w:beforeAutospacing="0" w:after="0" w:afterAutospacing="0"/>
        <w:ind w:firstLine="480"/>
        <w:rPr>
          <w:rFonts w:ascii="宋体" w:eastAsia="宋体" w:hAnsi="宋体"/>
          <w:sz w:val="18"/>
          <w:szCs w:val="18"/>
        </w:rPr>
      </w:pPr>
      <w:r w:rsidRPr="00542EC7">
        <w:rPr>
          <w:rFonts w:ascii="宋体" w:eastAsia="宋体" w:hAnsi="宋体" w:hint="eastAsia"/>
          <w:sz w:val="21"/>
          <w:szCs w:val="21"/>
        </w:rPr>
        <w:t>  第一节  责任会计概述</w:t>
      </w:r>
    </w:p>
    <w:p w:rsidR="007416A4" w:rsidRPr="00542EC7" w:rsidRDefault="007416A4" w:rsidP="007416A4">
      <w:pPr>
        <w:pStyle w:val="a3"/>
        <w:spacing w:before="0" w:beforeAutospacing="0" w:after="0" w:afterAutospacing="0"/>
        <w:ind w:firstLine="480"/>
        <w:rPr>
          <w:rFonts w:ascii="宋体" w:eastAsia="宋体" w:hAnsi="宋体"/>
          <w:sz w:val="18"/>
          <w:szCs w:val="18"/>
        </w:rPr>
      </w:pPr>
      <w:r w:rsidRPr="00542EC7">
        <w:rPr>
          <w:rFonts w:ascii="宋体" w:eastAsia="宋体" w:hAnsi="宋体" w:hint="eastAsia"/>
          <w:sz w:val="21"/>
          <w:szCs w:val="21"/>
        </w:rPr>
        <w:t>  第二节  责任中心的类型与基本原则</w:t>
      </w:r>
    </w:p>
    <w:p w:rsidR="007416A4" w:rsidRPr="00542EC7" w:rsidRDefault="007416A4" w:rsidP="007416A4">
      <w:pPr>
        <w:pStyle w:val="a3"/>
        <w:spacing w:before="0" w:beforeAutospacing="0" w:after="0" w:afterAutospacing="0"/>
        <w:ind w:firstLine="480"/>
        <w:rPr>
          <w:rFonts w:ascii="宋体" w:eastAsia="宋体" w:hAnsi="宋体"/>
          <w:sz w:val="18"/>
          <w:szCs w:val="18"/>
        </w:rPr>
      </w:pPr>
      <w:r w:rsidRPr="00542EC7">
        <w:rPr>
          <w:rFonts w:ascii="宋体" w:eastAsia="宋体" w:hAnsi="宋体" w:hint="eastAsia"/>
          <w:sz w:val="21"/>
          <w:szCs w:val="21"/>
        </w:rPr>
        <w:t>  第三节  责任会计的职能</w:t>
      </w:r>
    </w:p>
    <w:p w:rsidR="007416A4" w:rsidRPr="00542EC7" w:rsidRDefault="007416A4" w:rsidP="007416A4">
      <w:pPr>
        <w:pStyle w:val="a3"/>
        <w:spacing w:before="0" w:beforeAutospacing="0" w:after="0" w:afterAutospacing="0"/>
        <w:ind w:firstLine="480"/>
        <w:rPr>
          <w:rFonts w:ascii="宋体" w:eastAsia="宋体" w:hAnsi="宋体"/>
          <w:sz w:val="18"/>
          <w:szCs w:val="18"/>
        </w:rPr>
      </w:pPr>
      <w:r w:rsidRPr="00542EC7">
        <w:rPr>
          <w:rFonts w:ascii="宋体" w:eastAsia="宋体" w:hAnsi="宋体" w:hint="eastAsia"/>
          <w:sz w:val="21"/>
          <w:szCs w:val="21"/>
        </w:rPr>
        <w:t>  第四节  责任会计体系与部门绩效考核</w:t>
      </w:r>
    </w:p>
    <w:p w:rsidR="007416A4" w:rsidRPr="00542EC7" w:rsidRDefault="007416A4" w:rsidP="007416A4">
      <w:pPr>
        <w:pStyle w:val="a3"/>
        <w:spacing w:before="0" w:beforeAutospacing="0" w:after="0" w:afterAutospacing="0"/>
        <w:ind w:firstLine="480"/>
        <w:rPr>
          <w:rFonts w:ascii="宋体" w:eastAsia="宋体" w:hAnsi="宋体"/>
          <w:sz w:val="18"/>
          <w:szCs w:val="18"/>
        </w:rPr>
      </w:pPr>
      <w:r w:rsidRPr="00542EC7">
        <w:rPr>
          <w:rFonts w:ascii="宋体" w:eastAsia="宋体" w:hAnsi="宋体" w:hint="eastAsia"/>
          <w:sz w:val="18"/>
          <w:szCs w:val="18"/>
        </w:rPr>
        <w:t> </w:t>
      </w:r>
    </w:p>
    <w:p w:rsidR="007416A4" w:rsidRPr="00542EC7" w:rsidRDefault="007416A4" w:rsidP="007416A4">
      <w:pPr>
        <w:pStyle w:val="a3"/>
        <w:spacing w:before="0" w:beforeAutospacing="0" w:after="0" w:afterAutospacing="0"/>
        <w:ind w:firstLine="480"/>
        <w:rPr>
          <w:rFonts w:ascii="宋体" w:eastAsia="宋体" w:hAnsi="宋体"/>
          <w:sz w:val="18"/>
          <w:szCs w:val="18"/>
        </w:rPr>
      </w:pPr>
    </w:p>
    <w:p w:rsidR="007416A4" w:rsidRPr="00542EC7" w:rsidRDefault="007416A4" w:rsidP="007416A4">
      <w:pPr>
        <w:pStyle w:val="a3"/>
        <w:spacing w:before="0" w:beforeAutospacing="0" w:after="0" w:afterAutospacing="0"/>
        <w:ind w:firstLine="480"/>
        <w:jc w:val="center"/>
        <w:rPr>
          <w:rFonts w:ascii="宋体" w:eastAsia="宋体" w:hAnsi="宋体"/>
          <w:sz w:val="18"/>
          <w:szCs w:val="18"/>
        </w:rPr>
      </w:pPr>
      <w:r w:rsidRPr="00542EC7">
        <w:rPr>
          <w:rStyle w:val="a4"/>
          <w:rFonts w:ascii="宋体" w:eastAsia="宋体" w:hAnsi="宋体" w:hint="eastAsia"/>
        </w:rPr>
        <w:t>第三部分  财务管理</w:t>
      </w:r>
    </w:p>
    <w:p w:rsidR="007416A4" w:rsidRPr="00542EC7" w:rsidRDefault="007416A4" w:rsidP="007416A4">
      <w:pPr>
        <w:pStyle w:val="a3"/>
        <w:spacing w:before="0" w:beforeAutospacing="0" w:after="0" w:afterAutospacing="0"/>
        <w:ind w:firstLine="480"/>
        <w:rPr>
          <w:rFonts w:ascii="宋体" w:eastAsia="宋体" w:hAnsi="宋体"/>
          <w:sz w:val="18"/>
          <w:szCs w:val="18"/>
        </w:rPr>
      </w:pPr>
      <w:r w:rsidRPr="00542EC7">
        <w:rPr>
          <w:rFonts w:ascii="宋体" w:eastAsia="宋体" w:hAnsi="宋体" w:hint="eastAsia"/>
          <w:sz w:val="21"/>
          <w:szCs w:val="21"/>
        </w:rPr>
        <w:t>第一章  总论</w:t>
      </w:r>
    </w:p>
    <w:p w:rsidR="007416A4" w:rsidRPr="00542EC7" w:rsidRDefault="007416A4" w:rsidP="007416A4">
      <w:pPr>
        <w:pStyle w:val="a3"/>
        <w:spacing w:before="0" w:beforeAutospacing="0" w:after="0" w:afterAutospacing="0"/>
        <w:ind w:firstLine="480"/>
        <w:rPr>
          <w:rFonts w:ascii="宋体" w:eastAsia="宋体" w:hAnsi="宋体"/>
          <w:sz w:val="18"/>
          <w:szCs w:val="18"/>
        </w:rPr>
      </w:pPr>
      <w:r w:rsidRPr="00542EC7">
        <w:rPr>
          <w:rFonts w:ascii="宋体" w:eastAsia="宋体" w:hAnsi="宋体" w:hint="eastAsia"/>
          <w:sz w:val="21"/>
          <w:szCs w:val="21"/>
        </w:rPr>
        <w:t>  第一节  财务管理的概念</w:t>
      </w:r>
    </w:p>
    <w:p w:rsidR="007416A4" w:rsidRPr="00542EC7" w:rsidRDefault="007416A4" w:rsidP="007416A4">
      <w:pPr>
        <w:pStyle w:val="a3"/>
        <w:spacing w:before="0" w:beforeAutospacing="0" w:after="0" w:afterAutospacing="0"/>
        <w:ind w:firstLine="480"/>
        <w:rPr>
          <w:rFonts w:ascii="宋体" w:eastAsia="宋体" w:hAnsi="宋体"/>
          <w:sz w:val="18"/>
          <w:szCs w:val="18"/>
        </w:rPr>
      </w:pPr>
      <w:r w:rsidRPr="00542EC7">
        <w:rPr>
          <w:rFonts w:ascii="宋体" w:eastAsia="宋体" w:hAnsi="宋体" w:hint="eastAsia"/>
          <w:sz w:val="21"/>
          <w:szCs w:val="21"/>
        </w:rPr>
        <w:t>  第二节  财务管理的目标</w:t>
      </w:r>
    </w:p>
    <w:p w:rsidR="007416A4" w:rsidRPr="00542EC7" w:rsidRDefault="007416A4" w:rsidP="007416A4">
      <w:pPr>
        <w:pStyle w:val="a3"/>
        <w:spacing w:before="0" w:beforeAutospacing="0" w:after="0" w:afterAutospacing="0"/>
        <w:ind w:firstLine="480"/>
        <w:rPr>
          <w:rFonts w:ascii="宋体" w:eastAsia="宋体" w:hAnsi="宋体"/>
          <w:sz w:val="18"/>
          <w:szCs w:val="18"/>
        </w:rPr>
      </w:pPr>
      <w:r w:rsidRPr="00542EC7">
        <w:rPr>
          <w:rFonts w:ascii="宋体" w:eastAsia="宋体" w:hAnsi="宋体" w:hint="eastAsia"/>
          <w:sz w:val="21"/>
          <w:szCs w:val="21"/>
        </w:rPr>
        <w:t>  第三节  财务管理的环境</w:t>
      </w:r>
    </w:p>
    <w:p w:rsidR="007416A4" w:rsidRPr="00542EC7" w:rsidRDefault="007416A4" w:rsidP="007416A4">
      <w:pPr>
        <w:pStyle w:val="a3"/>
        <w:spacing w:before="0" w:beforeAutospacing="0" w:after="0" w:afterAutospacing="0"/>
        <w:ind w:firstLine="480"/>
        <w:rPr>
          <w:rFonts w:ascii="宋体" w:eastAsia="宋体" w:hAnsi="宋体"/>
          <w:sz w:val="18"/>
          <w:szCs w:val="18"/>
        </w:rPr>
      </w:pPr>
      <w:r w:rsidRPr="00542EC7">
        <w:rPr>
          <w:rFonts w:ascii="宋体" w:eastAsia="宋体" w:hAnsi="宋体" w:hint="eastAsia"/>
          <w:sz w:val="21"/>
          <w:szCs w:val="21"/>
        </w:rPr>
        <w:t>第二章  财务估值的基础</w:t>
      </w:r>
    </w:p>
    <w:p w:rsidR="007416A4" w:rsidRPr="00542EC7" w:rsidRDefault="007416A4" w:rsidP="007416A4">
      <w:pPr>
        <w:pStyle w:val="a3"/>
        <w:spacing w:before="0" w:beforeAutospacing="0" w:after="0" w:afterAutospacing="0"/>
        <w:ind w:firstLine="480"/>
        <w:rPr>
          <w:rFonts w:ascii="宋体" w:eastAsia="宋体" w:hAnsi="宋体"/>
          <w:sz w:val="18"/>
          <w:szCs w:val="18"/>
        </w:rPr>
      </w:pPr>
      <w:r w:rsidRPr="00542EC7">
        <w:rPr>
          <w:rFonts w:ascii="宋体" w:eastAsia="宋体" w:hAnsi="宋体" w:hint="eastAsia"/>
          <w:sz w:val="21"/>
          <w:szCs w:val="21"/>
        </w:rPr>
        <w:t>  第一节  货币时间价值</w:t>
      </w:r>
    </w:p>
    <w:p w:rsidR="007416A4" w:rsidRPr="00542EC7" w:rsidRDefault="007416A4" w:rsidP="007416A4">
      <w:pPr>
        <w:pStyle w:val="a3"/>
        <w:spacing w:before="0" w:beforeAutospacing="0" w:after="0" w:afterAutospacing="0"/>
        <w:ind w:firstLine="480"/>
        <w:rPr>
          <w:rFonts w:ascii="宋体" w:eastAsia="宋体" w:hAnsi="宋体"/>
          <w:sz w:val="18"/>
          <w:szCs w:val="18"/>
        </w:rPr>
      </w:pPr>
      <w:r w:rsidRPr="00542EC7">
        <w:rPr>
          <w:rFonts w:ascii="宋体" w:eastAsia="宋体" w:hAnsi="宋体" w:hint="eastAsia"/>
          <w:sz w:val="21"/>
          <w:szCs w:val="21"/>
        </w:rPr>
        <w:t>  第二节  风险和收益</w:t>
      </w:r>
    </w:p>
    <w:p w:rsidR="007416A4" w:rsidRPr="00542EC7" w:rsidRDefault="007416A4" w:rsidP="007416A4">
      <w:pPr>
        <w:pStyle w:val="a3"/>
        <w:spacing w:before="0" w:beforeAutospacing="0" w:after="0" w:afterAutospacing="0"/>
        <w:ind w:firstLine="480"/>
        <w:rPr>
          <w:rFonts w:ascii="宋体" w:eastAsia="宋体" w:hAnsi="宋体"/>
          <w:sz w:val="18"/>
          <w:szCs w:val="18"/>
        </w:rPr>
      </w:pPr>
      <w:r w:rsidRPr="00542EC7">
        <w:rPr>
          <w:rFonts w:ascii="宋体" w:eastAsia="宋体" w:hAnsi="宋体" w:hint="eastAsia"/>
          <w:sz w:val="21"/>
          <w:szCs w:val="21"/>
        </w:rPr>
        <w:t>  第三节  证券估值</w:t>
      </w:r>
    </w:p>
    <w:p w:rsidR="007416A4" w:rsidRPr="00542EC7" w:rsidRDefault="007416A4" w:rsidP="007416A4">
      <w:pPr>
        <w:pStyle w:val="a3"/>
        <w:spacing w:before="0" w:beforeAutospacing="0" w:after="0" w:afterAutospacing="0"/>
        <w:ind w:firstLine="480"/>
        <w:rPr>
          <w:rFonts w:ascii="宋体" w:eastAsia="宋体" w:hAnsi="宋体"/>
          <w:sz w:val="18"/>
          <w:szCs w:val="18"/>
        </w:rPr>
      </w:pPr>
      <w:r w:rsidRPr="00542EC7">
        <w:rPr>
          <w:rFonts w:ascii="宋体" w:eastAsia="宋体" w:hAnsi="宋体" w:hint="eastAsia"/>
          <w:sz w:val="21"/>
          <w:szCs w:val="21"/>
        </w:rPr>
        <w:t>第三章  财务分析</w:t>
      </w:r>
    </w:p>
    <w:p w:rsidR="007416A4" w:rsidRPr="00542EC7" w:rsidRDefault="007416A4" w:rsidP="007416A4">
      <w:pPr>
        <w:pStyle w:val="a3"/>
        <w:spacing w:before="0" w:beforeAutospacing="0" w:after="0" w:afterAutospacing="0"/>
        <w:ind w:firstLine="480"/>
        <w:rPr>
          <w:rFonts w:ascii="宋体" w:eastAsia="宋体" w:hAnsi="宋体"/>
          <w:sz w:val="18"/>
          <w:szCs w:val="18"/>
        </w:rPr>
      </w:pPr>
      <w:r w:rsidRPr="00542EC7">
        <w:rPr>
          <w:rFonts w:ascii="宋体" w:eastAsia="宋体" w:hAnsi="宋体" w:hint="eastAsia"/>
          <w:sz w:val="21"/>
          <w:szCs w:val="21"/>
        </w:rPr>
        <w:t>  第一节  偿债能力分析</w:t>
      </w:r>
    </w:p>
    <w:p w:rsidR="007416A4" w:rsidRPr="00542EC7" w:rsidRDefault="007416A4" w:rsidP="007416A4">
      <w:pPr>
        <w:pStyle w:val="a3"/>
        <w:spacing w:before="0" w:beforeAutospacing="0" w:after="0" w:afterAutospacing="0"/>
        <w:ind w:firstLine="480"/>
        <w:rPr>
          <w:rFonts w:ascii="宋体" w:eastAsia="宋体" w:hAnsi="宋体"/>
          <w:sz w:val="18"/>
          <w:szCs w:val="18"/>
        </w:rPr>
      </w:pPr>
      <w:r w:rsidRPr="00542EC7">
        <w:rPr>
          <w:rFonts w:ascii="宋体" w:eastAsia="宋体" w:hAnsi="宋体" w:hint="eastAsia"/>
          <w:sz w:val="21"/>
          <w:szCs w:val="21"/>
        </w:rPr>
        <w:t>  第二节  营运能力分析</w:t>
      </w:r>
    </w:p>
    <w:p w:rsidR="007416A4" w:rsidRPr="00542EC7" w:rsidRDefault="007416A4" w:rsidP="007416A4">
      <w:pPr>
        <w:pStyle w:val="a3"/>
        <w:spacing w:before="0" w:beforeAutospacing="0" w:after="0" w:afterAutospacing="0"/>
        <w:ind w:firstLine="480"/>
        <w:rPr>
          <w:rFonts w:ascii="宋体" w:eastAsia="宋体" w:hAnsi="宋体"/>
          <w:sz w:val="18"/>
          <w:szCs w:val="18"/>
        </w:rPr>
      </w:pPr>
      <w:r w:rsidRPr="00542EC7">
        <w:rPr>
          <w:rFonts w:ascii="宋体" w:eastAsia="宋体" w:hAnsi="宋体" w:hint="eastAsia"/>
          <w:sz w:val="21"/>
          <w:szCs w:val="21"/>
        </w:rPr>
        <w:t>  第三节  获利能力分析</w:t>
      </w:r>
    </w:p>
    <w:p w:rsidR="007416A4" w:rsidRPr="00542EC7" w:rsidRDefault="007416A4" w:rsidP="007416A4">
      <w:pPr>
        <w:pStyle w:val="a3"/>
        <w:spacing w:before="0" w:beforeAutospacing="0" w:after="0" w:afterAutospacing="0"/>
        <w:ind w:firstLine="480"/>
        <w:rPr>
          <w:rFonts w:ascii="宋体" w:eastAsia="宋体" w:hAnsi="宋体"/>
          <w:sz w:val="18"/>
          <w:szCs w:val="18"/>
        </w:rPr>
      </w:pPr>
      <w:r w:rsidRPr="00542EC7">
        <w:rPr>
          <w:rFonts w:ascii="宋体" w:eastAsia="宋体" w:hAnsi="宋体" w:hint="eastAsia"/>
          <w:sz w:val="21"/>
          <w:szCs w:val="21"/>
        </w:rPr>
        <w:t>  第四节  发展能力分析</w:t>
      </w:r>
    </w:p>
    <w:p w:rsidR="007416A4" w:rsidRPr="00542EC7" w:rsidRDefault="007416A4" w:rsidP="007416A4">
      <w:pPr>
        <w:pStyle w:val="a3"/>
        <w:spacing w:before="0" w:beforeAutospacing="0" w:after="0" w:afterAutospacing="0"/>
        <w:ind w:firstLine="480"/>
        <w:rPr>
          <w:rFonts w:ascii="宋体" w:eastAsia="宋体" w:hAnsi="宋体"/>
          <w:sz w:val="18"/>
          <w:szCs w:val="18"/>
        </w:rPr>
      </w:pPr>
      <w:r w:rsidRPr="00542EC7">
        <w:rPr>
          <w:rFonts w:ascii="宋体" w:eastAsia="宋体" w:hAnsi="宋体" w:hint="eastAsia"/>
          <w:sz w:val="21"/>
          <w:szCs w:val="21"/>
        </w:rPr>
        <w:t>  第五节  综合财务分析</w:t>
      </w:r>
    </w:p>
    <w:p w:rsidR="007416A4" w:rsidRPr="00542EC7" w:rsidRDefault="007416A4" w:rsidP="007416A4">
      <w:pPr>
        <w:pStyle w:val="a3"/>
        <w:spacing w:before="0" w:beforeAutospacing="0" w:after="0" w:afterAutospacing="0"/>
        <w:ind w:firstLine="480"/>
        <w:rPr>
          <w:rFonts w:ascii="宋体" w:eastAsia="宋体" w:hAnsi="宋体"/>
          <w:sz w:val="18"/>
          <w:szCs w:val="18"/>
        </w:rPr>
      </w:pPr>
      <w:r w:rsidRPr="00542EC7">
        <w:rPr>
          <w:rFonts w:ascii="宋体" w:eastAsia="宋体" w:hAnsi="宋体" w:hint="eastAsia"/>
          <w:sz w:val="21"/>
          <w:szCs w:val="21"/>
        </w:rPr>
        <w:t>第四章  长期筹资决策</w:t>
      </w:r>
    </w:p>
    <w:p w:rsidR="007416A4" w:rsidRPr="00542EC7" w:rsidRDefault="007416A4" w:rsidP="007416A4">
      <w:pPr>
        <w:pStyle w:val="a3"/>
        <w:spacing w:before="0" w:beforeAutospacing="0" w:after="0" w:afterAutospacing="0"/>
        <w:ind w:firstLine="480"/>
        <w:rPr>
          <w:rFonts w:ascii="宋体" w:eastAsia="宋体" w:hAnsi="宋体"/>
          <w:sz w:val="18"/>
          <w:szCs w:val="18"/>
        </w:rPr>
      </w:pPr>
      <w:r w:rsidRPr="00542EC7">
        <w:rPr>
          <w:rFonts w:ascii="宋体" w:eastAsia="宋体" w:hAnsi="宋体" w:hint="eastAsia"/>
          <w:sz w:val="21"/>
          <w:szCs w:val="21"/>
        </w:rPr>
        <w:t>  第一节  资本成本</w:t>
      </w:r>
    </w:p>
    <w:p w:rsidR="007416A4" w:rsidRPr="00542EC7" w:rsidRDefault="007416A4" w:rsidP="007416A4">
      <w:pPr>
        <w:pStyle w:val="a3"/>
        <w:spacing w:before="0" w:beforeAutospacing="0" w:after="0" w:afterAutospacing="0"/>
        <w:ind w:firstLine="480"/>
        <w:rPr>
          <w:rFonts w:ascii="宋体" w:eastAsia="宋体" w:hAnsi="宋体"/>
          <w:sz w:val="18"/>
          <w:szCs w:val="18"/>
        </w:rPr>
      </w:pPr>
      <w:r w:rsidRPr="00542EC7">
        <w:rPr>
          <w:rFonts w:ascii="宋体" w:eastAsia="宋体" w:hAnsi="宋体" w:hint="eastAsia"/>
          <w:sz w:val="21"/>
          <w:szCs w:val="21"/>
        </w:rPr>
        <w:t>  第二节  资本结构</w:t>
      </w:r>
    </w:p>
    <w:p w:rsidR="007416A4" w:rsidRPr="00542EC7" w:rsidRDefault="007416A4" w:rsidP="007416A4">
      <w:pPr>
        <w:pStyle w:val="a3"/>
        <w:spacing w:before="0" w:beforeAutospacing="0" w:after="0" w:afterAutospacing="0"/>
        <w:ind w:firstLine="480"/>
        <w:rPr>
          <w:rFonts w:ascii="宋体" w:eastAsia="宋体" w:hAnsi="宋体"/>
          <w:sz w:val="18"/>
          <w:szCs w:val="18"/>
        </w:rPr>
      </w:pPr>
      <w:r w:rsidRPr="00542EC7">
        <w:rPr>
          <w:rFonts w:ascii="宋体" w:eastAsia="宋体" w:hAnsi="宋体" w:hint="eastAsia"/>
          <w:sz w:val="21"/>
          <w:szCs w:val="21"/>
        </w:rPr>
        <w:t>  第三节  普通股筹资</w:t>
      </w:r>
    </w:p>
    <w:p w:rsidR="007416A4" w:rsidRPr="00542EC7" w:rsidRDefault="007416A4" w:rsidP="007416A4">
      <w:pPr>
        <w:pStyle w:val="a3"/>
        <w:spacing w:before="0" w:beforeAutospacing="0" w:after="0" w:afterAutospacing="0"/>
        <w:ind w:firstLine="480"/>
        <w:rPr>
          <w:rFonts w:ascii="宋体" w:eastAsia="宋体" w:hAnsi="宋体"/>
          <w:sz w:val="18"/>
          <w:szCs w:val="18"/>
        </w:rPr>
      </w:pPr>
      <w:r w:rsidRPr="00542EC7">
        <w:rPr>
          <w:rFonts w:ascii="宋体" w:eastAsia="宋体" w:hAnsi="宋体" w:hint="eastAsia"/>
          <w:sz w:val="21"/>
          <w:szCs w:val="21"/>
        </w:rPr>
        <w:t>  第四节  长期负债筹资</w:t>
      </w:r>
    </w:p>
    <w:p w:rsidR="007416A4" w:rsidRPr="00542EC7" w:rsidRDefault="007416A4" w:rsidP="007416A4">
      <w:pPr>
        <w:pStyle w:val="a3"/>
        <w:spacing w:before="0" w:beforeAutospacing="0" w:after="0" w:afterAutospacing="0"/>
        <w:ind w:firstLine="480"/>
        <w:rPr>
          <w:rFonts w:ascii="宋体" w:eastAsia="宋体" w:hAnsi="宋体"/>
          <w:sz w:val="18"/>
          <w:szCs w:val="18"/>
        </w:rPr>
      </w:pPr>
      <w:r w:rsidRPr="00542EC7">
        <w:rPr>
          <w:rFonts w:ascii="宋体" w:eastAsia="宋体" w:hAnsi="宋体" w:hint="eastAsia"/>
          <w:sz w:val="21"/>
          <w:szCs w:val="21"/>
        </w:rPr>
        <w:t>第五章  投资决策</w:t>
      </w:r>
    </w:p>
    <w:p w:rsidR="007416A4" w:rsidRPr="00542EC7" w:rsidRDefault="007416A4" w:rsidP="007416A4">
      <w:pPr>
        <w:pStyle w:val="a3"/>
        <w:spacing w:before="0" w:beforeAutospacing="0" w:after="0" w:afterAutospacing="0"/>
        <w:ind w:firstLine="480"/>
        <w:rPr>
          <w:rFonts w:ascii="宋体" w:eastAsia="宋体" w:hAnsi="宋体"/>
          <w:sz w:val="18"/>
          <w:szCs w:val="18"/>
        </w:rPr>
      </w:pPr>
      <w:r w:rsidRPr="00542EC7">
        <w:rPr>
          <w:rFonts w:ascii="宋体" w:eastAsia="宋体" w:hAnsi="宋体" w:hint="eastAsia"/>
          <w:sz w:val="21"/>
          <w:szCs w:val="21"/>
        </w:rPr>
        <w:t>  第一节  投资的概念</w:t>
      </w:r>
    </w:p>
    <w:p w:rsidR="007416A4" w:rsidRPr="00542EC7" w:rsidRDefault="007416A4" w:rsidP="007416A4">
      <w:pPr>
        <w:pStyle w:val="a3"/>
        <w:spacing w:before="0" w:beforeAutospacing="0" w:after="0" w:afterAutospacing="0"/>
        <w:ind w:firstLine="480"/>
        <w:rPr>
          <w:rFonts w:ascii="宋体" w:eastAsia="宋体" w:hAnsi="宋体"/>
          <w:sz w:val="18"/>
          <w:szCs w:val="18"/>
        </w:rPr>
      </w:pPr>
      <w:r w:rsidRPr="00542EC7">
        <w:rPr>
          <w:rFonts w:ascii="宋体" w:eastAsia="宋体" w:hAnsi="宋体" w:hint="eastAsia"/>
          <w:sz w:val="21"/>
          <w:szCs w:val="21"/>
        </w:rPr>
        <w:lastRenderedPageBreak/>
        <w:t>  第二节  投资的现金流量分析</w:t>
      </w:r>
    </w:p>
    <w:p w:rsidR="007416A4" w:rsidRPr="00542EC7" w:rsidRDefault="007416A4" w:rsidP="007416A4">
      <w:pPr>
        <w:pStyle w:val="a3"/>
        <w:spacing w:before="0" w:beforeAutospacing="0" w:after="0" w:afterAutospacing="0"/>
        <w:ind w:firstLine="480"/>
        <w:rPr>
          <w:rFonts w:ascii="宋体" w:eastAsia="宋体" w:hAnsi="宋体"/>
          <w:sz w:val="18"/>
          <w:szCs w:val="18"/>
        </w:rPr>
      </w:pPr>
      <w:r w:rsidRPr="00542EC7">
        <w:rPr>
          <w:rFonts w:ascii="宋体" w:eastAsia="宋体" w:hAnsi="宋体" w:hint="eastAsia"/>
          <w:sz w:val="21"/>
          <w:szCs w:val="21"/>
        </w:rPr>
        <w:t>  第三节  投资决策评价指标及其计算</w:t>
      </w:r>
    </w:p>
    <w:p w:rsidR="007416A4" w:rsidRPr="00542EC7" w:rsidRDefault="007416A4" w:rsidP="007416A4">
      <w:pPr>
        <w:pStyle w:val="a3"/>
        <w:spacing w:before="0" w:beforeAutospacing="0" w:after="0" w:afterAutospacing="0"/>
        <w:ind w:firstLine="480"/>
        <w:rPr>
          <w:rFonts w:ascii="宋体" w:eastAsia="宋体" w:hAnsi="宋体"/>
          <w:sz w:val="18"/>
          <w:szCs w:val="18"/>
        </w:rPr>
      </w:pPr>
      <w:r w:rsidRPr="00542EC7">
        <w:rPr>
          <w:rFonts w:ascii="宋体" w:eastAsia="宋体" w:hAnsi="宋体" w:hint="eastAsia"/>
          <w:sz w:val="21"/>
          <w:szCs w:val="21"/>
        </w:rPr>
        <w:t>第六章  营运资金管理</w:t>
      </w:r>
    </w:p>
    <w:p w:rsidR="007416A4" w:rsidRPr="00542EC7" w:rsidRDefault="007416A4" w:rsidP="007416A4">
      <w:pPr>
        <w:pStyle w:val="a3"/>
        <w:spacing w:before="0" w:beforeAutospacing="0" w:after="0" w:afterAutospacing="0"/>
        <w:ind w:firstLine="480"/>
        <w:rPr>
          <w:rFonts w:ascii="宋体" w:eastAsia="宋体" w:hAnsi="宋体"/>
          <w:sz w:val="18"/>
          <w:szCs w:val="18"/>
        </w:rPr>
      </w:pPr>
      <w:r w:rsidRPr="00542EC7">
        <w:rPr>
          <w:rFonts w:ascii="宋体" w:eastAsia="宋体" w:hAnsi="宋体" w:hint="eastAsia"/>
          <w:sz w:val="21"/>
          <w:szCs w:val="21"/>
        </w:rPr>
        <w:t>  第一节  短期资产管理</w:t>
      </w:r>
    </w:p>
    <w:p w:rsidR="007416A4" w:rsidRPr="00542EC7" w:rsidRDefault="007416A4" w:rsidP="007416A4">
      <w:pPr>
        <w:pStyle w:val="a3"/>
        <w:spacing w:before="0" w:beforeAutospacing="0" w:after="0" w:afterAutospacing="0"/>
        <w:ind w:firstLine="480"/>
        <w:rPr>
          <w:rFonts w:ascii="宋体" w:eastAsia="宋体" w:hAnsi="宋体"/>
          <w:sz w:val="18"/>
          <w:szCs w:val="18"/>
        </w:rPr>
      </w:pPr>
      <w:r w:rsidRPr="00542EC7">
        <w:rPr>
          <w:rFonts w:ascii="宋体" w:eastAsia="宋体" w:hAnsi="宋体" w:hint="eastAsia"/>
          <w:sz w:val="21"/>
          <w:szCs w:val="21"/>
        </w:rPr>
        <w:t>  第二节  短期筹资管理</w:t>
      </w:r>
    </w:p>
    <w:p w:rsidR="007416A4" w:rsidRPr="00542EC7" w:rsidRDefault="007416A4" w:rsidP="007416A4">
      <w:pPr>
        <w:pStyle w:val="a3"/>
        <w:spacing w:before="0" w:beforeAutospacing="0" w:after="0" w:afterAutospacing="0"/>
        <w:ind w:firstLine="480"/>
        <w:rPr>
          <w:rFonts w:ascii="宋体" w:eastAsia="宋体" w:hAnsi="宋体"/>
          <w:sz w:val="18"/>
          <w:szCs w:val="18"/>
        </w:rPr>
      </w:pPr>
      <w:r w:rsidRPr="00542EC7">
        <w:rPr>
          <w:rFonts w:ascii="宋体" w:eastAsia="宋体" w:hAnsi="宋体" w:hint="eastAsia"/>
          <w:sz w:val="21"/>
          <w:szCs w:val="21"/>
        </w:rPr>
        <w:t>第七章  股利分配</w:t>
      </w:r>
    </w:p>
    <w:p w:rsidR="007416A4" w:rsidRPr="00542EC7" w:rsidRDefault="007416A4" w:rsidP="007416A4">
      <w:pPr>
        <w:pStyle w:val="a3"/>
        <w:spacing w:before="0" w:beforeAutospacing="0" w:after="0" w:afterAutospacing="0"/>
        <w:ind w:firstLine="480"/>
        <w:rPr>
          <w:rFonts w:ascii="宋体" w:eastAsia="宋体" w:hAnsi="宋体"/>
          <w:sz w:val="18"/>
          <w:szCs w:val="18"/>
        </w:rPr>
      </w:pPr>
      <w:r w:rsidRPr="00542EC7">
        <w:rPr>
          <w:rFonts w:ascii="宋体" w:eastAsia="宋体" w:hAnsi="宋体" w:hint="eastAsia"/>
          <w:sz w:val="21"/>
          <w:szCs w:val="21"/>
        </w:rPr>
        <w:t>  第一节  利润分配概述</w:t>
      </w:r>
    </w:p>
    <w:p w:rsidR="007416A4" w:rsidRPr="00542EC7" w:rsidRDefault="007416A4" w:rsidP="007416A4">
      <w:pPr>
        <w:pStyle w:val="a3"/>
        <w:spacing w:before="0" w:beforeAutospacing="0" w:after="0" w:afterAutospacing="0"/>
        <w:ind w:firstLine="480"/>
        <w:rPr>
          <w:rFonts w:ascii="宋体" w:eastAsia="宋体" w:hAnsi="宋体"/>
          <w:sz w:val="18"/>
          <w:szCs w:val="18"/>
        </w:rPr>
      </w:pPr>
      <w:r w:rsidRPr="00542EC7">
        <w:rPr>
          <w:rFonts w:ascii="宋体" w:eastAsia="宋体" w:hAnsi="宋体" w:hint="eastAsia"/>
          <w:sz w:val="21"/>
          <w:szCs w:val="21"/>
        </w:rPr>
        <w:t>  第二节  股利支付的程序和方式</w:t>
      </w:r>
    </w:p>
    <w:p w:rsidR="007416A4" w:rsidRPr="00542EC7" w:rsidRDefault="007416A4" w:rsidP="007416A4">
      <w:pPr>
        <w:pStyle w:val="a3"/>
        <w:spacing w:before="0" w:beforeAutospacing="0" w:after="0" w:afterAutospacing="0"/>
        <w:ind w:firstLine="480"/>
        <w:rPr>
          <w:rFonts w:ascii="宋体" w:eastAsia="宋体" w:hAnsi="宋体"/>
          <w:sz w:val="18"/>
          <w:szCs w:val="18"/>
        </w:rPr>
      </w:pPr>
      <w:r w:rsidRPr="00542EC7">
        <w:rPr>
          <w:rFonts w:ascii="宋体" w:eastAsia="宋体" w:hAnsi="宋体" w:hint="eastAsia"/>
          <w:sz w:val="21"/>
          <w:szCs w:val="21"/>
        </w:rPr>
        <w:t>  第三节  股利理论与股利分配政策</w:t>
      </w:r>
    </w:p>
    <w:p w:rsidR="007416A4" w:rsidRPr="00542EC7" w:rsidRDefault="007416A4" w:rsidP="007416A4">
      <w:pPr>
        <w:pStyle w:val="a3"/>
        <w:spacing w:before="0" w:beforeAutospacing="0" w:after="0" w:afterAutospacing="0"/>
        <w:ind w:firstLine="480"/>
        <w:rPr>
          <w:rFonts w:ascii="宋体" w:eastAsia="宋体" w:hAnsi="宋体"/>
          <w:sz w:val="18"/>
          <w:szCs w:val="18"/>
        </w:rPr>
      </w:pPr>
      <w:r w:rsidRPr="00542EC7">
        <w:rPr>
          <w:rFonts w:ascii="宋体" w:eastAsia="宋体" w:hAnsi="宋体" w:hint="eastAsia"/>
          <w:sz w:val="21"/>
          <w:szCs w:val="21"/>
        </w:rPr>
        <w:t> </w:t>
      </w:r>
    </w:p>
    <w:p w:rsidR="007416A4" w:rsidRPr="00542EC7" w:rsidRDefault="007416A4" w:rsidP="007416A4">
      <w:pPr>
        <w:pStyle w:val="a3"/>
        <w:spacing w:before="0" w:beforeAutospacing="0" w:after="0" w:afterAutospacing="0"/>
        <w:ind w:firstLine="480"/>
        <w:rPr>
          <w:rFonts w:ascii="宋体" w:eastAsia="宋体" w:hAnsi="宋体"/>
          <w:sz w:val="18"/>
          <w:szCs w:val="18"/>
        </w:rPr>
      </w:pPr>
    </w:p>
    <w:p w:rsidR="007416A4" w:rsidRPr="00542EC7" w:rsidRDefault="007416A4" w:rsidP="007416A4">
      <w:pPr>
        <w:pStyle w:val="a3"/>
        <w:spacing w:before="0" w:beforeAutospacing="0" w:after="0" w:afterAutospacing="0"/>
        <w:ind w:firstLine="480"/>
        <w:jc w:val="center"/>
        <w:rPr>
          <w:rFonts w:ascii="宋体" w:eastAsia="宋体" w:hAnsi="宋体"/>
          <w:sz w:val="18"/>
          <w:szCs w:val="18"/>
        </w:rPr>
      </w:pPr>
      <w:r w:rsidRPr="00542EC7">
        <w:rPr>
          <w:rStyle w:val="a4"/>
          <w:rFonts w:ascii="宋体" w:eastAsia="宋体" w:hAnsi="宋体" w:hint="eastAsia"/>
        </w:rPr>
        <w:t>第四部分  审  计</w:t>
      </w:r>
    </w:p>
    <w:p w:rsidR="007416A4" w:rsidRPr="00542EC7" w:rsidRDefault="007416A4" w:rsidP="007416A4">
      <w:pPr>
        <w:pStyle w:val="a3"/>
        <w:spacing w:before="0" w:beforeAutospacing="0" w:after="0" w:afterAutospacing="0"/>
        <w:ind w:firstLine="480"/>
        <w:rPr>
          <w:rFonts w:ascii="宋体" w:eastAsia="宋体" w:hAnsi="宋体"/>
          <w:sz w:val="18"/>
          <w:szCs w:val="18"/>
        </w:rPr>
      </w:pPr>
      <w:r w:rsidRPr="00542EC7">
        <w:rPr>
          <w:rFonts w:ascii="宋体" w:eastAsia="宋体" w:hAnsi="宋体" w:hint="eastAsia"/>
          <w:sz w:val="18"/>
          <w:szCs w:val="18"/>
        </w:rPr>
        <w:t> </w:t>
      </w:r>
    </w:p>
    <w:p w:rsidR="007416A4" w:rsidRPr="00542EC7" w:rsidRDefault="007416A4" w:rsidP="007416A4">
      <w:pPr>
        <w:pStyle w:val="a3"/>
        <w:spacing w:before="0" w:beforeAutospacing="0" w:after="0" w:afterAutospacing="0"/>
        <w:ind w:firstLine="480"/>
        <w:rPr>
          <w:rFonts w:ascii="宋体" w:eastAsia="宋体" w:hAnsi="宋体"/>
          <w:sz w:val="18"/>
          <w:szCs w:val="18"/>
        </w:rPr>
      </w:pPr>
      <w:r w:rsidRPr="00542EC7">
        <w:rPr>
          <w:rFonts w:ascii="宋体" w:eastAsia="宋体" w:hAnsi="宋体" w:hint="eastAsia"/>
          <w:sz w:val="21"/>
          <w:szCs w:val="21"/>
        </w:rPr>
        <w:t>  第一章  总论</w:t>
      </w:r>
    </w:p>
    <w:p w:rsidR="007416A4" w:rsidRPr="00542EC7" w:rsidRDefault="007416A4" w:rsidP="007416A4">
      <w:pPr>
        <w:pStyle w:val="a3"/>
        <w:spacing w:before="0" w:beforeAutospacing="0" w:after="0" w:afterAutospacing="0"/>
        <w:ind w:firstLine="480"/>
        <w:rPr>
          <w:rFonts w:ascii="宋体" w:eastAsia="宋体" w:hAnsi="宋体"/>
          <w:sz w:val="18"/>
          <w:szCs w:val="18"/>
        </w:rPr>
      </w:pPr>
      <w:r w:rsidRPr="00542EC7">
        <w:rPr>
          <w:rFonts w:ascii="宋体" w:eastAsia="宋体" w:hAnsi="宋体" w:hint="eastAsia"/>
          <w:sz w:val="21"/>
          <w:szCs w:val="21"/>
        </w:rPr>
        <w:t>     第一节  审计的定义和特征</w:t>
      </w:r>
    </w:p>
    <w:p w:rsidR="007416A4" w:rsidRPr="00542EC7" w:rsidRDefault="007416A4" w:rsidP="007416A4">
      <w:pPr>
        <w:pStyle w:val="a3"/>
        <w:spacing w:before="0" w:beforeAutospacing="0" w:after="0" w:afterAutospacing="0"/>
        <w:ind w:firstLine="480"/>
        <w:rPr>
          <w:rFonts w:ascii="宋体" w:eastAsia="宋体" w:hAnsi="宋体"/>
          <w:sz w:val="18"/>
          <w:szCs w:val="18"/>
        </w:rPr>
      </w:pPr>
      <w:r w:rsidRPr="00542EC7">
        <w:rPr>
          <w:rFonts w:ascii="宋体" w:eastAsia="宋体" w:hAnsi="宋体" w:hint="eastAsia"/>
          <w:sz w:val="21"/>
          <w:szCs w:val="21"/>
        </w:rPr>
        <w:t>     第二节  审计的职能和作用</w:t>
      </w:r>
    </w:p>
    <w:p w:rsidR="007416A4" w:rsidRPr="00542EC7" w:rsidRDefault="007416A4" w:rsidP="007416A4">
      <w:pPr>
        <w:pStyle w:val="a3"/>
        <w:spacing w:before="0" w:beforeAutospacing="0" w:after="0" w:afterAutospacing="0"/>
        <w:ind w:firstLine="480"/>
        <w:rPr>
          <w:rFonts w:ascii="宋体" w:eastAsia="宋体" w:hAnsi="宋体"/>
          <w:sz w:val="18"/>
          <w:szCs w:val="18"/>
        </w:rPr>
      </w:pPr>
      <w:r w:rsidRPr="00542EC7">
        <w:rPr>
          <w:rFonts w:ascii="宋体" w:eastAsia="宋体" w:hAnsi="宋体" w:hint="eastAsia"/>
          <w:sz w:val="21"/>
          <w:szCs w:val="21"/>
        </w:rPr>
        <w:t>     第三节  审计的分类</w:t>
      </w:r>
    </w:p>
    <w:p w:rsidR="007416A4" w:rsidRPr="00542EC7" w:rsidRDefault="007416A4" w:rsidP="007416A4">
      <w:pPr>
        <w:pStyle w:val="a3"/>
        <w:spacing w:before="0" w:beforeAutospacing="0" w:after="0" w:afterAutospacing="0"/>
        <w:ind w:firstLine="480"/>
        <w:rPr>
          <w:rFonts w:ascii="宋体" w:eastAsia="宋体" w:hAnsi="宋体"/>
          <w:sz w:val="18"/>
          <w:szCs w:val="18"/>
        </w:rPr>
      </w:pPr>
      <w:r w:rsidRPr="00542EC7">
        <w:rPr>
          <w:rFonts w:ascii="宋体" w:eastAsia="宋体" w:hAnsi="宋体" w:hint="eastAsia"/>
          <w:sz w:val="21"/>
          <w:szCs w:val="21"/>
        </w:rPr>
        <w:t>     第四节  审计准则、职业道德和法律责任</w:t>
      </w:r>
    </w:p>
    <w:p w:rsidR="007416A4" w:rsidRPr="00542EC7" w:rsidRDefault="007416A4" w:rsidP="007416A4">
      <w:pPr>
        <w:pStyle w:val="a3"/>
        <w:spacing w:before="0" w:beforeAutospacing="0" w:after="0" w:afterAutospacing="0"/>
        <w:ind w:firstLine="480"/>
        <w:rPr>
          <w:rFonts w:ascii="宋体" w:eastAsia="宋体" w:hAnsi="宋体"/>
          <w:sz w:val="18"/>
          <w:szCs w:val="18"/>
        </w:rPr>
      </w:pPr>
      <w:r w:rsidRPr="00542EC7">
        <w:rPr>
          <w:rFonts w:ascii="宋体" w:eastAsia="宋体" w:hAnsi="宋体" w:hint="eastAsia"/>
          <w:sz w:val="21"/>
          <w:szCs w:val="21"/>
        </w:rPr>
        <w:t>   第二章  财务报表审计的核心概念</w:t>
      </w:r>
    </w:p>
    <w:p w:rsidR="007416A4" w:rsidRPr="00542EC7" w:rsidRDefault="007416A4" w:rsidP="007416A4">
      <w:pPr>
        <w:pStyle w:val="a3"/>
        <w:spacing w:before="0" w:beforeAutospacing="0" w:after="0" w:afterAutospacing="0"/>
        <w:ind w:firstLine="480"/>
        <w:rPr>
          <w:rFonts w:ascii="宋体" w:eastAsia="宋体" w:hAnsi="宋体"/>
          <w:sz w:val="18"/>
          <w:szCs w:val="18"/>
        </w:rPr>
      </w:pPr>
      <w:r w:rsidRPr="00542EC7">
        <w:rPr>
          <w:rFonts w:ascii="宋体" w:eastAsia="宋体" w:hAnsi="宋体" w:hint="eastAsia"/>
          <w:sz w:val="21"/>
          <w:szCs w:val="21"/>
        </w:rPr>
        <w:t>     第一节  审计目标</w:t>
      </w:r>
    </w:p>
    <w:p w:rsidR="007416A4" w:rsidRPr="00542EC7" w:rsidRDefault="007416A4" w:rsidP="007416A4">
      <w:pPr>
        <w:pStyle w:val="a3"/>
        <w:spacing w:before="0" w:beforeAutospacing="0" w:after="0" w:afterAutospacing="0"/>
        <w:ind w:firstLine="480"/>
        <w:rPr>
          <w:rFonts w:ascii="宋体" w:eastAsia="宋体" w:hAnsi="宋体"/>
          <w:sz w:val="18"/>
          <w:szCs w:val="18"/>
        </w:rPr>
      </w:pPr>
      <w:r w:rsidRPr="00542EC7">
        <w:rPr>
          <w:rFonts w:ascii="宋体" w:eastAsia="宋体" w:hAnsi="宋体" w:hint="eastAsia"/>
          <w:sz w:val="21"/>
          <w:szCs w:val="21"/>
        </w:rPr>
        <w:t>     第二节  重要性</w:t>
      </w:r>
    </w:p>
    <w:p w:rsidR="007416A4" w:rsidRPr="00542EC7" w:rsidRDefault="007416A4" w:rsidP="007416A4">
      <w:pPr>
        <w:pStyle w:val="a3"/>
        <w:spacing w:before="0" w:beforeAutospacing="0" w:after="0" w:afterAutospacing="0"/>
        <w:ind w:firstLine="480"/>
        <w:rPr>
          <w:rFonts w:ascii="宋体" w:eastAsia="宋体" w:hAnsi="宋体"/>
          <w:sz w:val="18"/>
          <w:szCs w:val="18"/>
        </w:rPr>
      </w:pPr>
      <w:r w:rsidRPr="00542EC7">
        <w:rPr>
          <w:rFonts w:ascii="宋体" w:eastAsia="宋体" w:hAnsi="宋体" w:hint="eastAsia"/>
          <w:sz w:val="21"/>
          <w:szCs w:val="21"/>
        </w:rPr>
        <w:t>     第三节  审计风险</w:t>
      </w:r>
    </w:p>
    <w:p w:rsidR="007416A4" w:rsidRPr="00542EC7" w:rsidRDefault="007416A4" w:rsidP="007416A4">
      <w:pPr>
        <w:pStyle w:val="a3"/>
        <w:spacing w:before="0" w:beforeAutospacing="0" w:after="0" w:afterAutospacing="0"/>
        <w:ind w:firstLine="480"/>
        <w:rPr>
          <w:rFonts w:ascii="宋体" w:eastAsia="宋体" w:hAnsi="宋体"/>
          <w:sz w:val="18"/>
          <w:szCs w:val="18"/>
        </w:rPr>
      </w:pPr>
      <w:r w:rsidRPr="00542EC7">
        <w:rPr>
          <w:rFonts w:ascii="宋体" w:eastAsia="宋体" w:hAnsi="宋体" w:hint="eastAsia"/>
          <w:sz w:val="21"/>
          <w:szCs w:val="21"/>
        </w:rPr>
        <w:t>     第四节  审计证据</w:t>
      </w:r>
    </w:p>
    <w:p w:rsidR="007416A4" w:rsidRPr="00542EC7" w:rsidRDefault="007416A4" w:rsidP="007416A4">
      <w:pPr>
        <w:pStyle w:val="a3"/>
        <w:spacing w:before="0" w:beforeAutospacing="0" w:after="0" w:afterAutospacing="0"/>
        <w:ind w:firstLine="480"/>
        <w:rPr>
          <w:rFonts w:ascii="宋体" w:eastAsia="宋体" w:hAnsi="宋体"/>
          <w:sz w:val="18"/>
          <w:szCs w:val="18"/>
        </w:rPr>
      </w:pPr>
      <w:r w:rsidRPr="00542EC7">
        <w:rPr>
          <w:rFonts w:ascii="宋体" w:eastAsia="宋体" w:hAnsi="宋体" w:hint="eastAsia"/>
          <w:sz w:val="21"/>
          <w:szCs w:val="21"/>
        </w:rPr>
        <w:t>     第五节  审计程序</w:t>
      </w:r>
    </w:p>
    <w:p w:rsidR="007416A4" w:rsidRPr="00542EC7" w:rsidRDefault="007416A4" w:rsidP="007416A4">
      <w:pPr>
        <w:pStyle w:val="a3"/>
        <w:spacing w:before="0" w:beforeAutospacing="0" w:after="0" w:afterAutospacing="0"/>
        <w:ind w:firstLine="480"/>
        <w:rPr>
          <w:rFonts w:ascii="宋体" w:eastAsia="宋体" w:hAnsi="宋体"/>
          <w:sz w:val="18"/>
          <w:szCs w:val="18"/>
        </w:rPr>
      </w:pPr>
      <w:r w:rsidRPr="00542EC7">
        <w:rPr>
          <w:rFonts w:ascii="宋体" w:eastAsia="宋体" w:hAnsi="宋体" w:hint="eastAsia"/>
          <w:sz w:val="21"/>
          <w:szCs w:val="21"/>
        </w:rPr>
        <w:t>   第三章  财务报表审计的思路和步骤</w:t>
      </w:r>
    </w:p>
    <w:p w:rsidR="007416A4" w:rsidRPr="00542EC7" w:rsidRDefault="007416A4" w:rsidP="007416A4">
      <w:pPr>
        <w:pStyle w:val="a3"/>
        <w:spacing w:before="0" w:beforeAutospacing="0" w:after="0" w:afterAutospacing="0"/>
        <w:ind w:firstLine="480"/>
        <w:rPr>
          <w:rFonts w:ascii="宋体" w:eastAsia="宋体" w:hAnsi="宋体"/>
          <w:sz w:val="18"/>
          <w:szCs w:val="18"/>
        </w:rPr>
      </w:pPr>
      <w:r w:rsidRPr="00542EC7">
        <w:rPr>
          <w:rFonts w:ascii="宋体" w:eastAsia="宋体" w:hAnsi="宋体" w:hint="eastAsia"/>
          <w:sz w:val="21"/>
          <w:szCs w:val="21"/>
        </w:rPr>
        <w:t>     第一节  风险导向审计的基本思路</w:t>
      </w:r>
    </w:p>
    <w:p w:rsidR="007416A4" w:rsidRPr="00542EC7" w:rsidRDefault="007416A4" w:rsidP="007416A4">
      <w:pPr>
        <w:pStyle w:val="a3"/>
        <w:spacing w:before="0" w:beforeAutospacing="0" w:after="0" w:afterAutospacing="0"/>
        <w:ind w:firstLine="480"/>
        <w:rPr>
          <w:rFonts w:ascii="宋体" w:eastAsia="宋体" w:hAnsi="宋体"/>
          <w:sz w:val="18"/>
          <w:szCs w:val="18"/>
        </w:rPr>
      </w:pPr>
      <w:r w:rsidRPr="00542EC7">
        <w:rPr>
          <w:rFonts w:ascii="宋体" w:eastAsia="宋体" w:hAnsi="宋体" w:hint="eastAsia"/>
          <w:sz w:val="21"/>
          <w:szCs w:val="21"/>
        </w:rPr>
        <w:t>     第二节  风险评估</w:t>
      </w:r>
    </w:p>
    <w:p w:rsidR="007416A4" w:rsidRPr="00542EC7" w:rsidRDefault="007416A4" w:rsidP="007416A4">
      <w:pPr>
        <w:pStyle w:val="a3"/>
        <w:spacing w:before="0" w:beforeAutospacing="0" w:after="0" w:afterAutospacing="0"/>
        <w:ind w:firstLine="480"/>
        <w:rPr>
          <w:rFonts w:ascii="宋体" w:eastAsia="宋体" w:hAnsi="宋体"/>
          <w:sz w:val="18"/>
          <w:szCs w:val="18"/>
        </w:rPr>
      </w:pPr>
      <w:r w:rsidRPr="00542EC7">
        <w:rPr>
          <w:rFonts w:ascii="宋体" w:eastAsia="宋体" w:hAnsi="宋体" w:hint="eastAsia"/>
          <w:sz w:val="21"/>
          <w:szCs w:val="21"/>
        </w:rPr>
        <w:t>     第三节  控制测试</w:t>
      </w:r>
    </w:p>
    <w:p w:rsidR="007416A4" w:rsidRPr="00542EC7" w:rsidRDefault="007416A4" w:rsidP="007416A4">
      <w:pPr>
        <w:pStyle w:val="a3"/>
        <w:spacing w:before="0" w:beforeAutospacing="0" w:after="0" w:afterAutospacing="0"/>
        <w:ind w:firstLine="480"/>
        <w:rPr>
          <w:rFonts w:ascii="宋体" w:eastAsia="宋体" w:hAnsi="宋体"/>
          <w:sz w:val="18"/>
          <w:szCs w:val="18"/>
        </w:rPr>
      </w:pPr>
      <w:r w:rsidRPr="00542EC7">
        <w:rPr>
          <w:rFonts w:ascii="宋体" w:eastAsia="宋体" w:hAnsi="宋体" w:hint="eastAsia"/>
          <w:sz w:val="21"/>
          <w:szCs w:val="21"/>
        </w:rPr>
        <w:t>     第四节  实质性程序</w:t>
      </w:r>
    </w:p>
    <w:p w:rsidR="007416A4" w:rsidRPr="00542EC7" w:rsidRDefault="007416A4" w:rsidP="007416A4">
      <w:pPr>
        <w:pStyle w:val="a3"/>
        <w:spacing w:before="0" w:beforeAutospacing="0" w:after="0" w:afterAutospacing="0"/>
        <w:ind w:firstLine="480"/>
        <w:rPr>
          <w:rFonts w:ascii="宋体" w:eastAsia="宋体" w:hAnsi="宋体"/>
          <w:sz w:val="18"/>
          <w:szCs w:val="18"/>
        </w:rPr>
      </w:pPr>
      <w:r w:rsidRPr="00542EC7">
        <w:rPr>
          <w:rFonts w:ascii="宋体" w:eastAsia="宋体" w:hAnsi="宋体" w:hint="eastAsia"/>
          <w:sz w:val="21"/>
          <w:szCs w:val="21"/>
        </w:rPr>
        <w:t>   第四章  主要业务循环的审计</w:t>
      </w:r>
    </w:p>
    <w:p w:rsidR="007416A4" w:rsidRPr="00542EC7" w:rsidRDefault="007416A4" w:rsidP="007416A4">
      <w:pPr>
        <w:pStyle w:val="a3"/>
        <w:spacing w:before="0" w:beforeAutospacing="0" w:after="0" w:afterAutospacing="0"/>
        <w:ind w:firstLine="480"/>
        <w:rPr>
          <w:rFonts w:ascii="宋体" w:eastAsia="宋体" w:hAnsi="宋体"/>
          <w:sz w:val="18"/>
          <w:szCs w:val="18"/>
        </w:rPr>
      </w:pPr>
      <w:r w:rsidRPr="00542EC7">
        <w:rPr>
          <w:rFonts w:ascii="宋体" w:eastAsia="宋体" w:hAnsi="宋体" w:hint="eastAsia"/>
          <w:sz w:val="21"/>
          <w:szCs w:val="21"/>
        </w:rPr>
        <w:t>     第一节  销售与收款循环的审计</w:t>
      </w:r>
    </w:p>
    <w:p w:rsidR="007416A4" w:rsidRPr="00542EC7" w:rsidRDefault="007416A4" w:rsidP="007416A4">
      <w:pPr>
        <w:pStyle w:val="a3"/>
        <w:spacing w:before="0" w:beforeAutospacing="0" w:after="0" w:afterAutospacing="0"/>
        <w:ind w:firstLine="480"/>
        <w:rPr>
          <w:rFonts w:ascii="宋体" w:eastAsia="宋体" w:hAnsi="宋体"/>
          <w:sz w:val="18"/>
          <w:szCs w:val="18"/>
        </w:rPr>
      </w:pPr>
      <w:r w:rsidRPr="00542EC7">
        <w:rPr>
          <w:rFonts w:ascii="宋体" w:eastAsia="宋体" w:hAnsi="宋体" w:hint="eastAsia"/>
          <w:sz w:val="21"/>
          <w:szCs w:val="21"/>
        </w:rPr>
        <w:t>     第二节  采购与付款循环的审计</w:t>
      </w:r>
    </w:p>
    <w:p w:rsidR="007416A4" w:rsidRPr="00542EC7" w:rsidRDefault="007416A4" w:rsidP="007416A4">
      <w:pPr>
        <w:pStyle w:val="a3"/>
        <w:spacing w:before="0" w:beforeAutospacing="0" w:after="0" w:afterAutospacing="0"/>
        <w:ind w:firstLine="480"/>
        <w:rPr>
          <w:rFonts w:ascii="宋体" w:eastAsia="宋体" w:hAnsi="宋体"/>
          <w:sz w:val="18"/>
          <w:szCs w:val="18"/>
        </w:rPr>
      </w:pPr>
      <w:r w:rsidRPr="00542EC7">
        <w:rPr>
          <w:rFonts w:ascii="宋体" w:eastAsia="宋体" w:hAnsi="宋体" w:hint="eastAsia"/>
          <w:sz w:val="21"/>
          <w:szCs w:val="21"/>
        </w:rPr>
        <w:t>     第三节  生产与职工薪</w:t>
      </w:r>
      <w:proofErr w:type="gramStart"/>
      <w:r w:rsidRPr="00542EC7">
        <w:rPr>
          <w:rFonts w:ascii="宋体" w:eastAsia="宋体" w:hAnsi="宋体" w:hint="eastAsia"/>
          <w:sz w:val="21"/>
          <w:szCs w:val="21"/>
        </w:rPr>
        <w:t>酬</w:t>
      </w:r>
      <w:proofErr w:type="gramEnd"/>
      <w:r w:rsidRPr="00542EC7">
        <w:rPr>
          <w:rFonts w:ascii="宋体" w:eastAsia="宋体" w:hAnsi="宋体" w:hint="eastAsia"/>
          <w:sz w:val="21"/>
          <w:szCs w:val="21"/>
        </w:rPr>
        <w:t>循环的审计</w:t>
      </w:r>
    </w:p>
    <w:p w:rsidR="007416A4" w:rsidRPr="00542EC7" w:rsidRDefault="007416A4" w:rsidP="007416A4">
      <w:pPr>
        <w:pStyle w:val="a3"/>
        <w:spacing w:before="0" w:beforeAutospacing="0" w:after="0" w:afterAutospacing="0"/>
        <w:ind w:firstLine="480"/>
        <w:rPr>
          <w:rFonts w:ascii="宋体" w:eastAsia="宋体" w:hAnsi="宋体"/>
          <w:sz w:val="18"/>
          <w:szCs w:val="18"/>
        </w:rPr>
      </w:pPr>
      <w:r w:rsidRPr="00542EC7">
        <w:rPr>
          <w:rFonts w:ascii="宋体" w:eastAsia="宋体" w:hAnsi="宋体" w:hint="eastAsia"/>
          <w:sz w:val="21"/>
          <w:szCs w:val="21"/>
        </w:rPr>
        <w:t>     第四节  筹资与投资循环的审计</w:t>
      </w:r>
    </w:p>
    <w:p w:rsidR="007416A4" w:rsidRPr="00542EC7" w:rsidRDefault="007416A4" w:rsidP="007416A4">
      <w:pPr>
        <w:pStyle w:val="a3"/>
        <w:spacing w:before="0" w:beforeAutospacing="0" w:after="0" w:afterAutospacing="0"/>
        <w:ind w:firstLine="480"/>
        <w:rPr>
          <w:rFonts w:ascii="宋体" w:eastAsia="宋体" w:hAnsi="宋体"/>
          <w:sz w:val="18"/>
          <w:szCs w:val="18"/>
        </w:rPr>
      </w:pPr>
      <w:r w:rsidRPr="00542EC7">
        <w:rPr>
          <w:rFonts w:ascii="宋体" w:eastAsia="宋体" w:hAnsi="宋体" w:hint="eastAsia"/>
          <w:sz w:val="21"/>
          <w:szCs w:val="21"/>
        </w:rPr>
        <w:t>     第五节  货币资金与特殊项目的审计</w:t>
      </w:r>
    </w:p>
    <w:p w:rsidR="007416A4" w:rsidRPr="00542EC7" w:rsidRDefault="007416A4" w:rsidP="007416A4">
      <w:pPr>
        <w:pStyle w:val="a3"/>
        <w:spacing w:before="0" w:beforeAutospacing="0" w:after="0" w:afterAutospacing="0"/>
        <w:ind w:firstLine="480"/>
        <w:rPr>
          <w:rFonts w:ascii="宋体" w:eastAsia="宋体" w:hAnsi="宋体"/>
          <w:sz w:val="18"/>
          <w:szCs w:val="18"/>
        </w:rPr>
      </w:pPr>
      <w:r w:rsidRPr="00542EC7">
        <w:rPr>
          <w:rFonts w:ascii="宋体" w:eastAsia="宋体" w:hAnsi="宋体" w:hint="eastAsia"/>
          <w:sz w:val="21"/>
          <w:szCs w:val="21"/>
        </w:rPr>
        <w:t>   第五章  审计报告</w:t>
      </w:r>
    </w:p>
    <w:p w:rsidR="007416A4" w:rsidRPr="00542EC7" w:rsidRDefault="007416A4" w:rsidP="007416A4">
      <w:pPr>
        <w:pStyle w:val="a3"/>
        <w:spacing w:before="0" w:beforeAutospacing="0" w:after="0" w:afterAutospacing="0"/>
        <w:ind w:firstLine="480"/>
        <w:rPr>
          <w:rFonts w:ascii="宋体" w:eastAsia="宋体" w:hAnsi="宋体"/>
          <w:sz w:val="18"/>
          <w:szCs w:val="18"/>
        </w:rPr>
      </w:pPr>
      <w:r w:rsidRPr="00542EC7">
        <w:rPr>
          <w:rFonts w:ascii="宋体" w:eastAsia="宋体" w:hAnsi="宋体" w:hint="eastAsia"/>
          <w:sz w:val="21"/>
          <w:szCs w:val="21"/>
        </w:rPr>
        <w:t>     第一节  审计意见的形成和类型</w:t>
      </w:r>
    </w:p>
    <w:p w:rsidR="007416A4" w:rsidRPr="00542EC7" w:rsidRDefault="007416A4" w:rsidP="007416A4">
      <w:pPr>
        <w:pStyle w:val="a3"/>
        <w:spacing w:before="0" w:beforeAutospacing="0" w:after="0" w:afterAutospacing="0"/>
        <w:ind w:firstLine="480"/>
        <w:rPr>
          <w:rFonts w:ascii="宋体" w:eastAsia="宋体" w:hAnsi="宋体"/>
          <w:sz w:val="18"/>
          <w:szCs w:val="18"/>
        </w:rPr>
      </w:pPr>
      <w:r w:rsidRPr="00542EC7">
        <w:rPr>
          <w:rFonts w:ascii="宋体" w:eastAsia="宋体" w:hAnsi="宋体" w:hint="eastAsia"/>
          <w:sz w:val="21"/>
          <w:szCs w:val="21"/>
        </w:rPr>
        <w:t>     第二节  标准审计报告的结构和内容</w:t>
      </w:r>
    </w:p>
    <w:p w:rsidR="007416A4" w:rsidRPr="00542EC7" w:rsidRDefault="007416A4" w:rsidP="007416A4">
      <w:pPr>
        <w:pStyle w:val="a3"/>
        <w:spacing w:before="0" w:beforeAutospacing="0" w:after="0" w:afterAutospacing="0"/>
        <w:ind w:firstLine="480"/>
        <w:rPr>
          <w:rFonts w:ascii="宋体" w:eastAsia="宋体" w:hAnsi="宋体"/>
          <w:sz w:val="18"/>
          <w:szCs w:val="18"/>
        </w:rPr>
      </w:pPr>
      <w:r w:rsidRPr="00542EC7">
        <w:rPr>
          <w:rFonts w:ascii="宋体" w:eastAsia="宋体" w:hAnsi="宋体" w:hint="eastAsia"/>
          <w:sz w:val="21"/>
          <w:szCs w:val="21"/>
        </w:rPr>
        <w:t>     第三节  非标准审计报告的结构和内容</w:t>
      </w:r>
    </w:p>
    <w:p w:rsidR="000A2A72" w:rsidRPr="00542EC7" w:rsidRDefault="00542EC7"/>
    <w:sectPr w:rsidR="000A2A72" w:rsidRPr="00542EC7" w:rsidSect="0068727C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DengXian">
    <w:altName w:val="Arial Unicode MS"/>
    <w:charset w:val="86"/>
    <w:family w:val="script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Arial Unicode MS"/>
    <w:charset w:val="86"/>
    <w:family w:val="script"/>
    <w:pitch w:val="variable"/>
    <w:sig w:usb0="00000000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416A4"/>
    <w:rsid w:val="000715B3"/>
    <w:rsid w:val="00542EC7"/>
    <w:rsid w:val="005715A1"/>
    <w:rsid w:val="0068727C"/>
    <w:rsid w:val="007416A4"/>
    <w:rsid w:val="00817D82"/>
    <w:rsid w:val="00A15A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D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16A4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</w:rPr>
  </w:style>
  <w:style w:type="character" w:styleId="a4">
    <w:name w:val="Strong"/>
    <w:basedOn w:val="a0"/>
    <w:uiPriority w:val="22"/>
    <w:qFormat/>
    <w:rsid w:val="007416A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3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ＭＳ ゴシック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ＭＳ 明朝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389</Words>
  <Characters>2218</Characters>
  <Application>Microsoft Office Word</Application>
  <DocSecurity>0</DocSecurity>
  <Lines>18</Lines>
  <Paragraphs>5</Paragraphs>
  <ScaleCrop>false</ScaleCrop>
  <Company/>
  <LinksUpToDate>false</LinksUpToDate>
  <CharactersWithSpaces>2602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huang</dc:creator>
  <cp:keywords/>
  <dc:description/>
  <cp:lastModifiedBy>hp</cp:lastModifiedBy>
  <cp:revision>2</cp:revision>
  <dcterms:created xsi:type="dcterms:W3CDTF">2017-09-07T04:33:00Z</dcterms:created>
  <dcterms:modified xsi:type="dcterms:W3CDTF">2018-03-12T08:09:00Z</dcterms:modified>
</cp:coreProperties>
</file>