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52" w:type="dxa"/>
        <w:jc w:val="center"/>
        <w:tblInd w:w="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950"/>
        <w:gridCol w:w="945"/>
        <w:gridCol w:w="872"/>
        <w:gridCol w:w="2235"/>
        <w:gridCol w:w="825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252" w:type="dxa"/>
            <w:gridSpan w:val="7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bookmarkStart w:id="0" w:name="_GoBack"/>
            <w:r>
              <w:rPr>
                <w:rStyle w:val="5"/>
                <w:rFonts w:ascii="方正小标宋_GBK" w:hAnsi="方正小标宋_GBK" w:eastAsia="方正小标宋_GBK" w:cs="方正小标宋_GBK"/>
                <w:b/>
                <w:color w:val="000000"/>
                <w:sz w:val="25"/>
                <w:szCs w:val="25"/>
                <w:bdr w:val="none" w:color="auto" w:sz="0" w:space="0"/>
                <w:vertAlign w:val="baseline"/>
              </w:rPr>
              <w:t>四川大学化工学院2018年考研复试名单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考生编号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考生姓名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报考专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  业代码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报考专业名称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初试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  成绩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bdr w:val="none" w:color="auto" w:sz="0" w:space="0"/>
                <w:vertAlign w:val="baseli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106108080600001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卢双强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080603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有色金属冶金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331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106108080700006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蔡垚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080706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化工过程机械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355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106108080700008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王旭瑞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080706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化工过程机械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350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106108080700005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吴杰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080706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化工过程机械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340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106108080700004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周生厚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080706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化工过程机械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336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106108081700019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秦仕千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081701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337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106108081700118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杨文博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081701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336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106108081700159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彭玉凤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081701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334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106108081700132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王彦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081701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331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106108081700059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王彬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081701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328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106108081700002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张国琛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081701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326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106108081700025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廖磊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081701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325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106108081700133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程敏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081701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325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106108081700221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郭婷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081701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324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106108081700043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范东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081701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314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11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106108081700048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周小厚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081701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314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12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106108081700119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沈谱清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081701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310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13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106108081700237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袁璐璇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081701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310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14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106108081700075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张倩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081701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301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106108081700160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杨秋蓉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081702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化学工艺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363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106108081700257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叶云树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081702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化学工艺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354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106108081700121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晏智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081702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化学工艺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337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106108081700098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郑卓超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081702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化学工艺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335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106108081700088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张雨露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081702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化学工艺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333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106108081700029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莫光来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081702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化学工艺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326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106108081700186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邹中强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081702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化学工艺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322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106108081700105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廖杭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081702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化学工艺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314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106108081700136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王玮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081702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化学工艺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314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106108081700004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周光虎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081702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化学工艺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312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11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106108081700161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肖剑飞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081702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化学工艺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310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106108081700072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任秀云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081704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应用化学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384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106108081700124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殷捷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081704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应用化学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375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106108081700094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孔文慧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081704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应用化学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371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106108081700103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王文静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081704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应用化学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363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106108081700163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刘璐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081704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应用化学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358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106108081700026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曹丹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081704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应用化学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355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106108081700102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罗利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081704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应用化学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351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106108081700255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张明慧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081704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应用化学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346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106108081700052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刘景仲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081704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应用化学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342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106108081700172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金姝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081704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应用化学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342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11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106108081700182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刘挺豪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081704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应用化学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342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12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106108081700214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邹旺材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081704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应用化学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340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13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106108081700065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曹红艳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081704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应用化学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338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14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106108081700215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刘芸秀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081704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应用化学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336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15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106108081700181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刘美玲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081704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应用化学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334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16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106108081700086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尹彦羽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081704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应用化学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333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17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106108081700171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李静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081704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应用化学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333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18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106108081700006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刘郭洁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081704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应用化学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330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19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106108081700053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张荣光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081704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应用化学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330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20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106108081700024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胡锦波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081704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应用化学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329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21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106108081700050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张双飞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081704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应用化学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325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22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106108081700170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尹柔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081704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应用化学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324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23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106108081700005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王鹏飞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081704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应用化学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323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24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106108081700241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杨晨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081704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应用化学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323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25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106108081700101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赵艳青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081704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应用化学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321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26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106108081700079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韩文康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081704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应用化学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317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27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106108081700195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熊玉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081704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应用化学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317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28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106108081700220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黄超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081704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应用化学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317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29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106108081700036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唐宏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081704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应用化学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316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30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106108081700168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蒲伟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081704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应用化学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316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31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106108081700153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梁名伟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081704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应用化学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312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32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106108081700213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白玲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081704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应用化学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311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33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106108081700011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李俊文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081704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应用化学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310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34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106108081700179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王梅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081704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应用化学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310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35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106108081700235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崔聪聪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081704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应用化学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309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36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106108081700067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王太恒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081704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应用化学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303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37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106108081700169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刘羚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081704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应用化学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300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38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106108081700041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李宜蔚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081704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应用化学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289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6"/>
                <w:szCs w:val="16"/>
                <w:bdr w:val="none" w:color="auto" w:sz="0" w:space="0"/>
                <w:vertAlign w:val="baseline"/>
              </w:rPr>
              <w:t>少民骨干计划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106108081700204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杨东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0817Z1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制药工程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346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106108081700096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魏欣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0817Z1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制药工程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344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106108081700197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袁科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0817Z1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制药工程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333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106108081700149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王欢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0817Z1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制药工程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318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106108081700016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高冀禹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0817Z1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制药工程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317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106108081700205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项琦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0817Z1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制药工程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313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106108081700042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张丽华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0817Z1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制药工程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301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106108081700173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康涛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0817Z5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燃烧动力学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369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106108085202549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苗育民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085205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冶金工程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308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106108085203044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高章帆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085206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动力工程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370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106108085202507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郝仁杰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085206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动力工程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352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106108085202506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王逸楠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085206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动力工程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349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106108085203645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刘磊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085206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动力工程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321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106108085200886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游杰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085206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动力工程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315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106108085202510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张鑫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085206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动力工程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313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106108085202509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王慧君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085206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动力工程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303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106108085201021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张彦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384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106108085200601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张江坡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377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106108085200750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徐琦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371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106108085200362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秦佳旺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370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106108085201346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邓宽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368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106108085200193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熊袁杰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363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106108085201193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唐帅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361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106108085200431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马军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360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106108085200347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夏奇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358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106108085202551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徐文奇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355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11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106108085202527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李实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354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12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106108085202740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刘珏欣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354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13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106108085202538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王逸夫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353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14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106108085201551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王景效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350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15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106108085201432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卢蔚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349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16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106108085200602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李莉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348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17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106108085201344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李瑞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346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18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106108085200281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潘佳斐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345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19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106108085200796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杨兴东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344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20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106108085200360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杜明昊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343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21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106108085201029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李志凯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343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22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106108085203683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高睿禧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342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23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106108085202519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刘浩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341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24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106108085202556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李映春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341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25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106108085202753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白长江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340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26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106108085201310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卢俊峰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338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27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106108085203647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母鸿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338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28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106108085200260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谢澄斌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337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29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106108085200391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李龙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337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30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106108085200719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赵仁军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337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31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106108085201856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陈良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337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32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106108085202539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刘永鹏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336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33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106108085201524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胡超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334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34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106108085200376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谭博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332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35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106108085200603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舒弋芮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331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36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106108085200551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何婧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330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37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106108085201144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张玉超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330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38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106108085201192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彭西周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330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39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106108085201500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张浩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329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40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106108085202517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夏志鹏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329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41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106108085202743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曹宁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329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42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106108085200066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林庆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328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43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106108085200549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邓亚东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327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44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106108085201160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李文静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327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45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106108085201576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刘祥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327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46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106108085203534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唐虎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327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47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106108085200963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王君婷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326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48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106108085201550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胡志金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326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49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106108085202746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刘润蝶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326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50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106108085200599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肖阳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325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51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106108085201048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李攀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325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52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106108085201030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马梁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323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53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106108085202512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巩其麟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323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54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106108085202521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林研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323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55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106108085202738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王杨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323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56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106108085202744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陈昌涛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323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57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106108085203531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谢辉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323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58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106108085200467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刘婷梅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322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59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106108085202542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张彤玮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322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60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106108085202750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刘雪梅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321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61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106108085201331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赵敏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319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62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106108085201022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赵晓萌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318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63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106108085202900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覃大鑫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318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64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106108085200266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王彦博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316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65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106108085200735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李倩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316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66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106108085200225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李陈成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315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67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106108085200336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伍鹏程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315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68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106108085201294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王勇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315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69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106108085202536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胡敏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315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70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106108085201569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杨微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314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71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106108085200466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刘华谦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313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72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106108085200196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王虹蕴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310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73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106108085200441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刘辉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310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74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106108085201043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于明诚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310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75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106108085201143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崔超军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309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76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106108085203767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郑懂懂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309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77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106108085203708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陈环玉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308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78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106108085202752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高艺轩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307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79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106108085203602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刘晨辉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307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80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106108085203465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苏殊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306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81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106108085203762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张虎刚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304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82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106108085200622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郦玮琦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303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83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106108085200701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李中伟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303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84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106108085201866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左龙涛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303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85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106108085200067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杨俊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302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86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106108085200480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沈鹏鑫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302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87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106108085200156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别少宏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301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88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106108085201234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胡瑶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301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89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106108085201619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张涛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301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90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106108085201083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孙淑娴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299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91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106108085200555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张婕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298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92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106108085200594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龙宇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298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93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106108085203463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胥杨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298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94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106108085200344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张超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297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95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106108085200598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周冬梅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297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96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106108085202515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郑承刚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297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97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106108085201084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刘卫才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296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98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106108085202554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周慧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296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99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106108085202742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邱云婷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296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100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106108085202525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刘泽坤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295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101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106108085203532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曾德恢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295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102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106108085201087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史琦琦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294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103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106108085202553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刘肖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294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104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106108085202541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刘欣慰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293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105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106108085202747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王益欣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292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106108085201624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周荣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291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107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106108085202810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向城鑫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291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108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106108085203533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蒋艺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291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109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106108085200550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殷仁涛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290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110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106108085201525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刘富川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290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111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106108085201548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杨振宇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290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112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106108085200853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翁定崧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289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113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106108085202526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杨卓颖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289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114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106108085203646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王颖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289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115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106108085200553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李科宏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288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116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106108085201345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张耀滔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288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117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106108085201830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严永聪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288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118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106108085202518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王龙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288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119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106108085201360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李琛威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287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120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106108085201311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龚靖清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286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121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106108085201283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叶蓝琳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284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122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106108085203047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张攀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284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123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106108085200019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王一飞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283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124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106108085202513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陈鼎山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282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125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106108085200584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胡维君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281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126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106108085203738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屈吉艳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281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127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106108085203657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徐攀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280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106108085202548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曹江星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085224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安全工程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319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106108085200595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唐婧怡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085235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制药工程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355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106108085202560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韩淼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085235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制药工程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344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106108085203054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杜东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085235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制药工程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338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106108085200226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王顺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085235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制药工程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330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106108085203056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肖燕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085235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制药工程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327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106108085203057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涂良平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085235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制药工程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327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106108085203053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向海燕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085235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制药工程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325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106108085200890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郭启明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085235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制药工程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320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106108085202571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陈雪梅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085235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制药工程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319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106108085201559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杜国元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085235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制药工程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316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11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106108085200282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李雅玲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085235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制药工程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313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12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106108085201238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牛美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085235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制药工程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312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13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106108085202570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冉朝刚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085235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制药工程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312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14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106108085200812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吴玉婷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085235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制药工程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308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15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106108085200507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刘艺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085235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制药工程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304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16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106108085200769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邵仲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085235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制药工程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300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17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106108085201347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章智伟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085235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制药工程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298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18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106108085202755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卢涛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085235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制药工程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297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19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106108085202572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张中辉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085235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制药工程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295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20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106108085200554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韩成刚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085235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制药工程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293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21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106108085200224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朱伟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085235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制药工程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285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22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106108085203685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杨顺华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085235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制药工程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285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23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106108085200811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孟文潮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085235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制药工程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284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106108085202566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蔺育菲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085238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生物工程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362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106108085202567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侯杰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085238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生物工程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343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righ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106108085202568</w:t>
            </w: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彭媛媛</w:t>
            </w: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085238</w:t>
            </w: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生物工程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293</w:t>
            </w: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2018年3月9日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55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195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94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872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223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2"/>
                <w:szCs w:val="22"/>
                <w:bdr w:val="none" w:color="auto" w:sz="0" w:space="0"/>
                <w:vertAlign w:val="baseline"/>
              </w:rPr>
              <w:t>化工学院研究生办公室</w:t>
            </w:r>
          </w:p>
        </w:tc>
        <w:tc>
          <w:tcPr>
            <w:tcW w:w="825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  <w:tc>
          <w:tcPr>
            <w:tcW w:w="870" w:type="dxa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sz w:val="19"/>
                <w:szCs w:val="19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E0791"/>
    <w:rsid w:val="14EE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2018-03-10T01:19:00Z</dcterms:created>
  <dc:creator>Administrator</dc:creator>
  <cp:lastModifiedBy>Administrator</cp:lastModifiedBy>
  <dcterms:modified xsi:type="dcterms:W3CDTF">2018-03-10T02:13:04Z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