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1E" w:rsidRPr="00A01381" w:rsidRDefault="0085051E" w:rsidP="00B36936">
      <w:pPr>
        <w:widowControl/>
        <w:shd w:val="clear" w:color="auto" w:fill="FFFFFF"/>
        <w:spacing w:before="100" w:beforeAutospacing="1" w:after="100" w:afterAutospacing="1"/>
        <w:jc w:val="center"/>
        <w:rPr>
          <w:rFonts w:ascii="黑体" w:eastAsia="黑体" w:hAnsi="黑体" w:cs="宋体"/>
          <w:color w:val="000000"/>
          <w:kern w:val="0"/>
          <w:szCs w:val="21"/>
        </w:rPr>
      </w:pPr>
      <w:r w:rsidRPr="00A01381">
        <w:rPr>
          <w:rFonts w:ascii="黑体" w:eastAsia="黑体" w:hAnsi="黑体" w:cs="宋体" w:hint="eastAsia"/>
          <w:color w:val="000000"/>
          <w:kern w:val="0"/>
          <w:sz w:val="32"/>
          <w:szCs w:val="32"/>
        </w:rPr>
        <w:t>材料科学与工程学院201</w:t>
      </w:r>
      <w:r w:rsidR="00443D30">
        <w:rPr>
          <w:rFonts w:ascii="黑体" w:eastAsia="黑体" w:hAnsi="黑体" w:cs="宋体"/>
          <w:color w:val="000000"/>
          <w:kern w:val="0"/>
          <w:sz w:val="32"/>
          <w:szCs w:val="32"/>
        </w:rPr>
        <w:t>8</w:t>
      </w:r>
      <w:r w:rsidRPr="00A01381">
        <w:rPr>
          <w:rFonts w:ascii="黑体" w:eastAsia="黑体" w:hAnsi="黑体" w:cs="宋体" w:hint="eastAsia"/>
          <w:color w:val="000000"/>
          <w:kern w:val="0"/>
          <w:sz w:val="32"/>
          <w:szCs w:val="32"/>
        </w:rPr>
        <w:t>年硕士研究生复试细则</w:t>
      </w:r>
    </w:p>
    <w:p w:rsidR="0085051E" w:rsidRPr="00C42CE4" w:rsidRDefault="005467E8" w:rsidP="00406490">
      <w:pPr>
        <w:widowControl/>
        <w:shd w:val="clear" w:color="auto" w:fill="FFFFFF"/>
        <w:spacing w:before="100" w:beforeAutospacing="1" w:after="100" w:afterAutospacing="1" w:line="360" w:lineRule="auto"/>
        <w:ind w:firstLineChars="200" w:firstLine="480"/>
        <w:jc w:val="left"/>
        <w:rPr>
          <w:rFonts w:ascii="宋体" w:hAnsi="宋体"/>
          <w:sz w:val="24"/>
          <w:szCs w:val="24"/>
        </w:rPr>
      </w:pPr>
      <w:r w:rsidRPr="005467E8">
        <w:rPr>
          <w:rFonts w:cs="宋体" w:hint="eastAsia"/>
          <w:color w:val="000000"/>
          <w:sz w:val="24"/>
          <w:szCs w:val="24"/>
        </w:rPr>
        <w:t>根据国家和学校有关政策，</w:t>
      </w:r>
      <w:r w:rsidR="00C42CE4">
        <w:rPr>
          <w:rFonts w:cs="宋体" w:hint="eastAsia"/>
          <w:color w:val="000000"/>
          <w:sz w:val="24"/>
          <w:szCs w:val="24"/>
        </w:rPr>
        <w:t>为确保材料科学与工程学</w:t>
      </w:r>
      <w:r w:rsidR="00C42CE4" w:rsidRPr="00C42CE4">
        <w:rPr>
          <w:rFonts w:cs="宋体" w:hint="eastAsia"/>
          <w:color w:val="000000"/>
          <w:sz w:val="24"/>
          <w:szCs w:val="24"/>
        </w:rPr>
        <w:t>院研究生入学复试工作顺利进行，本着公平、公正、公开原则，特制定</w:t>
      </w:r>
      <w:r w:rsidR="00C42CE4" w:rsidRPr="00C42CE4">
        <w:rPr>
          <w:rFonts w:ascii="宋体" w:hAnsi="宋体" w:hint="eastAsia"/>
          <w:sz w:val="24"/>
          <w:szCs w:val="24"/>
        </w:rPr>
        <w:t>材料科学与工程学院</w:t>
      </w:r>
      <w:r w:rsidR="00C42CE4" w:rsidRPr="00C42CE4">
        <w:rPr>
          <w:rFonts w:cs="宋体"/>
          <w:color w:val="000000"/>
          <w:sz w:val="24"/>
          <w:szCs w:val="24"/>
        </w:rPr>
        <w:t>201</w:t>
      </w:r>
      <w:r w:rsidR="00443D30">
        <w:rPr>
          <w:rFonts w:cs="宋体"/>
          <w:color w:val="000000"/>
          <w:sz w:val="24"/>
          <w:szCs w:val="24"/>
        </w:rPr>
        <w:t>8</w:t>
      </w:r>
      <w:r w:rsidR="00C42CE4" w:rsidRPr="00C42CE4">
        <w:rPr>
          <w:rFonts w:cs="宋体" w:hint="eastAsia"/>
          <w:color w:val="000000"/>
          <w:sz w:val="24"/>
          <w:szCs w:val="24"/>
        </w:rPr>
        <w:t>年硕士研究生复试工作细则如下</w:t>
      </w:r>
      <w:r w:rsidR="00A349A6">
        <w:rPr>
          <w:rFonts w:cs="宋体" w:hint="eastAsia"/>
          <w:color w:val="000000"/>
          <w:sz w:val="24"/>
          <w:szCs w:val="24"/>
        </w:rPr>
        <w:t>：</w:t>
      </w:r>
    </w:p>
    <w:p w:rsidR="00A349A6" w:rsidRDefault="00A01381" w:rsidP="00A349A6">
      <w:pPr>
        <w:widowControl/>
        <w:shd w:val="clear" w:color="auto" w:fill="FFFFFF"/>
        <w:spacing w:before="100" w:beforeAutospacing="1" w:after="100" w:afterAutospacing="1"/>
        <w:jc w:val="left"/>
        <w:rPr>
          <w:rFonts w:ascii="宋体" w:hAnsi="宋体"/>
          <w:b/>
          <w:sz w:val="24"/>
        </w:rPr>
      </w:pPr>
      <w:r w:rsidRPr="00A01381">
        <w:rPr>
          <w:rFonts w:ascii="宋体" w:hAnsi="宋体"/>
          <w:b/>
          <w:sz w:val="24"/>
        </w:rPr>
        <w:t>一、复试组织与领导</w:t>
      </w:r>
    </w:p>
    <w:p w:rsidR="0085051E" w:rsidRDefault="0085051E" w:rsidP="00A349A6">
      <w:pPr>
        <w:widowControl/>
        <w:shd w:val="clear" w:color="auto" w:fill="FFFFFF"/>
        <w:spacing w:before="100" w:beforeAutospacing="1" w:after="100" w:afterAutospacing="1"/>
        <w:ind w:firstLineChars="200" w:firstLine="482"/>
        <w:jc w:val="left"/>
        <w:rPr>
          <w:rFonts w:ascii="宋体" w:eastAsia="宋体" w:hAnsi="宋体" w:cs="宋体"/>
          <w:b/>
          <w:bCs/>
          <w:color w:val="000000"/>
          <w:kern w:val="0"/>
          <w:sz w:val="24"/>
          <w:szCs w:val="24"/>
        </w:rPr>
      </w:pPr>
      <w:r w:rsidRPr="0085051E">
        <w:rPr>
          <w:rFonts w:ascii="宋体" w:eastAsia="宋体" w:hAnsi="宋体" w:cs="宋体" w:hint="eastAsia"/>
          <w:b/>
          <w:bCs/>
          <w:color w:val="000000"/>
          <w:kern w:val="0"/>
          <w:sz w:val="24"/>
          <w:szCs w:val="24"/>
        </w:rPr>
        <w:t>1.复试</w:t>
      </w:r>
      <w:r w:rsidR="00764B79">
        <w:rPr>
          <w:rFonts w:ascii="宋体" w:eastAsia="宋体" w:hAnsi="宋体" w:cs="宋体" w:hint="eastAsia"/>
          <w:b/>
          <w:bCs/>
          <w:color w:val="000000"/>
          <w:kern w:val="0"/>
          <w:sz w:val="24"/>
          <w:szCs w:val="24"/>
        </w:rPr>
        <w:t>工作领导小</w:t>
      </w:r>
      <w:r w:rsidRPr="0085051E">
        <w:rPr>
          <w:rFonts w:ascii="宋体" w:eastAsia="宋体" w:hAnsi="宋体" w:cs="宋体" w:hint="eastAsia"/>
          <w:b/>
          <w:bCs/>
          <w:color w:val="000000"/>
          <w:kern w:val="0"/>
          <w:sz w:val="24"/>
          <w:szCs w:val="24"/>
        </w:rPr>
        <w:t>组</w:t>
      </w:r>
    </w:p>
    <w:p w:rsidR="00764B79" w:rsidRPr="00941F53" w:rsidRDefault="00A349A6" w:rsidP="00052FF9">
      <w:pPr>
        <w:widowControl/>
        <w:shd w:val="clear" w:color="auto" w:fill="FFFFFF"/>
        <w:spacing w:before="100" w:beforeAutospacing="1" w:after="100" w:afterAutospacing="1" w:line="360" w:lineRule="auto"/>
        <w:ind w:leftChars="200" w:left="781" w:hangingChars="150" w:hanging="361"/>
        <w:jc w:val="left"/>
        <w:rPr>
          <w:rFonts w:ascii="宋体" w:eastAsia="宋体" w:hAnsi="宋体" w:cs="宋体"/>
          <w:bCs/>
          <w:color w:val="000000"/>
          <w:kern w:val="0"/>
          <w:sz w:val="24"/>
          <w:szCs w:val="24"/>
        </w:rPr>
      </w:pPr>
      <w:r>
        <w:rPr>
          <w:rFonts w:ascii="宋体" w:eastAsia="宋体" w:hAnsi="宋体" w:cs="宋体" w:hint="eastAsia"/>
          <w:b/>
          <w:bCs/>
          <w:color w:val="000000"/>
          <w:kern w:val="0"/>
          <w:sz w:val="24"/>
          <w:szCs w:val="24"/>
        </w:rPr>
        <w:t xml:space="preserve"> </w:t>
      </w:r>
      <w:r w:rsidR="00ED38CB">
        <w:rPr>
          <w:rFonts w:ascii="宋体" w:eastAsia="宋体" w:hAnsi="宋体" w:cs="宋体" w:hint="eastAsia"/>
          <w:b/>
          <w:bCs/>
          <w:color w:val="000000"/>
          <w:kern w:val="0"/>
          <w:sz w:val="24"/>
          <w:szCs w:val="24"/>
        </w:rPr>
        <w:t>略</w:t>
      </w:r>
    </w:p>
    <w:p w:rsidR="005467E8" w:rsidRDefault="005467E8" w:rsidP="005467E8">
      <w:pPr>
        <w:widowControl/>
        <w:shd w:val="clear" w:color="auto" w:fill="FFFFFF"/>
        <w:spacing w:before="100" w:beforeAutospacing="1" w:after="100" w:afterAutospacing="1"/>
        <w:ind w:firstLineChars="196" w:firstLine="472"/>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2.复试工作组</w:t>
      </w:r>
    </w:p>
    <w:p w:rsidR="0085051E" w:rsidRPr="00680454" w:rsidRDefault="00ED38CB" w:rsidP="00A349A6">
      <w:pPr>
        <w:widowControl/>
        <w:shd w:val="clear" w:color="auto" w:fill="FFFFFF"/>
        <w:spacing w:before="100" w:beforeAutospacing="1" w:after="100" w:afterAutospacing="1" w:line="360" w:lineRule="auto"/>
        <w:ind w:leftChars="300" w:left="630"/>
        <w:jc w:val="left"/>
        <w:rPr>
          <w:rFonts w:ascii="宋体" w:eastAsia="宋体" w:hAnsi="宋体" w:cs="宋体" w:hint="eastAsia"/>
          <w:bCs/>
          <w:color w:val="000000"/>
          <w:kern w:val="0"/>
          <w:sz w:val="24"/>
          <w:szCs w:val="24"/>
        </w:rPr>
      </w:pPr>
      <w:r>
        <w:rPr>
          <w:rFonts w:ascii="宋体" w:eastAsia="宋体" w:hAnsi="宋体" w:cs="宋体" w:hint="eastAsia"/>
          <w:b/>
          <w:bCs/>
          <w:color w:val="000000"/>
          <w:kern w:val="0"/>
          <w:sz w:val="24"/>
          <w:szCs w:val="24"/>
        </w:rPr>
        <w:t>名单</w:t>
      </w:r>
      <w:r>
        <w:rPr>
          <w:rFonts w:ascii="宋体" w:eastAsia="宋体" w:hAnsi="宋体" w:cs="宋体"/>
          <w:b/>
          <w:bCs/>
          <w:color w:val="000000"/>
          <w:kern w:val="0"/>
          <w:sz w:val="24"/>
          <w:szCs w:val="24"/>
        </w:rPr>
        <w:t>略</w:t>
      </w:r>
    </w:p>
    <w:p w:rsidR="0085051E" w:rsidRPr="0085051E" w:rsidRDefault="008C151C" w:rsidP="0085051E">
      <w:pPr>
        <w:widowControl/>
        <w:shd w:val="clear" w:color="auto" w:fill="FFFFFF"/>
        <w:spacing w:before="100" w:beforeAutospacing="1" w:after="100" w:afterAutospacing="1"/>
        <w:ind w:firstLine="481"/>
        <w:jc w:val="left"/>
        <w:rPr>
          <w:rFonts w:ascii="微软雅黑" w:eastAsia="微软雅黑" w:hAnsi="微软雅黑" w:cs="宋体"/>
          <w:color w:val="000000"/>
          <w:kern w:val="0"/>
          <w:szCs w:val="21"/>
        </w:rPr>
      </w:pPr>
      <w:r>
        <w:rPr>
          <w:rFonts w:ascii="宋体" w:eastAsia="宋体" w:hAnsi="宋体" w:cs="宋体" w:hint="eastAsia"/>
          <w:b/>
          <w:bCs/>
          <w:color w:val="000000"/>
          <w:kern w:val="0"/>
          <w:sz w:val="24"/>
          <w:szCs w:val="24"/>
        </w:rPr>
        <w:t>3</w:t>
      </w:r>
      <w:r w:rsidR="0085051E" w:rsidRPr="0085051E">
        <w:rPr>
          <w:rFonts w:ascii="宋体" w:eastAsia="宋体" w:hAnsi="宋体" w:cs="宋体" w:hint="eastAsia"/>
          <w:b/>
          <w:bCs/>
          <w:color w:val="000000"/>
          <w:kern w:val="0"/>
          <w:sz w:val="24"/>
          <w:szCs w:val="24"/>
        </w:rPr>
        <w:t>.复试监察组组长：</w:t>
      </w:r>
      <w:bookmarkStart w:id="0" w:name="_GoBack"/>
      <w:bookmarkEnd w:id="0"/>
    </w:p>
    <w:p w:rsidR="0085051E" w:rsidRPr="00B36936" w:rsidRDefault="00ED38CB" w:rsidP="00B36936">
      <w:pPr>
        <w:widowControl/>
        <w:shd w:val="clear" w:color="auto" w:fill="FFFFFF"/>
        <w:spacing w:before="100" w:beforeAutospacing="1" w:after="100" w:afterAutospacing="1"/>
        <w:ind w:firstLineChars="300" w:firstLine="723"/>
        <w:jc w:val="left"/>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名单</w:t>
      </w:r>
      <w:r>
        <w:rPr>
          <w:rFonts w:ascii="宋体" w:eastAsia="宋体" w:hAnsi="宋体" w:cs="宋体"/>
          <w:b/>
          <w:bCs/>
          <w:color w:val="000000"/>
          <w:kern w:val="0"/>
          <w:sz w:val="24"/>
          <w:szCs w:val="24"/>
        </w:rPr>
        <w:t>略</w:t>
      </w:r>
    </w:p>
    <w:p w:rsidR="0085051E" w:rsidRPr="0085051E" w:rsidRDefault="0085051E" w:rsidP="0085051E">
      <w:pPr>
        <w:widowControl/>
        <w:shd w:val="clear" w:color="auto" w:fill="FFFFFF"/>
        <w:spacing w:before="100" w:beforeAutospacing="1" w:after="100" w:afterAutospacing="1"/>
        <w:jc w:val="left"/>
        <w:rPr>
          <w:rFonts w:ascii="微软雅黑" w:eastAsia="微软雅黑" w:hAnsi="微软雅黑" w:cs="宋体"/>
          <w:color w:val="000000"/>
          <w:kern w:val="0"/>
          <w:szCs w:val="21"/>
        </w:rPr>
      </w:pPr>
      <w:r w:rsidRPr="0085051E">
        <w:rPr>
          <w:rFonts w:ascii="宋体" w:eastAsia="宋体" w:hAnsi="宋体" w:cs="宋体" w:hint="eastAsia"/>
          <w:b/>
          <w:bCs/>
          <w:color w:val="000000"/>
          <w:kern w:val="0"/>
          <w:sz w:val="24"/>
          <w:szCs w:val="24"/>
        </w:rPr>
        <w:t>二、各专业复试分数线要求及复试资格</w:t>
      </w:r>
    </w:p>
    <w:p w:rsidR="0085051E" w:rsidRDefault="0085051E" w:rsidP="0085051E">
      <w:pPr>
        <w:widowControl/>
        <w:shd w:val="clear" w:color="auto" w:fill="FFFFFF"/>
        <w:spacing w:before="100" w:beforeAutospacing="1" w:after="100" w:afterAutospacing="1"/>
        <w:ind w:firstLine="480"/>
        <w:jc w:val="left"/>
        <w:rPr>
          <w:rFonts w:ascii="宋体" w:eastAsia="宋体" w:hAnsi="宋体" w:cs="宋体"/>
          <w:color w:val="000000"/>
          <w:kern w:val="0"/>
          <w:sz w:val="24"/>
          <w:szCs w:val="24"/>
        </w:rPr>
      </w:pPr>
      <w:r w:rsidRPr="00941F53">
        <w:rPr>
          <w:rFonts w:ascii="宋体" w:eastAsia="宋体" w:hAnsi="宋体" w:cs="宋体" w:hint="eastAsia"/>
          <w:color w:val="000000"/>
          <w:kern w:val="0"/>
          <w:sz w:val="24"/>
          <w:szCs w:val="24"/>
        </w:rPr>
        <w:t>复试</w:t>
      </w:r>
      <w:r w:rsidR="00A01381" w:rsidRPr="00941F53">
        <w:rPr>
          <w:rFonts w:ascii="宋体" w:eastAsia="宋体" w:hAnsi="宋体" w:cs="宋体" w:hint="eastAsia"/>
          <w:color w:val="000000"/>
          <w:kern w:val="0"/>
          <w:sz w:val="24"/>
          <w:szCs w:val="24"/>
        </w:rPr>
        <w:t>分数</w:t>
      </w:r>
      <w:r w:rsidRPr="00941F53">
        <w:rPr>
          <w:rFonts w:ascii="宋体" w:eastAsia="宋体" w:hAnsi="宋体" w:cs="宋体" w:hint="eastAsia"/>
          <w:color w:val="000000"/>
          <w:kern w:val="0"/>
          <w:sz w:val="24"/>
          <w:szCs w:val="24"/>
        </w:rPr>
        <w:t>线是根据全日制硕士和非全日制硕士总的招生计划（不含推免生和保返生）与复试人数的比例划线。复试资格请进入“华中科技大学研究生招生信息网”查询。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5"/>
        <w:gridCol w:w="1118"/>
        <w:gridCol w:w="1120"/>
        <w:gridCol w:w="1959"/>
        <w:gridCol w:w="1883"/>
        <w:gridCol w:w="542"/>
        <w:gridCol w:w="357"/>
        <w:gridCol w:w="502"/>
        <w:gridCol w:w="471"/>
        <w:gridCol w:w="493"/>
      </w:tblGrid>
      <w:tr w:rsidR="00A349A6" w:rsidRPr="0025194C" w:rsidTr="00A349A6">
        <w:trPr>
          <w:trHeight w:val="369"/>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49A6" w:rsidRPr="00A349A6" w:rsidRDefault="00A349A6" w:rsidP="00A349A6">
            <w:pPr>
              <w:jc w:val="center"/>
              <w:rPr>
                <w:color w:val="000000"/>
                <w:kern w:val="0"/>
                <w:szCs w:val="21"/>
              </w:rPr>
            </w:pPr>
            <w:r w:rsidRPr="00A349A6">
              <w:rPr>
                <w:color w:val="000000"/>
                <w:kern w:val="0"/>
                <w:szCs w:val="21"/>
              </w:rPr>
              <w:t>院系</w:t>
            </w:r>
          </w:p>
          <w:p w:rsidR="00A349A6" w:rsidRPr="00A349A6" w:rsidRDefault="00A349A6" w:rsidP="00A349A6">
            <w:pPr>
              <w:jc w:val="center"/>
              <w:rPr>
                <w:color w:val="000000"/>
                <w:kern w:val="0"/>
                <w:szCs w:val="21"/>
              </w:rPr>
            </w:pPr>
            <w:r w:rsidRPr="00A349A6">
              <w:rPr>
                <w:color w:val="000000"/>
                <w:kern w:val="0"/>
                <w:szCs w:val="21"/>
              </w:rPr>
              <w:t>代码</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A349A6" w:rsidRPr="00A349A6" w:rsidRDefault="00A349A6" w:rsidP="00A349A6">
            <w:pPr>
              <w:jc w:val="center"/>
              <w:rPr>
                <w:rFonts w:hAnsi="宋体"/>
                <w:color w:val="000000"/>
                <w:kern w:val="0"/>
                <w:szCs w:val="21"/>
              </w:rPr>
            </w:pPr>
            <w:r w:rsidRPr="00A349A6">
              <w:rPr>
                <w:rFonts w:hAnsi="宋体"/>
                <w:color w:val="000000"/>
                <w:kern w:val="0"/>
                <w:szCs w:val="21"/>
              </w:rPr>
              <w:t>院系名称</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A349A6" w:rsidRPr="00A349A6" w:rsidRDefault="00A349A6" w:rsidP="00A349A6">
            <w:pPr>
              <w:widowControl/>
              <w:jc w:val="center"/>
              <w:rPr>
                <w:color w:val="000000"/>
                <w:kern w:val="0"/>
                <w:szCs w:val="21"/>
              </w:rPr>
            </w:pPr>
            <w:r w:rsidRPr="00A349A6">
              <w:rPr>
                <w:color w:val="000000"/>
                <w:kern w:val="0"/>
                <w:szCs w:val="21"/>
              </w:rPr>
              <w:t>专业代码</w:t>
            </w:r>
          </w:p>
        </w:tc>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A349A6" w:rsidRPr="00A349A6" w:rsidRDefault="00A349A6" w:rsidP="00A349A6">
            <w:pPr>
              <w:jc w:val="center"/>
              <w:rPr>
                <w:rFonts w:hAnsi="宋体"/>
                <w:color w:val="000000"/>
                <w:szCs w:val="21"/>
              </w:rPr>
            </w:pPr>
            <w:r w:rsidRPr="00A349A6">
              <w:rPr>
                <w:rFonts w:hAnsi="宋体"/>
                <w:color w:val="000000"/>
                <w:szCs w:val="21"/>
              </w:rPr>
              <w:t>专业名称</w:t>
            </w:r>
          </w:p>
        </w:tc>
        <w:tc>
          <w:tcPr>
            <w:tcW w:w="1039" w:type="pct"/>
            <w:tcBorders>
              <w:top w:val="single" w:sz="4" w:space="0" w:color="auto"/>
              <w:left w:val="single" w:sz="4" w:space="0" w:color="auto"/>
              <w:bottom w:val="single" w:sz="4" w:space="0" w:color="auto"/>
              <w:right w:val="single" w:sz="4" w:space="0" w:color="auto"/>
            </w:tcBorders>
            <w:vAlign w:val="center"/>
          </w:tcPr>
          <w:p w:rsidR="00A349A6" w:rsidRPr="00A349A6" w:rsidRDefault="00A349A6" w:rsidP="00A349A6">
            <w:pPr>
              <w:widowControl/>
              <w:jc w:val="center"/>
              <w:rPr>
                <w:rFonts w:hAnsi="宋体"/>
                <w:color w:val="000000"/>
                <w:kern w:val="0"/>
                <w:szCs w:val="21"/>
              </w:rPr>
            </w:pPr>
            <w:r w:rsidRPr="00A349A6">
              <w:rPr>
                <w:rFonts w:hAnsi="宋体"/>
                <w:color w:val="000000"/>
                <w:kern w:val="0"/>
                <w:szCs w:val="21"/>
              </w:rPr>
              <w:t>学习形式</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49A6" w:rsidRPr="00A349A6" w:rsidRDefault="00A349A6" w:rsidP="00A349A6">
            <w:pPr>
              <w:widowControl/>
              <w:jc w:val="center"/>
              <w:rPr>
                <w:color w:val="000000"/>
                <w:kern w:val="0"/>
                <w:szCs w:val="21"/>
              </w:rPr>
            </w:pPr>
            <w:r w:rsidRPr="00A349A6">
              <w:rPr>
                <w:color w:val="000000"/>
                <w:kern w:val="0"/>
                <w:szCs w:val="21"/>
              </w:rPr>
              <w:t>政治</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49A6" w:rsidRPr="00A349A6" w:rsidRDefault="00A349A6" w:rsidP="00A349A6">
            <w:pPr>
              <w:widowControl/>
              <w:jc w:val="center"/>
              <w:rPr>
                <w:color w:val="000000"/>
                <w:kern w:val="0"/>
                <w:szCs w:val="21"/>
              </w:rPr>
            </w:pPr>
            <w:r w:rsidRPr="00A349A6">
              <w:rPr>
                <w:color w:val="000000"/>
                <w:kern w:val="0"/>
                <w:szCs w:val="21"/>
              </w:rPr>
              <w:t>外国语</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49A6" w:rsidRPr="00A349A6" w:rsidRDefault="00A349A6" w:rsidP="00A349A6">
            <w:pPr>
              <w:widowControl/>
              <w:jc w:val="center"/>
              <w:rPr>
                <w:color w:val="000000"/>
                <w:kern w:val="0"/>
                <w:szCs w:val="21"/>
              </w:rPr>
            </w:pPr>
            <w:r w:rsidRPr="00A349A6">
              <w:rPr>
                <w:color w:val="000000"/>
                <w:kern w:val="0"/>
                <w:szCs w:val="21"/>
              </w:rPr>
              <w:t>业务一</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49A6" w:rsidRPr="00A349A6" w:rsidRDefault="00A349A6" w:rsidP="00A349A6">
            <w:pPr>
              <w:widowControl/>
              <w:jc w:val="center"/>
              <w:rPr>
                <w:color w:val="000000"/>
                <w:kern w:val="0"/>
                <w:szCs w:val="21"/>
              </w:rPr>
            </w:pPr>
            <w:r w:rsidRPr="00A349A6">
              <w:rPr>
                <w:color w:val="000000"/>
                <w:kern w:val="0"/>
                <w:szCs w:val="21"/>
              </w:rPr>
              <w:t>业务二</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49A6" w:rsidRPr="00A349A6" w:rsidRDefault="00A349A6" w:rsidP="00A349A6">
            <w:pPr>
              <w:widowControl/>
              <w:jc w:val="center"/>
              <w:rPr>
                <w:color w:val="000000"/>
                <w:kern w:val="0"/>
                <w:szCs w:val="21"/>
              </w:rPr>
            </w:pPr>
            <w:r w:rsidRPr="00A349A6">
              <w:rPr>
                <w:color w:val="000000"/>
                <w:kern w:val="0"/>
                <w:szCs w:val="21"/>
              </w:rPr>
              <w:t>总分</w:t>
            </w:r>
          </w:p>
        </w:tc>
      </w:tr>
      <w:tr w:rsidR="00E53AF9" w:rsidRPr="0025194C" w:rsidTr="00A349A6">
        <w:trPr>
          <w:trHeight w:val="369"/>
        </w:trPr>
        <w:tc>
          <w:tcPr>
            <w:tcW w:w="340" w:type="pct"/>
            <w:vMerge w:val="restart"/>
            <w:shd w:val="clear" w:color="auto" w:fill="auto"/>
            <w:noWrap/>
            <w:vAlign w:val="center"/>
          </w:tcPr>
          <w:p w:rsidR="00E53AF9" w:rsidRPr="0025194C" w:rsidRDefault="00E53AF9" w:rsidP="00A349A6">
            <w:pPr>
              <w:jc w:val="center"/>
              <w:rPr>
                <w:color w:val="000000"/>
                <w:kern w:val="0"/>
                <w:szCs w:val="21"/>
              </w:rPr>
            </w:pPr>
            <w:r w:rsidRPr="0025194C">
              <w:rPr>
                <w:color w:val="000000"/>
                <w:kern w:val="0"/>
                <w:szCs w:val="21"/>
              </w:rPr>
              <w:t>110</w:t>
            </w:r>
          </w:p>
        </w:tc>
        <w:tc>
          <w:tcPr>
            <w:tcW w:w="617" w:type="pct"/>
            <w:vMerge w:val="restart"/>
            <w:shd w:val="clear" w:color="auto" w:fill="auto"/>
            <w:vAlign w:val="center"/>
          </w:tcPr>
          <w:p w:rsidR="00E53AF9" w:rsidRPr="0025194C" w:rsidRDefault="00E53AF9" w:rsidP="00A349A6">
            <w:pPr>
              <w:jc w:val="center"/>
              <w:rPr>
                <w:color w:val="000000"/>
                <w:kern w:val="0"/>
                <w:szCs w:val="21"/>
              </w:rPr>
            </w:pPr>
            <w:r w:rsidRPr="0025194C">
              <w:rPr>
                <w:rFonts w:hAnsi="宋体"/>
                <w:color w:val="000000"/>
                <w:kern w:val="0"/>
                <w:szCs w:val="21"/>
              </w:rPr>
              <w:t>材料学院</w:t>
            </w:r>
          </w:p>
        </w:tc>
        <w:tc>
          <w:tcPr>
            <w:tcW w:w="618"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080501</w:t>
            </w:r>
          </w:p>
        </w:tc>
        <w:tc>
          <w:tcPr>
            <w:tcW w:w="1081" w:type="pct"/>
            <w:shd w:val="clear" w:color="auto" w:fill="auto"/>
            <w:vAlign w:val="center"/>
          </w:tcPr>
          <w:p w:rsidR="00E53AF9" w:rsidRPr="0025194C" w:rsidRDefault="00E53AF9" w:rsidP="00A349A6">
            <w:pPr>
              <w:jc w:val="center"/>
              <w:rPr>
                <w:color w:val="000000"/>
                <w:szCs w:val="21"/>
              </w:rPr>
            </w:pPr>
            <w:r w:rsidRPr="0025194C">
              <w:rPr>
                <w:rFonts w:hAnsi="宋体"/>
                <w:color w:val="000000"/>
                <w:szCs w:val="21"/>
              </w:rPr>
              <w:t>材料物理与化学</w:t>
            </w:r>
          </w:p>
        </w:tc>
        <w:tc>
          <w:tcPr>
            <w:tcW w:w="1039" w:type="pct"/>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全日制</w:t>
            </w:r>
          </w:p>
        </w:tc>
        <w:tc>
          <w:tcPr>
            <w:tcW w:w="299"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197"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277"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85</w:t>
            </w:r>
          </w:p>
        </w:tc>
        <w:tc>
          <w:tcPr>
            <w:tcW w:w="260"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90</w:t>
            </w:r>
          </w:p>
        </w:tc>
        <w:tc>
          <w:tcPr>
            <w:tcW w:w="272"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340</w:t>
            </w:r>
          </w:p>
        </w:tc>
      </w:tr>
      <w:tr w:rsidR="00E53AF9" w:rsidRPr="0025194C" w:rsidTr="00A349A6">
        <w:trPr>
          <w:trHeight w:val="369"/>
        </w:trPr>
        <w:tc>
          <w:tcPr>
            <w:tcW w:w="340" w:type="pct"/>
            <w:vMerge/>
            <w:shd w:val="clear" w:color="auto" w:fill="auto"/>
            <w:noWrap/>
            <w:vAlign w:val="center"/>
          </w:tcPr>
          <w:p w:rsidR="00E53AF9" w:rsidRPr="0025194C" w:rsidRDefault="00E53AF9" w:rsidP="00A349A6">
            <w:pPr>
              <w:widowControl/>
              <w:jc w:val="center"/>
              <w:rPr>
                <w:color w:val="000000"/>
                <w:kern w:val="0"/>
                <w:szCs w:val="21"/>
              </w:rPr>
            </w:pPr>
          </w:p>
        </w:tc>
        <w:tc>
          <w:tcPr>
            <w:tcW w:w="617" w:type="pct"/>
            <w:vMerge/>
            <w:shd w:val="clear" w:color="auto" w:fill="auto"/>
            <w:vAlign w:val="center"/>
          </w:tcPr>
          <w:p w:rsidR="00E53AF9" w:rsidRPr="0025194C" w:rsidRDefault="00E53AF9" w:rsidP="00A349A6">
            <w:pPr>
              <w:widowControl/>
              <w:jc w:val="center"/>
              <w:rPr>
                <w:color w:val="000000"/>
                <w:kern w:val="0"/>
                <w:szCs w:val="21"/>
              </w:rPr>
            </w:pPr>
          </w:p>
        </w:tc>
        <w:tc>
          <w:tcPr>
            <w:tcW w:w="618"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080502</w:t>
            </w:r>
          </w:p>
        </w:tc>
        <w:tc>
          <w:tcPr>
            <w:tcW w:w="1081" w:type="pct"/>
            <w:shd w:val="clear" w:color="auto" w:fill="auto"/>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材料学</w:t>
            </w:r>
          </w:p>
        </w:tc>
        <w:tc>
          <w:tcPr>
            <w:tcW w:w="1039" w:type="pct"/>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全日制</w:t>
            </w:r>
          </w:p>
        </w:tc>
        <w:tc>
          <w:tcPr>
            <w:tcW w:w="299"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197"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277"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85</w:t>
            </w:r>
          </w:p>
        </w:tc>
        <w:tc>
          <w:tcPr>
            <w:tcW w:w="260"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90</w:t>
            </w:r>
          </w:p>
        </w:tc>
        <w:tc>
          <w:tcPr>
            <w:tcW w:w="272"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340</w:t>
            </w:r>
          </w:p>
        </w:tc>
      </w:tr>
      <w:tr w:rsidR="00E53AF9" w:rsidRPr="0025194C" w:rsidTr="00A349A6">
        <w:trPr>
          <w:trHeight w:val="369"/>
        </w:trPr>
        <w:tc>
          <w:tcPr>
            <w:tcW w:w="340" w:type="pct"/>
            <w:vMerge/>
            <w:vAlign w:val="center"/>
          </w:tcPr>
          <w:p w:rsidR="00E53AF9" w:rsidRPr="0025194C" w:rsidRDefault="00E53AF9" w:rsidP="00A349A6">
            <w:pPr>
              <w:widowControl/>
              <w:jc w:val="center"/>
              <w:rPr>
                <w:color w:val="000000"/>
                <w:kern w:val="0"/>
                <w:szCs w:val="21"/>
              </w:rPr>
            </w:pPr>
          </w:p>
        </w:tc>
        <w:tc>
          <w:tcPr>
            <w:tcW w:w="617" w:type="pct"/>
            <w:vMerge/>
            <w:vAlign w:val="center"/>
          </w:tcPr>
          <w:p w:rsidR="00E53AF9" w:rsidRPr="0025194C" w:rsidRDefault="00E53AF9" w:rsidP="00A349A6">
            <w:pPr>
              <w:widowControl/>
              <w:jc w:val="center"/>
              <w:rPr>
                <w:color w:val="000000"/>
                <w:kern w:val="0"/>
                <w:szCs w:val="21"/>
              </w:rPr>
            </w:pPr>
          </w:p>
        </w:tc>
        <w:tc>
          <w:tcPr>
            <w:tcW w:w="618"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0805Z1</w:t>
            </w:r>
          </w:p>
        </w:tc>
        <w:tc>
          <w:tcPr>
            <w:tcW w:w="1081" w:type="pct"/>
            <w:shd w:val="clear" w:color="auto" w:fill="auto"/>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纳米科学与技术</w:t>
            </w:r>
          </w:p>
        </w:tc>
        <w:tc>
          <w:tcPr>
            <w:tcW w:w="1039" w:type="pct"/>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全日制</w:t>
            </w:r>
          </w:p>
        </w:tc>
        <w:tc>
          <w:tcPr>
            <w:tcW w:w="299"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197"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277"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85</w:t>
            </w:r>
          </w:p>
        </w:tc>
        <w:tc>
          <w:tcPr>
            <w:tcW w:w="260"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90</w:t>
            </w:r>
          </w:p>
        </w:tc>
        <w:tc>
          <w:tcPr>
            <w:tcW w:w="272"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340</w:t>
            </w:r>
          </w:p>
        </w:tc>
      </w:tr>
      <w:tr w:rsidR="00E53AF9" w:rsidRPr="0025194C" w:rsidTr="00A349A6">
        <w:trPr>
          <w:trHeight w:val="369"/>
        </w:trPr>
        <w:tc>
          <w:tcPr>
            <w:tcW w:w="340" w:type="pct"/>
            <w:vMerge/>
            <w:vAlign w:val="center"/>
          </w:tcPr>
          <w:p w:rsidR="00E53AF9" w:rsidRPr="0025194C" w:rsidRDefault="00E53AF9" w:rsidP="00A349A6">
            <w:pPr>
              <w:widowControl/>
              <w:jc w:val="center"/>
              <w:rPr>
                <w:color w:val="000000"/>
                <w:kern w:val="0"/>
                <w:szCs w:val="21"/>
              </w:rPr>
            </w:pPr>
          </w:p>
        </w:tc>
        <w:tc>
          <w:tcPr>
            <w:tcW w:w="617" w:type="pct"/>
            <w:vMerge/>
            <w:vAlign w:val="center"/>
          </w:tcPr>
          <w:p w:rsidR="00E53AF9" w:rsidRPr="0025194C" w:rsidRDefault="00E53AF9" w:rsidP="00A349A6">
            <w:pPr>
              <w:widowControl/>
              <w:jc w:val="center"/>
              <w:rPr>
                <w:color w:val="000000"/>
                <w:kern w:val="0"/>
                <w:szCs w:val="21"/>
              </w:rPr>
            </w:pPr>
          </w:p>
        </w:tc>
        <w:tc>
          <w:tcPr>
            <w:tcW w:w="618"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080503</w:t>
            </w:r>
          </w:p>
        </w:tc>
        <w:tc>
          <w:tcPr>
            <w:tcW w:w="1081" w:type="pct"/>
            <w:shd w:val="clear" w:color="auto" w:fill="auto"/>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材料加工工程</w:t>
            </w:r>
          </w:p>
        </w:tc>
        <w:tc>
          <w:tcPr>
            <w:tcW w:w="1039" w:type="pct"/>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全日制</w:t>
            </w:r>
          </w:p>
        </w:tc>
        <w:tc>
          <w:tcPr>
            <w:tcW w:w="299"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197"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277" w:type="pct"/>
            <w:shd w:val="clear" w:color="auto" w:fill="auto"/>
            <w:noWrap/>
            <w:vAlign w:val="center"/>
          </w:tcPr>
          <w:p w:rsidR="00E53AF9" w:rsidRPr="0025194C" w:rsidRDefault="00E53AF9" w:rsidP="00A349A6">
            <w:pPr>
              <w:jc w:val="center"/>
              <w:rPr>
                <w:color w:val="000000"/>
                <w:kern w:val="0"/>
                <w:szCs w:val="21"/>
              </w:rPr>
            </w:pPr>
            <w:r w:rsidRPr="0025194C">
              <w:rPr>
                <w:color w:val="000000"/>
                <w:kern w:val="0"/>
                <w:szCs w:val="21"/>
              </w:rPr>
              <w:t>85</w:t>
            </w:r>
          </w:p>
        </w:tc>
        <w:tc>
          <w:tcPr>
            <w:tcW w:w="260" w:type="pct"/>
            <w:shd w:val="clear" w:color="auto" w:fill="auto"/>
            <w:noWrap/>
            <w:vAlign w:val="center"/>
          </w:tcPr>
          <w:p w:rsidR="00E53AF9" w:rsidRPr="0025194C" w:rsidRDefault="00E53AF9" w:rsidP="00A349A6">
            <w:pPr>
              <w:jc w:val="center"/>
              <w:rPr>
                <w:color w:val="000000"/>
                <w:kern w:val="0"/>
                <w:szCs w:val="21"/>
              </w:rPr>
            </w:pPr>
            <w:r w:rsidRPr="0025194C">
              <w:rPr>
                <w:color w:val="000000"/>
                <w:kern w:val="0"/>
                <w:szCs w:val="21"/>
              </w:rPr>
              <w:t>90</w:t>
            </w:r>
          </w:p>
        </w:tc>
        <w:tc>
          <w:tcPr>
            <w:tcW w:w="272" w:type="pct"/>
            <w:shd w:val="clear" w:color="auto" w:fill="auto"/>
            <w:noWrap/>
            <w:vAlign w:val="center"/>
          </w:tcPr>
          <w:p w:rsidR="00E53AF9" w:rsidRPr="0025194C" w:rsidRDefault="00E53AF9" w:rsidP="00A349A6">
            <w:pPr>
              <w:jc w:val="center"/>
              <w:rPr>
                <w:color w:val="000000"/>
                <w:kern w:val="0"/>
                <w:szCs w:val="21"/>
              </w:rPr>
            </w:pPr>
            <w:r w:rsidRPr="0025194C">
              <w:rPr>
                <w:color w:val="000000"/>
                <w:kern w:val="0"/>
                <w:szCs w:val="21"/>
              </w:rPr>
              <w:t>355</w:t>
            </w:r>
          </w:p>
        </w:tc>
      </w:tr>
      <w:tr w:rsidR="00E53AF9" w:rsidRPr="0025194C" w:rsidTr="00A349A6">
        <w:trPr>
          <w:trHeight w:val="369"/>
        </w:trPr>
        <w:tc>
          <w:tcPr>
            <w:tcW w:w="340" w:type="pct"/>
            <w:vMerge/>
            <w:vAlign w:val="center"/>
          </w:tcPr>
          <w:p w:rsidR="00E53AF9" w:rsidRPr="0025194C" w:rsidRDefault="00E53AF9" w:rsidP="00A349A6">
            <w:pPr>
              <w:widowControl/>
              <w:jc w:val="center"/>
              <w:rPr>
                <w:color w:val="000000"/>
                <w:kern w:val="0"/>
                <w:szCs w:val="21"/>
              </w:rPr>
            </w:pPr>
          </w:p>
        </w:tc>
        <w:tc>
          <w:tcPr>
            <w:tcW w:w="617" w:type="pct"/>
            <w:vMerge/>
            <w:vAlign w:val="center"/>
          </w:tcPr>
          <w:p w:rsidR="00E53AF9" w:rsidRPr="0025194C" w:rsidRDefault="00E53AF9" w:rsidP="00A349A6">
            <w:pPr>
              <w:widowControl/>
              <w:jc w:val="center"/>
              <w:rPr>
                <w:color w:val="000000"/>
                <w:kern w:val="0"/>
                <w:szCs w:val="21"/>
              </w:rPr>
            </w:pPr>
          </w:p>
        </w:tc>
        <w:tc>
          <w:tcPr>
            <w:tcW w:w="618"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0805Z2</w:t>
            </w:r>
          </w:p>
        </w:tc>
        <w:tc>
          <w:tcPr>
            <w:tcW w:w="1081" w:type="pct"/>
            <w:shd w:val="clear" w:color="auto" w:fill="auto"/>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数字化材料成形</w:t>
            </w:r>
          </w:p>
        </w:tc>
        <w:tc>
          <w:tcPr>
            <w:tcW w:w="1039" w:type="pct"/>
            <w:vAlign w:val="center"/>
          </w:tcPr>
          <w:p w:rsidR="00E53AF9" w:rsidRPr="0025194C" w:rsidRDefault="00E53AF9" w:rsidP="00A349A6">
            <w:pPr>
              <w:jc w:val="center"/>
              <w:rPr>
                <w:color w:val="000000"/>
                <w:kern w:val="0"/>
                <w:szCs w:val="21"/>
              </w:rPr>
            </w:pPr>
            <w:r w:rsidRPr="0025194C">
              <w:rPr>
                <w:rFonts w:hAnsi="宋体"/>
                <w:color w:val="000000"/>
                <w:kern w:val="0"/>
                <w:szCs w:val="21"/>
              </w:rPr>
              <w:t>全日制</w:t>
            </w:r>
          </w:p>
        </w:tc>
        <w:tc>
          <w:tcPr>
            <w:tcW w:w="299"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197"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277" w:type="pct"/>
            <w:shd w:val="clear" w:color="auto" w:fill="auto"/>
            <w:vAlign w:val="center"/>
          </w:tcPr>
          <w:p w:rsidR="00E53AF9" w:rsidRPr="0025194C" w:rsidRDefault="00E53AF9" w:rsidP="00A349A6">
            <w:pPr>
              <w:jc w:val="center"/>
              <w:rPr>
                <w:color w:val="000000"/>
                <w:kern w:val="0"/>
                <w:szCs w:val="21"/>
              </w:rPr>
            </w:pPr>
            <w:r w:rsidRPr="0025194C">
              <w:rPr>
                <w:color w:val="000000"/>
                <w:kern w:val="0"/>
                <w:szCs w:val="21"/>
              </w:rPr>
              <w:t>85</w:t>
            </w:r>
          </w:p>
        </w:tc>
        <w:tc>
          <w:tcPr>
            <w:tcW w:w="260" w:type="pct"/>
            <w:shd w:val="clear" w:color="auto" w:fill="auto"/>
            <w:vAlign w:val="center"/>
          </w:tcPr>
          <w:p w:rsidR="00E53AF9" w:rsidRPr="0025194C" w:rsidRDefault="00E53AF9" w:rsidP="00A349A6">
            <w:pPr>
              <w:jc w:val="center"/>
              <w:rPr>
                <w:color w:val="000000"/>
                <w:kern w:val="0"/>
                <w:szCs w:val="21"/>
              </w:rPr>
            </w:pPr>
            <w:r w:rsidRPr="0025194C">
              <w:rPr>
                <w:color w:val="000000"/>
                <w:kern w:val="0"/>
                <w:szCs w:val="21"/>
              </w:rPr>
              <w:t>90</w:t>
            </w:r>
          </w:p>
        </w:tc>
        <w:tc>
          <w:tcPr>
            <w:tcW w:w="272" w:type="pct"/>
            <w:shd w:val="clear" w:color="auto" w:fill="auto"/>
            <w:vAlign w:val="center"/>
          </w:tcPr>
          <w:p w:rsidR="00E53AF9" w:rsidRPr="0025194C" w:rsidRDefault="00E53AF9" w:rsidP="00A349A6">
            <w:pPr>
              <w:jc w:val="center"/>
              <w:rPr>
                <w:color w:val="000000"/>
                <w:kern w:val="0"/>
                <w:szCs w:val="21"/>
              </w:rPr>
            </w:pPr>
            <w:r w:rsidRPr="0025194C">
              <w:rPr>
                <w:color w:val="000000"/>
                <w:kern w:val="0"/>
                <w:szCs w:val="21"/>
              </w:rPr>
              <w:t>355</w:t>
            </w:r>
          </w:p>
        </w:tc>
      </w:tr>
      <w:tr w:rsidR="00E53AF9" w:rsidRPr="0025194C" w:rsidTr="00A349A6">
        <w:trPr>
          <w:trHeight w:val="369"/>
        </w:trPr>
        <w:tc>
          <w:tcPr>
            <w:tcW w:w="340" w:type="pct"/>
            <w:vMerge/>
            <w:vAlign w:val="center"/>
          </w:tcPr>
          <w:p w:rsidR="00E53AF9" w:rsidRPr="0025194C" w:rsidRDefault="00E53AF9" w:rsidP="00A349A6">
            <w:pPr>
              <w:widowControl/>
              <w:jc w:val="center"/>
              <w:rPr>
                <w:color w:val="000000"/>
                <w:kern w:val="0"/>
                <w:szCs w:val="21"/>
              </w:rPr>
            </w:pPr>
          </w:p>
        </w:tc>
        <w:tc>
          <w:tcPr>
            <w:tcW w:w="617" w:type="pct"/>
            <w:vMerge/>
            <w:vAlign w:val="center"/>
          </w:tcPr>
          <w:p w:rsidR="00E53AF9" w:rsidRPr="0025194C" w:rsidRDefault="00E53AF9" w:rsidP="00A349A6">
            <w:pPr>
              <w:widowControl/>
              <w:jc w:val="center"/>
              <w:rPr>
                <w:color w:val="000000"/>
                <w:kern w:val="0"/>
                <w:szCs w:val="21"/>
              </w:rPr>
            </w:pPr>
          </w:p>
        </w:tc>
        <w:tc>
          <w:tcPr>
            <w:tcW w:w="618"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0852Z3</w:t>
            </w:r>
          </w:p>
        </w:tc>
        <w:tc>
          <w:tcPr>
            <w:tcW w:w="1081" w:type="pct"/>
            <w:shd w:val="clear" w:color="auto" w:fill="auto"/>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电子封装</w:t>
            </w:r>
          </w:p>
        </w:tc>
        <w:tc>
          <w:tcPr>
            <w:tcW w:w="1039" w:type="pct"/>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全日制</w:t>
            </w:r>
          </w:p>
        </w:tc>
        <w:tc>
          <w:tcPr>
            <w:tcW w:w="299"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197"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277" w:type="pct"/>
            <w:shd w:val="clear" w:color="auto" w:fill="auto"/>
            <w:vAlign w:val="center"/>
          </w:tcPr>
          <w:p w:rsidR="00E53AF9" w:rsidRPr="0025194C" w:rsidRDefault="00E53AF9" w:rsidP="00A349A6">
            <w:pPr>
              <w:jc w:val="center"/>
              <w:rPr>
                <w:color w:val="000000"/>
                <w:kern w:val="0"/>
                <w:szCs w:val="21"/>
              </w:rPr>
            </w:pPr>
            <w:r w:rsidRPr="0025194C">
              <w:rPr>
                <w:color w:val="000000"/>
                <w:kern w:val="0"/>
                <w:szCs w:val="21"/>
              </w:rPr>
              <w:t>85</w:t>
            </w:r>
          </w:p>
        </w:tc>
        <w:tc>
          <w:tcPr>
            <w:tcW w:w="260" w:type="pct"/>
            <w:shd w:val="clear" w:color="auto" w:fill="auto"/>
            <w:vAlign w:val="center"/>
          </w:tcPr>
          <w:p w:rsidR="00E53AF9" w:rsidRPr="0025194C" w:rsidRDefault="00E53AF9" w:rsidP="00A349A6">
            <w:pPr>
              <w:jc w:val="center"/>
              <w:rPr>
                <w:color w:val="000000"/>
                <w:kern w:val="0"/>
                <w:szCs w:val="21"/>
              </w:rPr>
            </w:pPr>
            <w:r w:rsidRPr="0025194C">
              <w:rPr>
                <w:color w:val="000000"/>
                <w:kern w:val="0"/>
                <w:szCs w:val="21"/>
              </w:rPr>
              <w:t>90</w:t>
            </w:r>
          </w:p>
        </w:tc>
        <w:tc>
          <w:tcPr>
            <w:tcW w:w="272" w:type="pct"/>
            <w:shd w:val="clear" w:color="auto" w:fill="auto"/>
            <w:vAlign w:val="center"/>
          </w:tcPr>
          <w:p w:rsidR="00E53AF9" w:rsidRPr="0025194C" w:rsidRDefault="00E53AF9" w:rsidP="00A349A6">
            <w:pPr>
              <w:jc w:val="center"/>
              <w:rPr>
                <w:color w:val="000000"/>
                <w:kern w:val="0"/>
                <w:szCs w:val="21"/>
              </w:rPr>
            </w:pPr>
            <w:r w:rsidRPr="0025194C">
              <w:rPr>
                <w:color w:val="000000"/>
                <w:kern w:val="0"/>
                <w:szCs w:val="21"/>
              </w:rPr>
              <w:t>355</w:t>
            </w:r>
          </w:p>
        </w:tc>
      </w:tr>
      <w:tr w:rsidR="00E53AF9" w:rsidRPr="0025194C" w:rsidTr="00A349A6">
        <w:trPr>
          <w:trHeight w:val="369"/>
        </w:trPr>
        <w:tc>
          <w:tcPr>
            <w:tcW w:w="340" w:type="pct"/>
            <w:vMerge/>
            <w:vAlign w:val="center"/>
          </w:tcPr>
          <w:p w:rsidR="00E53AF9" w:rsidRPr="0025194C" w:rsidRDefault="00E53AF9" w:rsidP="00A349A6">
            <w:pPr>
              <w:widowControl/>
              <w:jc w:val="center"/>
              <w:rPr>
                <w:color w:val="000000"/>
                <w:kern w:val="0"/>
                <w:szCs w:val="21"/>
              </w:rPr>
            </w:pPr>
          </w:p>
        </w:tc>
        <w:tc>
          <w:tcPr>
            <w:tcW w:w="617" w:type="pct"/>
            <w:vMerge/>
            <w:vAlign w:val="center"/>
          </w:tcPr>
          <w:p w:rsidR="00E53AF9" w:rsidRPr="0025194C" w:rsidRDefault="00E53AF9" w:rsidP="00A349A6">
            <w:pPr>
              <w:widowControl/>
              <w:jc w:val="center"/>
              <w:rPr>
                <w:color w:val="000000"/>
                <w:kern w:val="0"/>
                <w:szCs w:val="21"/>
              </w:rPr>
            </w:pPr>
          </w:p>
        </w:tc>
        <w:tc>
          <w:tcPr>
            <w:tcW w:w="618" w:type="pct"/>
            <w:shd w:val="clear" w:color="auto" w:fill="auto"/>
            <w:vAlign w:val="center"/>
          </w:tcPr>
          <w:p w:rsidR="00E53AF9" w:rsidRPr="0025194C" w:rsidRDefault="00E53AF9" w:rsidP="00A349A6">
            <w:pPr>
              <w:widowControl/>
              <w:jc w:val="center"/>
              <w:rPr>
                <w:color w:val="000000"/>
                <w:kern w:val="0"/>
                <w:szCs w:val="21"/>
              </w:rPr>
            </w:pPr>
            <w:r w:rsidRPr="0025194C">
              <w:rPr>
                <w:color w:val="000000"/>
                <w:kern w:val="0"/>
                <w:szCs w:val="21"/>
              </w:rPr>
              <w:t>085204</w:t>
            </w:r>
          </w:p>
        </w:tc>
        <w:tc>
          <w:tcPr>
            <w:tcW w:w="1081" w:type="pct"/>
            <w:shd w:val="clear" w:color="auto" w:fill="auto"/>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材料工程</w:t>
            </w:r>
          </w:p>
        </w:tc>
        <w:tc>
          <w:tcPr>
            <w:tcW w:w="1039" w:type="pct"/>
            <w:vAlign w:val="center"/>
          </w:tcPr>
          <w:p w:rsidR="00E53AF9" w:rsidRPr="0025194C" w:rsidRDefault="00E53AF9" w:rsidP="00A349A6">
            <w:pPr>
              <w:widowControl/>
              <w:jc w:val="center"/>
              <w:rPr>
                <w:color w:val="000000"/>
                <w:kern w:val="0"/>
                <w:szCs w:val="21"/>
              </w:rPr>
            </w:pPr>
            <w:r w:rsidRPr="0025194C">
              <w:rPr>
                <w:rFonts w:hAnsi="宋体"/>
                <w:color w:val="000000"/>
                <w:kern w:val="0"/>
                <w:szCs w:val="21"/>
              </w:rPr>
              <w:t>全日制</w:t>
            </w:r>
            <w:r w:rsidRPr="0025194C">
              <w:rPr>
                <w:color w:val="000000"/>
                <w:kern w:val="0"/>
                <w:szCs w:val="21"/>
              </w:rPr>
              <w:t>/</w:t>
            </w:r>
            <w:r w:rsidRPr="0025194C">
              <w:rPr>
                <w:rFonts w:hAnsi="宋体"/>
                <w:color w:val="000000"/>
                <w:kern w:val="0"/>
                <w:szCs w:val="21"/>
              </w:rPr>
              <w:t>非全日制</w:t>
            </w:r>
          </w:p>
        </w:tc>
        <w:tc>
          <w:tcPr>
            <w:tcW w:w="299"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197"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50</w:t>
            </w:r>
          </w:p>
        </w:tc>
        <w:tc>
          <w:tcPr>
            <w:tcW w:w="277"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70</w:t>
            </w:r>
          </w:p>
        </w:tc>
        <w:tc>
          <w:tcPr>
            <w:tcW w:w="260"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90</w:t>
            </w:r>
          </w:p>
        </w:tc>
        <w:tc>
          <w:tcPr>
            <w:tcW w:w="272" w:type="pct"/>
            <w:shd w:val="clear" w:color="auto" w:fill="auto"/>
            <w:noWrap/>
            <w:vAlign w:val="center"/>
          </w:tcPr>
          <w:p w:rsidR="00E53AF9" w:rsidRPr="0025194C" w:rsidRDefault="00E53AF9" w:rsidP="00A349A6">
            <w:pPr>
              <w:widowControl/>
              <w:jc w:val="center"/>
              <w:rPr>
                <w:color w:val="000000"/>
                <w:kern w:val="0"/>
                <w:szCs w:val="21"/>
              </w:rPr>
            </w:pPr>
            <w:r w:rsidRPr="0025194C">
              <w:rPr>
                <w:color w:val="000000"/>
                <w:kern w:val="0"/>
                <w:szCs w:val="21"/>
              </w:rPr>
              <w:t>300</w:t>
            </w:r>
          </w:p>
        </w:tc>
      </w:tr>
    </w:tbl>
    <w:p w:rsidR="0085051E" w:rsidRPr="0085051E" w:rsidRDefault="0085051E" w:rsidP="0085051E">
      <w:pPr>
        <w:widowControl/>
        <w:shd w:val="clear" w:color="auto" w:fill="FFFFFF"/>
        <w:spacing w:before="100" w:beforeAutospacing="1" w:after="100" w:afterAutospacing="1"/>
        <w:jc w:val="left"/>
        <w:rPr>
          <w:rFonts w:ascii="微软雅黑" w:eastAsia="微软雅黑" w:hAnsi="微软雅黑" w:cs="宋体"/>
          <w:color w:val="000000"/>
          <w:kern w:val="0"/>
          <w:szCs w:val="21"/>
        </w:rPr>
      </w:pPr>
      <w:r w:rsidRPr="0085051E">
        <w:rPr>
          <w:rFonts w:ascii="宋体" w:eastAsia="宋体" w:hAnsi="宋体" w:cs="宋体" w:hint="eastAsia"/>
          <w:b/>
          <w:bCs/>
          <w:color w:val="000000"/>
          <w:kern w:val="0"/>
          <w:sz w:val="24"/>
          <w:szCs w:val="24"/>
        </w:rPr>
        <w:t>三</w:t>
      </w:r>
      <w:r w:rsidRPr="0085051E">
        <w:rPr>
          <w:rFonts w:ascii="宋体" w:eastAsia="宋体" w:hAnsi="宋体" w:cs="宋体" w:hint="eastAsia"/>
          <w:color w:val="000000"/>
          <w:kern w:val="0"/>
          <w:sz w:val="24"/>
          <w:szCs w:val="24"/>
        </w:rPr>
        <w:t>、</w:t>
      </w:r>
      <w:r w:rsidRPr="0085051E">
        <w:rPr>
          <w:rFonts w:ascii="宋体" w:eastAsia="宋体" w:hAnsi="宋体" w:cs="宋体" w:hint="eastAsia"/>
          <w:b/>
          <w:bCs/>
          <w:color w:val="000000"/>
          <w:kern w:val="0"/>
          <w:sz w:val="24"/>
          <w:szCs w:val="24"/>
        </w:rPr>
        <w:t>各专业招生人数</w:t>
      </w:r>
    </w:p>
    <w:p w:rsidR="0085051E" w:rsidRPr="0085051E" w:rsidRDefault="003A4E7C" w:rsidP="00BA3EF1">
      <w:pPr>
        <w:widowControl/>
        <w:shd w:val="clear" w:color="auto" w:fill="FFFFFF"/>
        <w:spacing w:before="100" w:beforeAutospacing="1" w:after="100" w:afterAutospacing="1"/>
        <w:ind w:firstLineChars="150" w:firstLine="360"/>
        <w:jc w:val="left"/>
        <w:rPr>
          <w:rFonts w:ascii="微软雅黑" w:eastAsia="微软雅黑" w:hAnsi="微软雅黑" w:cs="宋体"/>
          <w:color w:val="000000"/>
          <w:kern w:val="0"/>
          <w:szCs w:val="21"/>
        </w:rPr>
      </w:pPr>
      <w:r>
        <w:rPr>
          <w:rFonts w:ascii="宋体" w:eastAsia="宋体" w:hAnsi="宋体" w:cs="宋体" w:hint="eastAsia"/>
          <w:color w:val="000000"/>
          <w:kern w:val="0"/>
          <w:sz w:val="24"/>
          <w:szCs w:val="24"/>
        </w:rPr>
        <w:t>1、</w:t>
      </w:r>
      <w:r w:rsidR="0085051E" w:rsidRPr="0085051E">
        <w:rPr>
          <w:rFonts w:ascii="宋体" w:eastAsia="宋体" w:hAnsi="宋体" w:cs="宋体" w:hint="eastAsia"/>
          <w:color w:val="000000"/>
          <w:kern w:val="0"/>
          <w:sz w:val="24"/>
          <w:szCs w:val="24"/>
        </w:rPr>
        <w:t>全日制材料学专业、纳米科学与技术专业、材料物理与化学专业共录取</w:t>
      </w:r>
      <w:r w:rsidR="00764B79">
        <w:rPr>
          <w:rFonts w:ascii="宋体" w:eastAsia="宋体" w:hAnsi="宋体" w:cs="宋体" w:hint="eastAsia"/>
          <w:color w:val="000000"/>
          <w:kern w:val="0"/>
          <w:sz w:val="24"/>
          <w:szCs w:val="24"/>
        </w:rPr>
        <w:t>33</w:t>
      </w:r>
      <w:r w:rsidR="0085051E" w:rsidRPr="0085051E">
        <w:rPr>
          <w:rFonts w:ascii="宋体" w:eastAsia="宋体" w:hAnsi="宋体" w:cs="宋体" w:hint="eastAsia"/>
          <w:color w:val="000000"/>
          <w:kern w:val="0"/>
          <w:sz w:val="24"/>
          <w:szCs w:val="24"/>
        </w:rPr>
        <w:t>人。</w:t>
      </w:r>
    </w:p>
    <w:p w:rsidR="0085051E" w:rsidRPr="0017339F" w:rsidRDefault="003A4E7C" w:rsidP="003A4E7C">
      <w:pPr>
        <w:widowControl/>
        <w:shd w:val="clear" w:color="auto" w:fill="FFFFFF"/>
        <w:spacing w:before="100" w:beforeAutospacing="1" w:after="100" w:afterAutospacing="1"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w:t>
      </w:r>
      <w:r w:rsidR="0085051E" w:rsidRPr="0085051E">
        <w:rPr>
          <w:rFonts w:ascii="宋体" w:eastAsia="宋体" w:hAnsi="宋体" w:cs="宋体" w:hint="eastAsia"/>
          <w:color w:val="000000"/>
          <w:kern w:val="0"/>
          <w:sz w:val="24"/>
          <w:szCs w:val="24"/>
        </w:rPr>
        <w:t>材料加工工程专业、数字化材料成形专业、电子封装专业共录取</w:t>
      </w:r>
      <w:r w:rsidR="008A5987">
        <w:rPr>
          <w:rFonts w:ascii="宋体" w:eastAsia="宋体" w:hAnsi="宋体" w:cs="宋体"/>
          <w:color w:val="000000"/>
          <w:kern w:val="0"/>
          <w:sz w:val="24"/>
          <w:szCs w:val="24"/>
        </w:rPr>
        <w:t>23</w:t>
      </w:r>
      <w:r w:rsidR="0085051E" w:rsidRPr="0085051E">
        <w:rPr>
          <w:rFonts w:ascii="宋体" w:eastAsia="宋体" w:hAnsi="宋体" w:cs="宋体" w:hint="eastAsia"/>
          <w:color w:val="000000"/>
          <w:kern w:val="0"/>
          <w:sz w:val="24"/>
          <w:szCs w:val="24"/>
        </w:rPr>
        <w:t>人。由于全日制材料加工工程专业、数字化材料成形专业、电子封装专业录取的指标很有限，建议</w:t>
      </w:r>
      <w:r w:rsidR="007C17FC">
        <w:rPr>
          <w:rFonts w:ascii="宋体" w:eastAsia="宋体" w:hAnsi="宋体" w:cs="宋体" w:hint="eastAsia"/>
          <w:color w:val="000000"/>
          <w:kern w:val="0"/>
          <w:sz w:val="24"/>
          <w:szCs w:val="24"/>
        </w:rPr>
        <w:t>进入复试名单且初试成绩</w:t>
      </w:r>
      <w:r w:rsidR="0085051E" w:rsidRPr="0085051E">
        <w:rPr>
          <w:rFonts w:ascii="宋体" w:eastAsia="宋体" w:hAnsi="宋体" w:cs="宋体" w:hint="eastAsia"/>
          <w:color w:val="000000"/>
          <w:kern w:val="0"/>
          <w:sz w:val="24"/>
          <w:szCs w:val="24"/>
        </w:rPr>
        <w:t>370</w:t>
      </w:r>
      <w:r w:rsidR="007C17FC">
        <w:rPr>
          <w:rFonts w:ascii="宋体" w:eastAsia="宋体" w:hAnsi="宋体" w:cs="宋体" w:hint="eastAsia"/>
          <w:color w:val="000000"/>
          <w:kern w:val="0"/>
          <w:sz w:val="24"/>
          <w:szCs w:val="24"/>
        </w:rPr>
        <w:t>分以下的考生</w:t>
      </w:r>
      <w:r w:rsidR="0085051E" w:rsidRPr="0085051E">
        <w:rPr>
          <w:rFonts w:ascii="宋体" w:eastAsia="宋体" w:hAnsi="宋体" w:cs="宋体" w:hint="eastAsia"/>
          <w:color w:val="000000"/>
          <w:kern w:val="0"/>
          <w:sz w:val="24"/>
          <w:szCs w:val="24"/>
        </w:rPr>
        <w:t>，可以考虑申请调剂到</w:t>
      </w:r>
      <w:r w:rsidR="0085051E" w:rsidRPr="0017339F">
        <w:rPr>
          <w:rFonts w:ascii="宋体" w:eastAsia="宋体" w:hAnsi="宋体" w:cs="宋体" w:hint="eastAsia"/>
          <w:color w:val="000000"/>
          <w:kern w:val="0"/>
          <w:sz w:val="24"/>
          <w:szCs w:val="24"/>
        </w:rPr>
        <w:t>生源不足的</w:t>
      </w:r>
      <w:r w:rsidR="0085051E" w:rsidRPr="0085051E">
        <w:rPr>
          <w:rFonts w:ascii="宋体" w:eastAsia="宋体" w:hAnsi="宋体" w:cs="宋体" w:hint="eastAsia"/>
          <w:color w:val="000000"/>
          <w:kern w:val="0"/>
          <w:sz w:val="24"/>
          <w:szCs w:val="24"/>
        </w:rPr>
        <w:t>非全日制材料工程专业。</w:t>
      </w:r>
    </w:p>
    <w:p w:rsidR="0085051E" w:rsidRPr="0017339F" w:rsidRDefault="003A4E7C" w:rsidP="00BA3EF1">
      <w:pPr>
        <w:widowControl/>
        <w:shd w:val="clear" w:color="auto" w:fill="FFFFFF"/>
        <w:spacing w:before="100" w:beforeAutospacing="1" w:after="100" w:afterAutospacing="1"/>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5051E" w:rsidRPr="0085051E">
        <w:rPr>
          <w:rFonts w:ascii="宋体" w:eastAsia="宋体" w:hAnsi="宋体" w:cs="宋体" w:hint="eastAsia"/>
          <w:color w:val="000000"/>
          <w:kern w:val="0"/>
          <w:sz w:val="24"/>
          <w:szCs w:val="24"/>
        </w:rPr>
        <w:t>全日制材料工程专业录取5</w:t>
      </w:r>
      <w:r w:rsidR="008A5987">
        <w:rPr>
          <w:rFonts w:ascii="宋体" w:eastAsia="宋体" w:hAnsi="宋体" w:cs="宋体"/>
          <w:color w:val="000000"/>
          <w:kern w:val="0"/>
          <w:sz w:val="24"/>
          <w:szCs w:val="24"/>
        </w:rPr>
        <w:t>2</w:t>
      </w:r>
      <w:r w:rsidR="0085051E" w:rsidRPr="0085051E">
        <w:rPr>
          <w:rFonts w:ascii="宋体" w:eastAsia="宋体" w:hAnsi="宋体" w:cs="宋体" w:hint="eastAsia"/>
          <w:color w:val="000000"/>
          <w:kern w:val="0"/>
          <w:sz w:val="24"/>
          <w:szCs w:val="24"/>
        </w:rPr>
        <w:t>人。</w:t>
      </w:r>
    </w:p>
    <w:p w:rsidR="0085051E" w:rsidRPr="0085051E" w:rsidRDefault="003A4E7C" w:rsidP="0017339F">
      <w:pPr>
        <w:widowControl/>
        <w:shd w:val="clear" w:color="auto" w:fill="FFFFFF"/>
        <w:spacing w:before="100" w:beforeAutospacing="1" w:after="100" w:afterAutospacing="1"/>
        <w:ind w:firstLineChars="150" w:firstLine="360"/>
        <w:jc w:val="left"/>
        <w:rPr>
          <w:rFonts w:ascii="微软雅黑" w:eastAsia="微软雅黑" w:hAnsi="微软雅黑" w:cs="宋体"/>
          <w:color w:val="000000"/>
          <w:kern w:val="0"/>
          <w:szCs w:val="21"/>
        </w:rPr>
      </w:pPr>
      <w:r>
        <w:rPr>
          <w:rFonts w:ascii="宋体" w:eastAsia="宋体" w:hAnsi="宋体" w:cs="宋体" w:hint="eastAsia"/>
          <w:color w:val="000000"/>
          <w:kern w:val="0"/>
          <w:sz w:val="24"/>
          <w:szCs w:val="24"/>
        </w:rPr>
        <w:t>4、</w:t>
      </w:r>
      <w:r w:rsidR="0085051E" w:rsidRPr="0085051E">
        <w:rPr>
          <w:rFonts w:ascii="宋体" w:eastAsia="宋体" w:hAnsi="宋体" w:cs="宋体" w:hint="eastAsia"/>
          <w:color w:val="000000"/>
          <w:kern w:val="0"/>
          <w:sz w:val="24"/>
          <w:szCs w:val="24"/>
        </w:rPr>
        <w:t>非全日制材料工程专业录取</w:t>
      </w:r>
      <w:r w:rsidR="008A5987">
        <w:rPr>
          <w:rFonts w:ascii="宋体" w:eastAsia="宋体" w:hAnsi="宋体" w:cs="宋体"/>
          <w:color w:val="000000"/>
          <w:kern w:val="0"/>
          <w:sz w:val="24"/>
          <w:szCs w:val="24"/>
        </w:rPr>
        <w:t>50</w:t>
      </w:r>
      <w:r w:rsidR="0085051E" w:rsidRPr="0085051E">
        <w:rPr>
          <w:rFonts w:ascii="宋体" w:eastAsia="宋体" w:hAnsi="宋体" w:cs="宋体" w:hint="eastAsia"/>
          <w:color w:val="000000"/>
          <w:kern w:val="0"/>
          <w:sz w:val="24"/>
          <w:szCs w:val="24"/>
        </w:rPr>
        <w:t>人。</w:t>
      </w:r>
    </w:p>
    <w:p w:rsidR="0085051E" w:rsidRPr="0085051E" w:rsidRDefault="0085051E" w:rsidP="0085051E">
      <w:pPr>
        <w:widowControl/>
        <w:shd w:val="clear" w:color="auto" w:fill="FFFFFF"/>
        <w:spacing w:before="100" w:beforeAutospacing="1" w:after="100" w:afterAutospacing="1"/>
        <w:jc w:val="left"/>
        <w:rPr>
          <w:rFonts w:ascii="微软雅黑" w:eastAsia="微软雅黑" w:hAnsi="微软雅黑" w:cs="宋体"/>
          <w:color w:val="000000"/>
          <w:kern w:val="0"/>
          <w:szCs w:val="21"/>
        </w:rPr>
      </w:pPr>
      <w:r w:rsidRPr="0085051E">
        <w:rPr>
          <w:rFonts w:ascii="宋体" w:eastAsia="宋体" w:hAnsi="宋体" w:cs="宋体" w:hint="eastAsia"/>
          <w:b/>
          <w:bCs/>
          <w:color w:val="000000"/>
          <w:kern w:val="0"/>
          <w:sz w:val="24"/>
          <w:szCs w:val="24"/>
        </w:rPr>
        <w:t>四、全日制专业硕士与非全日制专业硕士的区别</w:t>
      </w:r>
    </w:p>
    <w:p w:rsidR="0085051E" w:rsidRPr="0085051E" w:rsidRDefault="0085051E" w:rsidP="00372E57">
      <w:pPr>
        <w:widowControl/>
        <w:shd w:val="clear" w:color="auto" w:fill="FFFFFF"/>
        <w:spacing w:before="100" w:beforeAutospacing="1" w:after="100" w:afterAutospacing="1" w:line="360" w:lineRule="auto"/>
        <w:ind w:firstLineChars="150" w:firstLine="360"/>
        <w:jc w:val="left"/>
        <w:rPr>
          <w:rFonts w:ascii="微软雅黑" w:eastAsia="微软雅黑" w:hAnsi="微软雅黑" w:cs="宋体"/>
          <w:color w:val="000000"/>
          <w:kern w:val="0"/>
          <w:szCs w:val="21"/>
        </w:rPr>
      </w:pPr>
      <w:r w:rsidRPr="003A4E7C">
        <w:rPr>
          <w:rFonts w:ascii="宋体" w:eastAsia="宋体" w:hAnsi="宋体" w:cs="宋体" w:hint="eastAsia"/>
          <w:color w:val="000000"/>
          <w:kern w:val="0"/>
          <w:sz w:val="24"/>
          <w:szCs w:val="24"/>
        </w:rPr>
        <w:t>1</w:t>
      </w:r>
      <w:r w:rsidR="00C133F9" w:rsidRPr="003A4E7C">
        <w:rPr>
          <w:rFonts w:ascii="宋体" w:eastAsia="宋体" w:hAnsi="宋体" w:cs="宋体" w:hint="eastAsia"/>
          <w:color w:val="000000"/>
          <w:kern w:val="0"/>
          <w:sz w:val="24"/>
          <w:szCs w:val="24"/>
        </w:rPr>
        <w:t>、</w:t>
      </w:r>
      <w:r w:rsidRPr="0085051E">
        <w:rPr>
          <w:rFonts w:ascii="宋体" w:eastAsia="宋体" w:hAnsi="宋体" w:cs="宋体" w:hint="eastAsia"/>
          <w:color w:val="000000"/>
          <w:kern w:val="0"/>
          <w:sz w:val="24"/>
          <w:szCs w:val="24"/>
        </w:rPr>
        <w:t>非全日制的非定向专业硕士有三方协议，发派遣证，有校园卡，但学校不提供住宿，无贷款，不能享受国家助学金，档案不能调到学校，毕业就业只能走社会招聘。非全日制专业硕士的毕业证和学位证与全日制的专业硕士一样，国家认可，但毕业证上写有“非全日制”。非全日制硕士可以报考博士研究生。</w:t>
      </w:r>
    </w:p>
    <w:p w:rsidR="0085051E" w:rsidRPr="003A4E7C" w:rsidRDefault="0085051E" w:rsidP="00406490">
      <w:pPr>
        <w:widowControl/>
        <w:shd w:val="clear" w:color="auto" w:fill="FFFFFF"/>
        <w:spacing w:before="100" w:beforeAutospacing="1" w:after="100" w:afterAutospacing="1"/>
        <w:ind w:firstLineChars="150" w:firstLine="360"/>
        <w:jc w:val="left"/>
        <w:rPr>
          <w:rFonts w:ascii="宋体" w:eastAsia="宋体" w:hAnsi="宋体" w:cs="宋体"/>
          <w:color w:val="000000"/>
          <w:kern w:val="0"/>
          <w:sz w:val="24"/>
          <w:szCs w:val="24"/>
        </w:rPr>
      </w:pPr>
      <w:r w:rsidRPr="0085051E">
        <w:rPr>
          <w:rFonts w:ascii="宋体" w:eastAsia="宋体" w:hAnsi="宋体" w:cs="宋体" w:hint="eastAsia"/>
          <w:color w:val="000000"/>
          <w:kern w:val="0"/>
          <w:sz w:val="24"/>
          <w:szCs w:val="24"/>
        </w:rPr>
        <w:t>2</w:t>
      </w:r>
      <w:r w:rsidR="00C133F9">
        <w:rPr>
          <w:rFonts w:ascii="宋体" w:eastAsia="宋体" w:hAnsi="宋体" w:cs="宋体" w:hint="eastAsia"/>
          <w:color w:val="000000"/>
          <w:kern w:val="0"/>
          <w:sz w:val="24"/>
          <w:szCs w:val="24"/>
        </w:rPr>
        <w:t>、</w:t>
      </w:r>
      <w:r w:rsidRPr="0085051E">
        <w:rPr>
          <w:rFonts w:ascii="宋体" w:eastAsia="宋体" w:hAnsi="宋体" w:cs="宋体" w:hint="eastAsia"/>
          <w:color w:val="000000"/>
          <w:kern w:val="0"/>
          <w:sz w:val="24"/>
          <w:szCs w:val="24"/>
        </w:rPr>
        <w:t>全日制的专业硕士</w:t>
      </w:r>
      <w:r w:rsidR="00BA3EF1">
        <w:rPr>
          <w:rFonts w:ascii="宋体" w:eastAsia="宋体" w:hAnsi="宋体" w:cs="宋体" w:hint="eastAsia"/>
          <w:color w:val="000000"/>
          <w:kern w:val="0"/>
          <w:sz w:val="24"/>
          <w:szCs w:val="24"/>
        </w:rPr>
        <w:t>享</w:t>
      </w:r>
      <w:r w:rsidRPr="0085051E">
        <w:rPr>
          <w:rFonts w:ascii="宋体" w:eastAsia="宋体" w:hAnsi="宋体" w:cs="宋体" w:hint="eastAsia"/>
          <w:color w:val="000000"/>
          <w:kern w:val="0"/>
          <w:sz w:val="24"/>
          <w:szCs w:val="24"/>
        </w:rPr>
        <w:t>有国家助学金资助。</w:t>
      </w:r>
    </w:p>
    <w:p w:rsidR="0085051E" w:rsidRPr="0085051E" w:rsidRDefault="0085051E" w:rsidP="0085051E">
      <w:pPr>
        <w:widowControl/>
        <w:shd w:val="clear" w:color="auto" w:fill="FFFFFF"/>
        <w:spacing w:before="100" w:beforeAutospacing="1" w:after="100" w:afterAutospacing="1"/>
        <w:jc w:val="left"/>
        <w:rPr>
          <w:rFonts w:ascii="微软雅黑" w:eastAsia="微软雅黑" w:hAnsi="微软雅黑" w:cs="宋体"/>
          <w:color w:val="000000"/>
          <w:kern w:val="0"/>
          <w:szCs w:val="21"/>
        </w:rPr>
      </w:pPr>
      <w:r w:rsidRPr="0085051E">
        <w:rPr>
          <w:rFonts w:ascii="宋体" w:eastAsia="宋体" w:hAnsi="宋体" w:cs="宋体" w:hint="eastAsia"/>
          <w:b/>
          <w:bCs/>
          <w:color w:val="000000"/>
          <w:kern w:val="0"/>
          <w:sz w:val="24"/>
          <w:szCs w:val="24"/>
        </w:rPr>
        <w:t>五、复试形式及内容</w:t>
      </w:r>
    </w:p>
    <w:p w:rsidR="0085051E" w:rsidRPr="0085051E" w:rsidRDefault="008C151C" w:rsidP="00BA3EF1">
      <w:pPr>
        <w:widowControl/>
        <w:shd w:val="clear" w:color="auto" w:fill="FFFFFF"/>
        <w:spacing w:before="100" w:beforeAutospacing="1" w:after="100" w:afterAutospacing="1"/>
        <w:ind w:firstLineChars="196" w:firstLine="470"/>
        <w:jc w:val="left"/>
        <w:rPr>
          <w:rFonts w:ascii="微软雅黑" w:eastAsia="微软雅黑" w:hAnsi="微软雅黑" w:cs="宋体"/>
          <w:color w:val="000000"/>
          <w:kern w:val="0"/>
          <w:szCs w:val="21"/>
        </w:rPr>
      </w:pPr>
      <w:r>
        <w:rPr>
          <w:rFonts w:ascii="宋体" w:eastAsia="宋体" w:hAnsi="宋体" w:cs="宋体" w:hint="eastAsia"/>
          <w:color w:val="000000"/>
          <w:kern w:val="0"/>
          <w:sz w:val="24"/>
          <w:szCs w:val="24"/>
        </w:rPr>
        <w:t>复试分为笔试、英语听说测试、专业面试三</w:t>
      </w:r>
      <w:r w:rsidR="0085051E" w:rsidRPr="0085051E">
        <w:rPr>
          <w:rFonts w:ascii="宋体" w:eastAsia="宋体" w:hAnsi="宋体" w:cs="宋体" w:hint="eastAsia"/>
          <w:color w:val="000000"/>
          <w:kern w:val="0"/>
          <w:sz w:val="24"/>
          <w:szCs w:val="24"/>
        </w:rPr>
        <w:t>部分。</w:t>
      </w:r>
    </w:p>
    <w:p w:rsidR="0085051E" w:rsidRPr="0085051E" w:rsidRDefault="0085051E" w:rsidP="00406490">
      <w:pPr>
        <w:widowControl/>
        <w:shd w:val="clear" w:color="auto" w:fill="FFFFFF"/>
        <w:spacing w:before="100" w:beforeAutospacing="1" w:after="100" w:afterAutospacing="1"/>
        <w:ind w:firstLineChars="176" w:firstLine="424"/>
        <w:jc w:val="left"/>
        <w:rPr>
          <w:rFonts w:ascii="微软雅黑" w:eastAsia="微软雅黑" w:hAnsi="微软雅黑" w:cs="宋体"/>
          <w:color w:val="000000"/>
          <w:kern w:val="0"/>
          <w:szCs w:val="21"/>
        </w:rPr>
      </w:pPr>
      <w:r>
        <w:rPr>
          <w:rFonts w:ascii="宋体" w:eastAsia="宋体" w:hAnsi="宋体" w:cs="宋体" w:hint="eastAsia"/>
          <w:b/>
          <w:bCs/>
          <w:color w:val="000000"/>
          <w:kern w:val="0"/>
          <w:sz w:val="24"/>
          <w:szCs w:val="24"/>
        </w:rPr>
        <w:t>1</w:t>
      </w:r>
      <w:r>
        <w:rPr>
          <w:rFonts w:ascii="宋体" w:eastAsia="宋体" w:hAnsi="宋体" w:cs="宋体"/>
          <w:b/>
          <w:bCs/>
          <w:color w:val="000000"/>
          <w:kern w:val="0"/>
          <w:sz w:val="24"/>
          <w:szCs w:val="24"/>
        </w:rPr>
        <w:t>、材料</w:t>
      </w:r>
      <w:r>
        <w:rPr>
          <w:rFonts w:ascii="宋体" w:eastAsia="宋体" w:hAnsi="宋体" w:cs="宋体" w:hint="eastAsia"/>
          <w:b/>
          <w:bCs/>
          <w:color w:val="000000"/>
          <w:kern w:val="0"/>
          <w:sz w:val="24"/>
          <w:szCs w:val="24"/>
        </w:rPr>
        <w:t>学</w:t>
      </w:r>
      <w:r>
        <w:rPr>
          <w:rFonts w:ascii="宋体" w:eastAsia="宋体" w:hAnsi="宋体" w:cs="宋体"/>
          <w:b/>
          <w:bCs/>
          <w:color w:val="000000"/>
          <w:kern w:val="0"/>
          <w:sz w:val="24"/>
          <w:szCs w:val="24"/>
        </w:rPr>
        <w:t>、</w:t>
      </w:r>
      <w:r w:rsidRPr="0085051E">
        <w:rPr>
          <w:rFonts w:ascii="宋体" w:eastAsia="宋体" w:hAnsi="宋体" w:cs="宋体" w:hint="eastAsia"/>
          <w:b/>
          <w:bCs/>
          <w:color w:val="000000"/>
          <w:kern w:val="0"/>
          <w:sz w:val="24"/>
          <w:szCs w:val="24"/>
        </w:rPr>
        <w:t>纳米科学与技术、</w:t>
      </w:r>
      <w:r w:rsidR="00BA3EF1">
        <w:rPr>
          <w:rFonts w:ascii="宋体" w:eastAsia="宋体" w:hAnsi="宋体" w:cs="宋体" w:hint="eastAsia"/>
          <w:b/>
          <w:bCs/>
          <w:color w:val="000000"/>
          <w:kern w:val="0"/>
          <w:sz w:val="24"/>
          <w:szCs w:val="24"/>
        </w:rPr>
        <w:t>材料物理与化学</w:t>
      </w:r>
    </w:p>
    <w:p w:rsidR="0085051E" w:rsidRPr="0085051E" w:rsidRDefault="00372E57" w:rsidP="00372E57">
      <w:pPr>
        <w:widowControl/>
        <w:shd w:val="clear" w:color="auto" w:fill="FFFFFF"/>
        <w:spacing w:before="100" w:beforeAutospacing="1" w:after="100" w:afterAutospacing="1" w:line="360" w:lineRule="auto"/>
        <w:ind w:firstLineChars="200" w:firstLine="480"/>
        <w:jc w:val="left"/>
        <w:rPr>
          <w:rFonts w:ascii="微软雅黑" w:eastAsia="微软雅黑" w:hAnsi="微软雅黑" w:cs="宋体"/>
          <w:color w:val="000000"/>
          <w:kern w:val="0"/>
          <w:szCs w:val="21"/>
        </w:rPr>
      </w:pPr>
      <w:r>
        <w:rPr>
          <w:rFonts w:ascii="宋体" w:eastAsia="宋体" w:hAnsi="宋体" w:cs="宋体" w:hint="eastAsia"/>
          <w:color w:val="000000"/>
          <w:kern w:val="0"/>
          <w:sz w:val="24"/>
          <w:szCs w:val="24"/>
        </w:rPr>
        <w:t>（</w:t>
      </w:r>
      <w:r w:rsidR="0085051E" w:rsidRPr="0085051E">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sidR="0085051E" w:rsidRPr="0085051E">
        <w:rPr>
          <w:rFonts w:ascii="宋体" w:eastAsia="宋体" w:hAnsi="宋体" w:cs="宋体" w:hint="eastAsia"/>
          <w:color w:val="000000"/>
          <w:kern w:val="0"/>
          <w:sz w:val="24"/>
          <w:szCs w:val="24"/>
        </w:rPr>
        <w:t>笔试（40%）：</w:t>
      </w:r>
      <w:r w:rsidR="00D931CD">
        <w:rPr>
          <w:rFonts w:ascii="宋体" w:eastAsia="宋体" w:hAnsi="宋体" w:cs="宋体" w:hint="eastAsia"/>
          <w:color w:val="000000"/>
          <w:kern w:val="0"/>
          <w:sz w:val="24"/>
          <w:szCs w:val="24"/>
        </w:rPr>
        <w:t>材料科学基础、材料物理化学两</w:t>
      </w:r>
      <w:r w:rsidR="0085051E" w:rsidRPr="0085051E">
        <w:rPr>
          <w:rFonts w:ascii="宋体" w:eastAsia="宋体" w:hAnsi="宋体" w:cs="宋体" w:hint="eastAsia"/>
          <w:color w:val="000000"/>
          <w:kern w:val="0"/>
          <w:sz w:val="24"/>
          <w:szCs w:val="24"/>
        </w:rPr>
        <w:t>组试题，考生可任选其中一组试题作答，</w:t>
      </w:r>
      <w:r w:rsidR="00042379">
        <w:rPr>
          <w:rFonts w:ascii="宋体" w:eastAsia="宋体" w:hAnsi="宋体" w:cs="宋体" w:hint="eastAsia"/>
          <w:color w:val="000000"/>
          <w:kern w:val="0"/>
          <w:sz w:val="24"/>
          <w:szCs w:val="24"/>
        </w:rPr>
        <w:t>总分4</w:t>
      </w:r>
      <w:r w:rsidR="0085051E" w:rsidRPr="0085051E">
        <w:rPr>
          <w:rFonts w:ascii="宋体" w:eastAsia="宋体" w:hAnsi="宋体" w:cs="宋体" w:hint="eastAsia"/>
          <w:color w:val="000000"/>
          <w:kern w:val="0"/>
          <w:sz w:val="24"/>
          <w:szCs w:val="24"/>
        </w:rPr>
        <w:t>0分。</w:t>
      </w:r>
    </w:p>
    <w:p w:rsidR="0085051E" w:rsidRPr="0044665A"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85051E" w:rsidRPr="0085051E">
        <w:rPr>
          <w:rFonts w:ascii="宋体" w:eastAsia="宋体" w:hAnsi="宋体" w:cs="宋体" w:hint="eastAsia"/>
          <w:color w:val="000000"/>
          <w:kern w:val="0"/>
          <w:sz w:val="24"/>
          <w:szCs w:val="24"/>
        </w:rPr>
        <w:t>2</w:t>
      </w:r>
      <w:r w:rsidR="0085051E">
        <w:rPr>
          <w:rFonts w:ascii="宋体" w:eastAsia="宋体" w:hAnsi="宋体" w:cs="宋体" w:hint="eastAsia"/>
          <w:color w:val="000000"/>
          <w:kern w:val="0"/>
          <w:sz w:val="24"/>
          <w:szCs w:val="24"/>
        </w:rPr>
        <w:t>）</w:t>
      </w:r>
      <w:r w:rsidR="000232ED">
        <w:rPr>
          <w:rFonts w:ascii="宋体" w:eastAsia="宋体" w:hAnsi="宋体" w:cs="宋体" w:hint="eastAsia"/>
          <w:color w:val="000000"/>
          <w:kern w:val="0"/>
          <w:sz w:val="24"/>
          <w:szCs w:val="24"/>
        </w:rPr>
        <w:t>英语</w:t>
      </w:r>
      <w:r w:rsidR="008C151C">
        <w:rPr>
          <w:rFonts w:ascii="宋体" w:eastAsia="宋体" w:hAnsi="宋体" w:cs="宋体" w:hint="eastAsia"/>
          <w:color w:val="000000"/>
          <w:kern w:val="0"/>
          <w:sz w:val="24"/>
          <w:szCs w:val="24"/>
        </w:rPr>
        <w:t>听说测试</w:t>
      </w:r>
      <w:r w:rsidR="0085051E" w:rsidRPr="0085051E">
        <w:rPr>
          <w:rFonts w:ascii="宋体" w:eastAsia="宋体" w:hAnsi="宋体" w:cs="宋体" w:hint="eastAsia"/>
          <w:color w:val="000000"/>
          <w:kern w:val="0"/>
          <w:sz w:val="24"/>
          <w:szCs w:val="24"/>
        </w:rPr>
        <w:t>（20%）：</w:t>
      </w:r>
      <w:r w:rsidR="0085051E">
        <w:rPr>
          <w:rFonts w:ascii="宋体" w:eastAsia="宋体" w:hAnsi="宋体" w:cs="宋体" w:hint="eastAsia"/>
          <w:color w:val="000000"/>
          <w:kern w:val="0"/>
          <w:sz w:val="24"/>
          <w:szCs w:val="24"/>
        </w:rPr>
        <w:t>包括</w:t>
      </w:r>
      <w:r w:rsidR="0085051E" w:rsidRPr="0085051E">
        <w:rPr>
          <w:rFonts w:ascii="宋体" w:eastAsia="宋体" w:hAnsi="宋体" w:cs="宋体" w:hint="eastAsia"/>
          <w:color w:val="000000"/>
          <w:kern w:val="0"/>
          <w:sz w:val="24"/>
          <w:szCs w:val="24"/>
        </w:rPr>
        <w:t>简短的英文对话</w:t>
      </w:r>
      <w:r w:rsidR="0085051E">
        <w:rPr>
          <w:rFonts w:ascii="宋体" w:eastAsia="宋体" w:hAnsi="宋体" w:cs="宋体" w:hint="eastAsia"/>
          <w:color w:val="000000"/>
          <w:kern w:val="0"/>
          <w:sz w:val="24"/>
          <w:szCs w:val="24"/>
        </w:rPr>
        <w:t>；</w:t>
      </w:r>
      <w:r w:rsidR="00042379">
        <w:rPr>
          <w:rFonts w:ascii="宋体" w:eastAsia="宋体" w:hAnsi="宋体" w:cs="宋体" w:hint="eastAsia"/>
          <w:color w:val="000000"/>
          <w:kern w:val="0"/>
          <w:sz w:val="24"/>
          <w:szCs w:val="24"/>
        </w:rPr>
        <w:t>听</w:t>
      </w:r>
      <w:r w:rsidR="0085051E" w:rsidRPr="0085051E">
        <w:rPr>
          <w:rFonts w:ascii="宋体" w:eastAsia="宋体" w:hAnsi="宋体" w:cs="宋体" w:hint="eastAsia"/>
          <w:color w:val="000000"/>
          <w:kern w:val="0"/>
          <w:sz w:val="24"/>
          <w:szCs w:val="24"/>
        </w:rPr>
        <w:t>录音回答问题</w:t>
      </w:r>
      <w:r w:rsidR="00042379">
        <w:rPr>
          <w:rFonts w:ascii="宋体" w:eastAsia="宋体" w:hAnsi="宋体" w:cs="宋体" w:hint="eastAsia"/>
          <w:color w:val="000000"/>
          <w:kern w:val="0"/>
          <w:sz w:val="24"/>
          <w:szCs w:val="24"/>
        </w:rPr>
        <w:t>；阅读专业文献回答问题</w:t>
      </w:r>
      <w:r w:rsidR="0085051E" w:rsidRPr="0085051E">
        <w:rPr>
          <w:rFonts w:ascii="宋体" w:eastAsia="宋体" w:hAnsi="宋体" w:cs="宋体" w:hint="eastAsia"/>
          <w:color w:val="000000"/>
          <w:kern w:val="0"/>
          <w:sz w:val="24"/>
          <w:szCs w:val="24"/>
        </w:rPr>
        <w:t>。</w:t>
      </w:r>
      <w:r w:rsidR="00042379">
        <w:rPr>
          <w:rFonts w:ascii="宋体" w:eastAsia="宋体" w:hAnsi="宋体" w:cs="宋体" w:hint="eastAsia"/>
          <w:color w:val="000000"/>
          <w:kern w:val="0"/>
          <w:sz w:val="24"/>
          <w:szCs w:val="24"/>
        </w:rPr>
        <w:t>英语考试时间不少于8分钟；5</w:t>
      </w:r>
      <w:r w:rsidR="0085051E" w:rsidRPr="0085051E">
        <w:rPr>
          <w:rFonts w:ascii="宋体" w:eastAsia="宋体" w:hAnsi="宋体" w:cs="宋体" w:hint="eastAsia"/>
          <w:color w:val="000000"/>
          <w:kern w:val="0"/>
          <w:sz w:val="24"/>
          <w:szCs w:val="24"/>
        </w:rPr>
        <w:t>位主考老师的平均分为该考生的成绩。</w:t>
      </w:r>
    </w:p>
    <w:p w:rsidR="0085051E" w:rsidRPr="0044665A"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85051E" w:rsidRPr="0085051E">
        <w:rPr>
          <w:rFonts w:ascii="宋体" w:eastAsia="宋体" w:hAnsi="宋体" w:cs="宋体" w:hint="eastAsia"/>
          <w:color w:val="000000"/>
          <w:kern w:val="0"/>
          <w:sz w:val="24"/>
          <w:szCs w:val="24"/>
        </w:rPr>
        <w:t>3</w:t>
      </w:r>
      <w:r w:rsidR="0085051E">
        <w:rPr>
          <w:rFonts w:ascii="宋体" w:eastAsia="宋体" w:hAnsi="宋体" w:cs="宋体" w:hint="eastAsia"/>
          <w:color w:val="000000"/>
          <w:kern w:val="0"/>
          <w:sz w:val="24"/>
          <w:szCs w:val="24"/>
        </w:rPr>
        <w:t>）</w:t>
      </w:r>
      <w:r w:rsidR="008C151C">
        <w:rPr>
          <w:rFonts w:ascii="宋体" w:eastAsia="宋体" w:hAnsi="宋体" w:cs="宋体" w:hint="eastAsia"/>
          <w:color w:val="000000"/>
          <w:kern w:val="0"/>
          <w:sz w:val="24"/>
          <w:szCs w:val="24"/>
        </w:rPr>
        <w:t>专业</w:t>
      </w:r>
      <w:r w:rsidR="0085051E" w:rsidRPr="0085051E">
        <w:rPr>
          <w:rFonts w:ascii="宋体" w:eastAsia="宋体" w:hAnsi="宋体" w:cs="宋体" w:hint="eastAsia"/>
          <w:color w:val="000000"/>
          <w:kern w:val="0"/>
          <w:sz w:val="24"/>
          <w:szCs w:val="24"/>
        </w:rPr>
        <w:t>面试（40%）：考生从若干题中抽取一题解答，回答老师的提问</w:t>
      </w:r>
      <w:r w:rsidR="00B0742B">
        <w:rPr>
          <w:rFonts w:ascii="宋体" w:eastAsia="宋体" w:hAnsi="宋体" w:cs="宋体" w:hint="eastAsia"/>
          <w:color w:val="000000"/>
          <w:kern w:val="0"/>
          <w:sz w:val="24"/>
          <w:szCs w:val="24"/>
        </w:rPr>
        <w:t>，5</w:t>
      </w:r>
      <w:r w:rsidR="00B0742B" w:rsidRPr="0085051E">
        <w:rPr>
          <w:rFonts w:ascii="宋体" w:eastAsia="宋体" w:hAnsi="宋体" w:cs="宋体" w:hint="eastAsia"/>
          <w:color w:val="000000"/>
          <w:kern w:val="0"/>
          <w:sz w:val="24"/>
          <w:szCs w:val="24"/>
        </w:rPr>
        <w:t>位主考老师的平均分为该考生的成绩。</w:t>
      </w:r>
    </w:p>
    <w:p w:rsidR="0085051E" w:rsidRPr="00406490" w:rsidRDefault="0085051E" w:rsidP="00406490">
      <w:pPr>
        <w:widowControl/>
        <w:shd w:val="clear" w:color="auto" w:fill="FFFFFF"/>
        <w:spacing w:before="100" w:beforeAutospacing="1" w:after="100" w:afterAutospacing="1"/>
        <w:ind w:firstLineChars="176" w:firstLine="424"/>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r w:rsidRPr="0085051E">
        <w:rPr>
          <w:rFonts w:ascii="宋体" w:eastAsia="宋体" w:hAnsi="宋体" w:cs="宋体" w:hint="eastAsia"/>
          <w:b/>
          <w:bCs/>
          <w:color w:val="000000"/>
          <w:kern w:val="0"/>
          <w:sz w:val="24"/>
          <w:szCs w:val="24"/>
        </w:rPr>
        <w:t>材料加工工程、数字化材料成形专业、电子封装专业</w:t>
      </w:r>
    </w:p>
    <w:p w:rsidR="0085051E" w:rsidRPr="0044665A"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85051E" w:rsidRPr="0085051E">
        <w:rPr>
          <w:rFonts w:ascii="宋体" w:eastAsia="宋体" w:hAnsi="宋体" w:cs="宋体" w:hint="eastAsia"/>
          <w:color w:val="000000"/>
          <w:kern w:val="0"/>
          <w:sz w:val="24"/>
          <w:szCs w:val="24"/>
        </w:rPr>
        <w:t>1</w:t>
      </w:r>
      <w:r w:rsidR="0085051E">
        <w:rPr>
          <w:rFonts w:ascii="宋体" w:eastAsia="宋体" w:hAnsi="宋体" w:cs="宋体" w:hint="eastAsia"/>
          <w:color w:val="000000"/>
          <w:kern w:val="0"/>
          <w:sz w:val="24"/>
          <w:szCs w:val="24"/>
        </w:rPr>
        <w:t>）</w:t>
      </w:r>
      <w:r w:rsidR="0085051E" w:rsidRPr="0085051E">
        <w:rPr>
          <w:rFonts w:ascii="宋体" w:eastAsia="宋体" w:hAnsi="宋体" w:cs="宋体" w:hint="eastAsia"/>
          <w:color w:val="000000"/>
          <w:kern w:val="0"/>
          <w:sz w:val="24"/>
          <w:szCs w:val="24"/>
        </w:rPr>
        <w:t>笔试</w:t>
      </w:r>
      <w:r w:rsidR="00B0742B">
        <w:rPr>
          <w:rFonts w:ascii="宋体" w:eastAsia="宋体" w:hAnsi="宋体" w:cs="宋体" w:hint="eastAsia"/>
          <w:color w:val="000000"/>
          <w:kern w:val="0"/>
          <w:sz w:val="24"/>
          <w:szCs w:val="24"/>
        </w:rPr>
        <w:t>（40%）</w:t>
      </w:r>
      <w:r w:rsidR="0085051E" w:rsidRPr="0085051E">
        <w:rPr>
          <w:rFonts w:ascii="宋体" w:eastAsia="宋体" w:hAnsi="宋体" w:cs="宋体" w:hint="eastAsia"/>
          <w:color w:val="000000"/>
          <w:kern w:val="0"/>
          <w:sz w:val="24"/>
          <w:szCs w:val="24"/>
        </w:rPr>
        <w:t>：</w:t>
      </w:r>
      <w:r w:rsidR="00B0742B" w:rsidRPr="0044665A">
        <w:rPr>
          <w:rFonts w:ascii="宋体" w:eastAsia="宋体" w:hAnsi="宋体" w:cs="宋体" w:hint="eastAsia"/>
          <w:color w:val="000000"/>
          <w:kern w:val="0"/>
          <w:sz w:val="24"/>
          <w:szCs w:val="24"/>
        </w:rPr>
        <w:t>材料成形原理、微机原理、电子制造技术基础</w:t>
      </w:r>
      <w:r w:rsidR="00B0742B" w:rsidRPr="009102A2">
        <w:rPr>
          <w:rFonts w:ascii="宋体" w:eastAsia="宋体" w:hAnsi="宋体" w:cs="宋体" w:hint="eastAsia"/>
          <w:color w:val="000000"/>
          <w:kern w:val="0"/>
          <w:sz w:val="24"/>
          <w:szCs w:val="24"/>
        </w:rPr>
        <w:t>，</w:t>
      </w:r>
      <w:r w:rsidR="00E55235">
        <w:rPr>
          <w:rFonts w:ascii="宋体" w:eastAsia="宋体" w:hAnsi="宋体" w:cs="宋体" w:hint="eastAsia"/>
          <w:color w:val="000000"/>
          <w:kern w:val="0"/>
          <w:sz w:val="24"/>
          <w:szCs w:val="24"/>
        </w:rPr>
        <w:t>12道题</w:t>
      </w:r>
      <w:r w:rsidR="00B0742B" w:rsidRPr="009102A2">
        <w:rPr>
          <w:rFonts w:ascii="宋体" w:eastAsia="宋体" w:hAnsi="宋体" w:cs="宋体" w:hint="eastAsia"/>
          <w:color w:val="000000"/>
          <w:kern w:val="0"/>
          <w:sz w:val="24"/>
          <w:szCs w:val="24"/>
        </w:rPr>
        <w:t>考生可任选其中</w:t>
      </w:r>
      <w:r w:rsidR="00B0742B">
        <w:rPr>
          <w:rFonts w:ascii="宋体" w:eastAsia="宋体" w:hAnsi="宋体" w:cs="宋体" w:hint="eastAsia"/>
          <w:color w:val="000000"/>
          <w:kern w:val="0"/>
          <w:sz w:val="24"/>
          <w:szCs w:val="24"/>
        </w:rPr>
        <w:t>4</w:t>
      </w:r>
      <w:r w:rsidR="00B0742B" w:rsidRPr="009102A2">
        <w:rPr>
          <w:rFonts w:ascii="宋体" w:eastAsia="宋体" w:hAnsi="宋体" w:cs="宋体" w:hint="eastAsia"/>
          <w:color w:val="000000"/>
          <w:kern w:val="0"/>
          <w:sz w:val="24"/>
          <w:szCs w:val="24"/>
        </w:rPr>
        <w:t>题</w:t>
      </w:r>
      <w:r w:rsidR="00B0742B">
        <w:rPr>
          <w:rFonts w:ascii="宋体" w:eastAsia="宋体" w:hAnsi="宋体" w:cs="宋体" w:hint="eastAsia"/>
          <w:color w:val="000000"/>
          <w:kern w:val="0"/>
          <w:sz w:val="24"/>
          <w:szCs w:val="24"/>
        </w:rPr>
        <w:t>作答，总分40分。</w:t>
      </w:r>
    </w:p>
    <w:p w:rsidR="00B0742B" w:rsidRPr="0044665A"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w:t>
      </w:r>
      <w:r w:rsidR="00B0742B" w:rsidRPr="0085051E">
        <w:rPr>
          <w:rFonts w:ascii="宋体" w:eastAsia="宋体" w:hAnsi="宋体" w:cs="宋体" w:hint="eastAsia"/>
          <w:color w:val="000000"/>
          <w:kern w:val="0"/>
          <w:sz w:val="24"/>
          <w:szCs w:val="24"/>
        </w:rPr>
        <w:t>2</w:t>
      </w:r>
      <w:r w:rsidR="00B0742B">
        <w:rPr>
          <w:rFonts w:ascii="宋体" w:eastAsia="宋体" w:hAnsi="宋体" w:cs="宋体" w:hint="eastAsia"/>
          <w:color w:val="000000"/>
          <w:kern w:val="0"/>
          <w:sz w:val="24"/>
          <w:szCs w:val="24"/>
        </w:rPr>
        <w:t>）</w:t>
      </w:r>
      <w:r w:rsidR="000232ED">
        <w:rPr>
          <w:rFonts w:ascii="宋体" w:eastAsia="宋体" w:hAnsi="宋体" w:cs="宋体" w:hint="eastAsia"/>
          <w:color w:val="000000"/>
          <w:kern w:val="0"/>
          <w:sz w:val="24"/>
          <w:szCs w:val="24"/>
        </w:rPr>
        <w:t>英语听说测试</w:t>
      </w:r>
      <w:r w:rsidR="00B0742B" w:rsidRPr="0085051E">
        <w:rPr>
          <w:rFonts w:ascii="宋体" w:eastAsia="宋体" w:hAnsi="宋体" w:cs="宋体" w:hint="eastAsia"/>
          <w:color w:val="000000"/>
          <w:kern w:val="0"/>
          <w:sz w:val="24"/>
          <w:szCs w:val="24"/>
        </w:rPr>
        <w:t>（20%）：</w:t>
      </w:r>
      <w:r w:rsidR="00B0742B">
        <w:rPr>
          <w:rFonts w:ascii="宋体" w:eastAsia="宋体" w:hAnsi="宋体" w:cs="宋体" w:hint="eastAsia"/>
          <w:color w:val="000000"/>
          <w:kern w:val="0"/>
          <w:sz w:val="24"/>
          <w:szCs w:val="24"/>
        </w:rPr>
        <w:t>包括</w:t>
      </w:r>
      <w:r w:rsidR="00B0742B" w:rsidRPr="0085051E">
        <w:rPr>
          <w:rFonts w:ascii="宋体" w:eastAsia="宋体" w:hAnsi="宋体" w:cs="宋体" w:hint="eastAsia"/>
          <w:color w:val="000000"/>
          <w:kern w:val="0"/>
          <w:sz w:val="24"/>
          <w:szCs w:val="24"/>
        </w:rPr>
        <w:t>简短的英文对话</w:t>
      </w:r>
      <w:r w:rsidR="00B0742B">
        <w:rPr>
          <w:rFonts w:ascii="宋体" w:eastAsia="宋体" w:hAnsi="宋体" w:cs="宋体" w:hint="eastAsia"/>
          <w:color w:val="000000"/>
          <w:kern w:val="0"/>
          <w:sz w:val="24"/>
          <w:szCs w:val="24"/>
        </w:rPr>
        <w:t>；听</w:t>
      </w:r>
      <w:r w:rsidR="00B0742B" w:rsidRPr="0085051E">
        <w:rPr>
          <w:rFonts w:ascii="宋体" w:eastAsia="宋体" w:hAnsi="宋体" w:cs="宋体" w:hint="eastAsia"/>
          <w:color w:val="000000"/>
          <w:kern w:val="0"/>
          <w:sz w:val="24"/>
          <w:szCs w:val="24"/>
        </w:rPr>
        <w:t>录音回答问题</w:t>
      </w:r>
      <w:r w:rsidR="00B0742B">
        <w:rPr>
          <w:rFonts w:ascii="宋体" w:eastAsia="宋体" w:hAnsi="宋体" w:cs="宋体" w:hint="eastAsia"/>
          <w:color w:val="000000"/>
          <w:kern w:val="0"/>
          <w:sz w:val="24"/>
          <w:szCs w:val="24"/>
        </w:rPr>
        <w:t>；阅读专业文献回答问题</w:t>
      </w:r>
      <w:r w:rsidR="00B0742B" w:rsidRPr="0085051E">
        <w:rPr>
          <w:rFonts w:ascii="宋体" w:eastAsia="宋体" w:hAnsi="宋体" w:cs="宋体" w:hint="eastAsia"/>
          <w:color w:val="000000"/>
          <w:kern w:val="0"/>
          <w:sz w:val="24"/>
          <w:szCs w:val="24"/>
        </w:rPr>
        <w:t>。</w:t>
      </w:r>
      <w:r w:rsidR="00B0742B">
        <w:rPr>
          <w:rFonts w:ascii="宋体" w:eastAsia="宋体" w:hAnsi="宋体" w:cs="宋体" w:hint="eastAsia"/>
          <w:color w:val="000000"/>
          <w:kern w:val="0"/>
          <w:sz w:val="24"/>
          <w:szCs w:val="24"/>
        </w:rPr>
        <w:t>英语考试时间不少于8分钟；5</w:t>
      </w:r>
      <w:r w:rsidR="00B0742B" w:rsidRPr="0085051E">
        <w:rPr>
          <w:rFonts w:ascii="宋体" w:eastAsia="宋体" w:hAnsi="宋体" w:cs="宋体" w:hint="eastAsia"/>
          <w:color w:val="000000"/>
          <w:kern w:val="0"/>
          <w:sz w:val="24"/>
          <w:szCs w:val="24"/>
        </w:rPr>
        <w:t>位主考老师的平均分为该考生的成绩。</w:t>
      </w:r>
    </w:p>
    <w:p w:rsidR="00B0742B" w:rsidRPr="0044665A"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B0742B" w:rsidRPr="0085051E">
        <w:rPr>
          <w:rFonts w:ascii="宋体" w:eastAsia="宋体" w:hAnsi="宋体" w:cs="宋体" w:hint="eastAsia"/>
          <w:color w:val="000000"/>
          <w:kern w:val="0"/>
          <w:sz w:val="24"/>
          <w:szCs w:val="24"/>
        </w:rPr>
        <w:t>3</w:t>
      </w:r>
      <w:r w:rsidR="00B0742B">
        <w:rPr>
          <w:rFonts w:ascii="宋体" w:eastAsia="宋体" w:hAnsi="宋体" w:cs="宋体" w:hint="eastAsia"/>
          <w:color w:val="000000"/>
          <w:kern w:val="0"/>
          <w:sz w:val="24"/>
          <w:szCs w:val="24"/>
        </w:rPr>
        <w:t>）</w:t>
      </w:r>
      <w:r w:rsidR="008C151C">
        <w:rPr>
          <w:rFonts w:ascii="宋体" w:eastAsia="宋体" w:hAnsi="宋体" w:cs="宋体" w:hint="eastAsia"/>
          <w:color w:val="000000"/>
          <w:kern w:val="0"/>
          <w:sz w:val="24"/>
          <w:szCs w:val="24"/>
        </w:rPr>
        <w:t>专业</w:t>
      </w:r>
      <w:r w:rsidR="00B0742B" w:rsidRPr="0085051E">
        <w:rPr>
          <w:rFonts w:ascii="宋体" w:eastAsia="宋体" w:hAnsi="宋体" w:cs="宋体" w:hint="eastAsia"/>
          <w:color w:val="000000"/>
          <w:kern w:val="0"/>
          <w:sz w:val="24"/>
          <w:szCs w:val="24"/>
        </w:rPr>
        <w:t>面试（40%）：考生从若干题中抽取一题解答，回答老师的提问</w:t>
      </w:r>
      <w:r w:rsidR="00B0742B">
        <w:rPr>
          <w:rFonts w:ascii="宋体" w:eastAsia="宋体" w:hAnsi="宋体" w:cs="宋体" w:hint="eastAsia"/>
          <w:color w:val="000000"/>
          <w:kern w:val="0"/>
          <w:sz w:val="24"/>
          <w:szCs w:val="24"/>
        </w:rPr>
        <w:t>，5</w:t>
      </w:r>
      <w:r w:rsidR="00B0742B" w:rsidRPr="0085051E">
        <w:rPr>
          <w:rFonts w:ascii="宋体" w:eastAsia="宋体" w:hAnsi="宋体" w:cs="宋体" w:hint="eastAsia"/>
          <w:color w:val="000000"/>
          <w:kern w:val="0"/>
          <w:sz w:val="24"/>
          <w:szCs w:val="24"/>
        </w:rPr>
        <w:t>位主考老师的平均分为该考生的成绩。</w:t>
      </w:r>
    </w:p>
    <w:p w:rsidR="0085051E" w:rsidRDefault="0085051E" w:rsidP="00406490">
      <w:pPr>
        <w:widowControl/>
        <w:shd w:val="clear" w:color="auto" w:fill="FFFFFF"/>
        <w:spacing w:before="100" w:beforeAutospacing="1" w:after="100" w:afterAutospacing="1"/>
        <w:ind w:firstLineChars="176" w:firstLine="424"/>
        <w:jc w:val="left"/>
        <w:rPr>
          <w:rFonts w:ascii="宋体" w:eastAsia="宋体" w:hAnsi="宋体" w:cs="宋体"/>
          <w:b/>
          <w:bCs/>
          <w:color w:val="000000"/>
          <w:kern w:val="0"/>
          <w:sz w:val="24"/>
          <w:szCs w:val="24"/>
        </w:rPr>
      </w:pPr>
      <w:r>
        <w:rPr>
          <w:rFonts w:ascii="宋体" w:eastAsia="宋体" w:hAnsi="宋体" w:cs="宋体"/>
          <w:b/>
          <w:bCs/>
          <w:color w:val="000000"/>
          <w:kern w:val="0"/>
          <w:sz w:val="24"/>
          <w:szCs w:val="24"/>
        </w:rPr>
        <w:t>3</w:t>
      </w:r>
      <w:r>
        <w:rPr>
          <w:rFonts w:ascii="宋体" w:eastAsia="宋体" w:hAnsi="宋体" w:cs="宋体" w:hint="eastAsia"/>
          <w:b/>
          <w:bCs/>
          <w:color w:val="000000"/>
          <w:kern w:val="0"/>
          <w:sz w:val="24"/>
          <w:szCs w:val="24"/>
        </w:rPr>
        <w:t>、</w:t>
      </w:r>
      <w:r w:rsidRPr="0085051E">
        <w:rPr>
          <w:rFonts w:ascii="宋体" w:eastAsia="宋体" w:hAnsi="宋体" w:cs="宋体" w:hint="eastAsia"/>
          <w:b/>
          <w:bCs/>
          <w:color w:val="000000"/>
          <w:kern w:val="0"/>
          <w:sz w:val="24"/>
          <w:szCs w:val="24"/>
        </w:rPr>
        <w:t>全日制材料工程专业、非全日制材料工程专业</w:t>
      </w:r>
    </w:p>
    <w:p w:rsidR="00B0742B" w:rsidRPr="00EF0852"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B0742B" w:rsidRPr="0085051E">
        <w:rPr>
          <w:rFonts w:ascii="宋体" w:eastAsia="宋体" w:hAnsi="宋体" w:cs="宋体" w:hint="eastAsia"/>
          <w:color w:val="000000"/>
          <w:kern w:val="0"/>
          <w:sz w:val="24"/>
          <w:szCs w:val="24"/>
        </w:rPr>
        <w:t>1</w:t>
      </w:r>
      <w:r w:rsidR="00B0742B">
        <w:rPr>
          <w:rFonts w:ascii="宋体" w:eastAsia="宋体" w:hAnsi="宋体" w:cs="宋体" w:hint="eastAsia"/>
          <w:color w:val="000000"/>
          <w:kern w:val="0"/>
          <w:sz w:val="24"/>
          <w:szCs w:val="24"/>
        </w:rPr>
        <w:t>）</w:t>
      </w:r>
      <w:r w:rsidR="00B0742B" w:rsidRPr="0085051E">
        <w:rPr>
          <w:rFonts w:ascii="宋体" w:eastAsia="宋体" w:hAnsi="宋体" w:cs="宋体" w:hint="eastAsia"/>
          <w:color w:val="000000"/>
          <w:kern w:val="0"/>
          <w:sz w:val="24"/>
          <w:szCs w:val="24"/>
        </w:rPr>
        <w:t>笔试</w:t>
      </w:r>
      <w:r w:rsidR="00B0742B">
        <w:rPr>
          <w:rFonts w:ascii="宋体" w:eastAsia="宋体" w:hAnsi="宋体" w:cs="宋体" w:hint="eastAsia"/>
          <w:color w:val="000000"/>
          <w:kern w:val="0"/>
          <w:sz w:val="24"/>
          <w:szCs w:val="24"/>
        </w:rPr>
        <w:t>（40%）</w:t>
      </w:r>
      <w:r w:rsidR="00B0742B" w:rsidRPr="0085051E">
        <w:rPr>
          <w:rFonts w:ascii="宋体" w:eastAsia="宋体" w:hAnsi="宋体" w:cs="宋体" w:hint="eastAsia"/>
          <w:color w:val="000000"/>
          <w:kern w:val="0"/>
          <w:sz w:val="24"/>
          <w:szCs w:val="24"/>
        </w:rPr>
        <w:t>：</w:t>
      </w:r>
      <w:r w:rsidR="00B0742B" w:rsidRPr="00EF0852">
        <w:rPr>
          <w:rFonts w:ascii="宋体" w:eastAsia="宋体" w:hAnsi="宋体" w:cs="宋体" w:hint="eastAsia"/>
          <w:color w:val="000000"/>
          <w:kern w:val="0"/>
          <w:sz w:val="24"/>
          <w:szCs w:val="24"/>
        </w:rPr>
        <w:t>材料成形原理、</w:t>
      </w:r>
      <w:r w:rsidR="00BF5881" w:rsidRPr="00EF0852">
        <w:rPr>
          <w:rFonts w:ascii="宋体" w:eastAsia="宋体" w:hAnsi="宋体" w:cs="宋体" w:hint="eastAsia"/>
          <w:color w:val="000000"/>
          <w:kern w:val="0"/>
          <w:sz w:val="24"/>
          <w:szCs w:val="24"/>
        </w:rPr>
        <w:t>工程材料学两组</w:t>
      </w:r>
      <w:r w:rsidR="00B0742B" w:rsidRPr="009102A2">
        <w:rPr>
          <w:rFonts w:ascii="宋体" w:eastAsia="宋体" w:hAnsi="宋体" w:cs="宋体" w:hint="eastAsia"/>
          <w:color w:val="000000"/>
          <w:kern w:val="0"/>
          <w:sz w:val="24"/>
          <w:szCs w:val="24"/>
        </w:rPr>
        <w:t>试题，考生可任选其中</w:t>
      </w:r>
      <w:r w:rsidR="00BF5881">
        <w:rPr>
          <w:rFonts w:ascii="宋体" w:eastAsia="宋体" w:hAnsi="宋体" w:cs="宋体" w:hint="eastAsia"/>
          <w:color w:val="000000"/>
          <w:kern w:val="0"/>
          <w:sz w:val="24"/>
          <w:szCs w:val="24"/>
        </w:rPr>
        <w:t>一组</w:t>
      </w:r>
      <w:r w:rsidR="00B0742B">
        <w:rPr>
          <w:rFonts w:ascii="宋体" w:eastAsia="宋体" w:hAnsi="宋体" w:cs="宋体" w:hint="eastAsia"/>
          <w:color w:val="000000"/>
          <w:kern w:val="0"/>
          <w:sz w:val="24"/>
          <w:szCs w:val="24"/>
        </w:rPr>
        <w:t>作答，总分40分。</w:t>
      </w:r>
    </w:p>
    <w:p w:rsidR="00B0742B" w:rsidRPr="00EF0852"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B0742B" w:rsidRPr="0085051E">
        <w:rPr>
          <w:rFonts w:ascii="宋体" w:eastAsia="宋体" w:hAnsi="宋体" w:cs="宋体" w:hint="eastAsia"/>
          <w:color w:val="000000"/>
          <w:kern w:val="0"/>
          <w:sz w:val="24"/>
          <w:szCs w:val="24"/>
        </w:rPr>
        <w:t>2</w:t>
      </w:r>
      <w:r w:rsidR="00B0742B">
        <w:rPr>
          <w:rFonts w:ascii="宋体" w:eastAsia="宋体" w:hAnsi="宋体" w:cs="宋体" w:hint="eastAsia"/>
          <w:color w:val="000000"/>
          <w:kern w:val="0"/>
          <w:sz w:val="24"/>
          <w:szCs w:val="24"/>
        </w:rPr>
        <w:t>）</w:t>
      </w:r>
      <w:r w:rsidR="000232ED">
        <w:rPr>
          <w:rFonts w:ascii="宋体" w:eastAsia="宋体" w:hAnsi="宋体" w:cs="宋体" w:hint="eastAsia"/>
          <w:color w:val="000000"/>
          <w:kern w:val="0"/>
          <w:sz w:val="24"/>
          <w:szCs w:val="24"/>
        </w:rPr>
        <w:t>英语听说测试</w:t>
      </w:r>
      <w:r w:rsidR="00B0742B" w:rsidRPr="0085051E">
        <w:rPr>
          <w:rFonts w:ascii="宋体" w:eastAsia="宋体" w:hAnsi="宋体" w:cs="宋体" w:hint="eastAsia"/>
          <w:color w:val="000000"/>
          <w:kern w:val="0"/>
          <w:sz w:val="24"/>
          <w:szCs w:val="24"/>
        </w:rPr>
        <w:t>（20%）：</w:t>
      </w:r>
      <w:r w:rsidR="00B0742B">
        <w:rPr>
          <w:rFonts w:ascii="宋体" w:eastAsia="宋体" w:hAnsi="宋体" w:cs="宋体" w:hint="eastAsia"/>
          <w:color w:val="000000"/>
          <w:kern w:val="0"/>
          <w:sz w:val="24"/>
          <w:szCs w:val="24"/>
        </w:rPr>
        <w:t>包括</w:t>
      </w:r>
      <w:r w:rsidR="00B0742B" w:rsidRPr="0085051E">
        <w:rPr>
          <w:rFonts w:ascii="宋体" w:eastAsia="宋体" w:hAnsi="宋体" w:cs="宋体" w:hint="eastAsia"/>
          <w:color w:val="000000"/>
          <w:kern w:val="0"/>
          <w:sz w:val="24"/>
          <w:szCs w:val="24"/>
        </w:rPr>
        <w:t>简短的英文对话</w:t>
      </w:r>
      <w:r w:rsidR="00B0742B">
        <w:rPr>
          <w:rFonts w:ascii="宋体" w:eastAsia="宋体" w:hAnsi="宋体" w:cs="宋体" w:hint="eastAsia"/>
          <w:color w:val="000000"/>
          <w:kern w:val="0"/>
          <w:sz w:val="24"/>
          <w:szCs w:val="24"/>
        </w:rPr>
        <w:t>；听</w:t>
      </w:r>
      <w:r w:rsidR="00B0742B" w:rsidRPr="0085051E">
        <w:rPr>
          <w:rFonts w:ascii="宋体" w:eastAsia="宋体" w:hAnsi="宋体" w:cs="宋体" w:hint="eastAsia"/>
          <w:color w:val="000000"/>
          <w:kern w:val="0"/>
          <w:sz w:val="24"/>
          <w:szCs w:val="24"/>
        </w:rPr>
        <w:t>录音回答问题</w:t>
      </w:r>
      <w:r w:rsidR="00B0742B">
        <w:rPr>
          <w:rFonts w:ascii="宋体" w:eastAsia="宋体" w:hAnsi="宋体" w:cs="宋体" w:hint="eastAsia"/>
          <w:color w:val="000000"/>
          <w:kern w:val="0"/>
          <w:sz w:val="24"/>
          <w:szCs w:val="24"/>
        </w:rPr>
        <w:t>；阅读专业文献回答问题</w:t>
      </w:r>
      <w:r w:rsidR="00B0742B" w:rsidRPr="0085051E">
        <w:rPr>
          <w:rFonts w:ascii="宋体" w:eastAsia="宋体" w:hAnsi="宋体" w:cs="宋体" w:hint="eastAsia"/>
          <w:color w:val="000000"/>
          <w:kern w:val="0"/>
          <w:sz w:val="24"/>
          <w:szCs w:val="24"/>
        </w:rPr>
        <w:t>。</w:t>
      </w:r>
      <w:r w:rsidR="00B0742B">
        <w:rPr>
          <w:rFonts w:ascii="宋体" w:eastAsia="宋体" w:hAnsi="宋体" w:cs="宋体" w:hint="eastAsia"/>
          <w:color w:val="000000"/>
          <w:kern w:val="0"/>
          <w:sz w:val="24"/>
          <w:szCs w:val="24"/>
        </w:rPr>
        <w:t>英语考试时间不少于8分钟；5</w:t>
      </w:r>
      <w:r w:rsidR="00B0742B" w:rsidRPr="0085051E">
        <w:rPr>
          <w:rFonts w:ascii="宋体" w:eastAsia="宋体" w:hAnsi="宋体" w:cs="宋体" w:hint="eastAsia"/>
          <w:color w:val="000000"/>
          <w:kern w:val="0"/>
          <w:sz w:val="24"/>
          <w:szCs w:val="24"/>
        </w:rPr>
        <w:t>位主考老师的平均分为该考生的成绩。</w:t>
      </w:r>
    </w:p>
    <w:p w:rsidR="00B0742B" w:rsidRPr="00EF0852" w:rsidRDefault="00372E57" w:rsidP="00372E57">
      <w:pPr>
        <w:widowControl/>
        <w:shd w:val="clear" w:color="auto" w:fill="FFFFFF"/>
        <w:spacing w:before="100" w:beforeAutospacing="1" w:after="100" w:afterAutospacing="1"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B0742B" w:rsidRPr="0085051E">
        <w:rPr>
          <w:rFonts w:ascii="宋体" w:eastAsia="宋体" w:hAnsi="宋体" w:cs="宋体" w:hint="eastAsia"/>
          <w:color w:val="000000"/>
          <w:kern w:val="0"/>
          <w:sz w:val="24"/>
          <w:szCs w:val="24"/>
        </w:rPr>
        <w:t>3</w:t>
      </w:r>
      <w:r w:rsidR="00B0742B">
        <w:rPr>
          <w:rFonts w:ascii="宋体" w:eastAsia="宋体" w:hAnsi="宋体" w:cs="宋体" w:hint="eastAsia"/>
          <w:color w:val="000000"/>
          <w:kern w:val="0"/>
          <w:sz w:val="24"/>
          <w:szCs w:val="24"/>
        </w:rPr>
        <w:t>）</w:t>
      </w:r>
      <w:r w:rsidR="008C151C">
        <w:rPr>
          <w:rFonts w:ascii="宋体" w:eastAsia="宋体" w:hAnsi="宋体" w:cs="宋体" w:hint="eastAsia"/>
          <w:color w:val="000000"/>
          <w:kern w:val="0"/>
          <w:sz w:val="24"/>
          <w:szCs w:val="24"/>
        </w:rPr>
        <w:t>专业</w:t>
      </w:r>
      <w:r w:rsidR="00B0742B" w:rsidRPr="0085051E">
        <w:rPr>
          <w:rFonts w:ascii="宋体" w:eastAsia="宋体" w:hAnsi="宋体" w:cs="宋体" w:hint="eastAsia"/>
          <w:color w:val="000000"/>
          <w:kern w:val="0"/>
          <w:sz w:val="24"/>
          <w:szCs w:val="24"/>
        </w:rPr>
        <w:t>面试（40%）：考生从若干题中抽取一题解答，回答老师的提问</w:t>
      </w:r>
      <w:r w:rsidR="00B0742B">
        <w:rPr>
          <w:rFonts w:ascii="宋体" w:eastAsia="宋体" w:hAnsi="宋体" w:cs="宋体" w:hint="eastAsia"/>
          <w:color w:val="000000"/>
          <w:kern w:val="0"/>
          <w:sz w:val="24"/>
          <w:szCs w:val="24"/>
        </w:rPr>
        <w:t>，5</w:t>
      </w:r>
      <w:r w:rsidR="00B0742B" w:rsidRPr="0085051E">
        <w:rPr>
          <w:rFonts w:ascii="宋体" w:eastAsia="宋体" w:hAnsi="宋体" w:cs="宋体" w:hint="eastAsia"/>
          <w:color w:val="000000"/>
          <w:kern w:val="0"/>
          <w:sz w:val="24"/>
          <w:szCs w:val="24"/>
        </w:rPr>
        <w:t>位主考老师的平均分为该考生的成绩。</w:t>
      </w:r>
    </w:p>
    <w:p w:rsidR="0085051E" w:rsidRPr="0085051E" w:rsidRDefault="0085051E" w:rsidP="0085051E">
      <w:pPr>
        <w:widowControl/>
        <w:shd w:val="clear" w:color="auto" w:fill="FFFFFF"/>
        <w:spacing w:before="100" w:beforeAutospacing="1" w:after="100" w:afterAutospacing="1"/>
        <w:jc w:val="left"/>
        <w:rPr>
          <w:rFonts w:ascii="微软雅黑" w:eastAsia="微软雅黑" w:hAnsi="微软雅黑" w:cs="宋体"/>
          <w:color w:val="000000"/>
          <w:kern w:val="0"/>
          <w:szCs w:val="21"/>
        </w:rPr>
      </w:pPr>
      <w:r w:rsidRPr="0085051E">
        <w:rPr>
          <w:rFonts w:ascii="宋体" w:eastAsia="宋体" w:hAnsi="宋体" w:cs="宋体" w:hint="eastAsia"/>
          <w:b/>
          <w:bCs/>
          <w:color w:val="000000"/>
          <w:kern w:val="0"/>
          <w:sz w:val="24"/>
          <w:szCs w:val="24"/>
        </w:rPr>
        <w:t>六、复试安排</w:t>
      </w:r>
    </w:p>
    <w:p w:rsidR="0085051E" w:rsidRPr="00406490" w:rsidRDefault="0085051E" w:rsidP="00406490">
      <w:pPr>
        <w:widowControl/>
        <w:shd w:val="clear" w:color="auto" w:fill="FFFFFF"/>
        <w:spacing w:before="100" w:beforeAutospacing="1" w:after="100" w:afterAutospacing="1"/>
        <w:ind w:firstLineChars="176" w:firstLine="424"/>
        <w:jc w:val="left"/>
        <w:rPr>
          <w:rFonts w:ascii="宋体" w:eastAsia="宋体" w:hAnsi="宋体" w:cs="宋体"/>
          <w:b/>
          <w:bCs/>
          <w:color w:val="000000"/>
          <w:kern w:val="0"/>
          <w:sz w:val="24"/>
          <w:szCs w:val="24"/>
        </w:rPr>
      </w:pPr>
      <w:r w:rsidRPr="00406490">
        <w:rPr>
          <w:rFonts w:ascii="宋体" w:eastAsia="宋体" w:hAnsi="宋体" w:cs="宋体" w:hint="eastAsia"/>
          <w:b/>
          <w:bCs/>
          <w:color w:val="000000"/>
          <w:kern w:val="0"/>
          <w:sz w:val="24"/>
          <w:szCs w:val="24"/>
        </w:rPr>
        <w:t>1</w:t>
      </w:r>
      <w:r w:rsidR="00694253" w:rsidRPr="00406490">
        <w:rPr>
          <w:rFonts w:ascii="宋体" w:eastAsia="宋体" w:hAnsi="宋体" w:cs="宋体" w:hint="eastAsia"/>
          <w:b/>
          <w:bCs/>
          <w:color w:val="000000"/>
          <w:kern w:val="0"/>
          <w:sz w:val="24"/>
          <w:szCs w:val="24"/>
        </w:rPr>
        <w:t>、</w:t>
      </w:r>
      <w:r w:rsidRPr="00406490">
        <w:rPr>
          <w:rFonts w:ascii="宋体" w:eastAsia="宋体" w:hAnsi="宋体" w:cs="宋体" w:hint="eastAsia"/>
          <w:b/>
          <w:bCs/>
          <w:color w:val="000000"/>
          <w:kern w:val="0"/>
          <w:sz w:val="24"/>
          <w:szCs w:val="24"/>
        </w:rPr>
        <w:t>报到时间</w:t>
      </w:r>
      <w:r w:rsidR="00C133F9" w:rsidRPr="00406490">
        <w:rPr>
          <w:rFonts w:ascii="宋体" w:eastAsia="宋体" w:hAnsi="宋体" w:cs="宋体" w:hint="eastAsia"/>
          <w:b/>
          <w:bCs/>
          <w:color w:val="000000"/>
          <w:kern w:val="0"/>
          <w:sz w:val="24"/>
          <w:szCs w:val="24"/>
        </w:rPr>
        <w:t>：201</w:t>
      </w:r>
      <w:r w:rsidR="00BF5881" w:rsidRPr="00406490">
        <w:rPr>
          <w:rFonts w:ascii="宋体" w:eastAsia="宋体" w:hAnsi="宋体" w:cs="宋体" w:hint="eastAsia"/>
          <w:b/>
          <w:bCs/>
          <w:color w:val="000000"/>
          <w:kern w:val="0"/>
          <w:sz w:val="24"/>
          <w:szCs w:val="24"/>
        </w:rPr>
        <w:t>8</w:t>
      </w:r>
      <w:r w:rsidR="00C133F9" w:rsidRPr="00406490">
        <w:rPr>
          <w:rFonts w:ascii="宋体" w:eastAsia="宋体" w:hAnsi="宋体" w:cs="宋体" w:hint="eastAsia"/>
          <w:b/>
          <w:bCs/>
          <w:color w:val="000000"/>
          <w:kern w:val="0"/>
          <w:sz w:val="24"/>
          <w:szCs w:val="24"/>
        </w:rPr>
        <w:t>年</w:t>
      </w:r>
      <w:r w:rsidRPr="00406490">
        <w:rPr>
          <w:rFonts w:ascii="宋体" w:eastAsia="宋体" w:hAnsi="宋体" w:cs="宋体" w:hint="eastAsia"/>
          <w:b/>
          <w:bCs/>
          <w:color w:val="000000"/>
          <w:kern w:val="0"/>
          <w:sz w:val="24"/>
          <w:szCs w:val="24"/>
        </w:rPr>
        <w:t>3月</w:t>
      </w:r>
      <w:r w:rsidR="008A5987" w:rsidRPr="00406490">
        <w:rPr>
          <w:rFonts w:ascii="宋体" w:eastAsia="宋体" w:hAnsi="宋体" w:cs="宋体"/>
          <w:b/>
          <w:bCs/>
          <w:color w:val="000000"/>
          <w:kern w:val="0"/>
          <w:sz w:val="24"/>
          <w:szCs w:val="24"/>
        </w:rPr>
        <w:t>9</w:t>
      </w:r>
      <w:r w:rsidRPr="00406490">
        <w:rPr>
          <w:rFonts w:ascii="宋体" w:eastAsia="宋体" w:hAnsi="宋体" w:cs="宋体" w:hint="eastAsia"/>
          <w:b/>
          <w:bCs/>
          <w:color w:val="000000"/>
          <w:kern w:val="0"/>
          <w:sz w:val="24"/>
          <w:szCs w:val="24"/>
        </w:rPr>
        <w:t>日上午 9：30至</w:t>
      </w:r>
      <w:r w:rsidR="002A75F1" w:rsidRPr="00406490">
        <w:rPr>
          <w:rFonts w:ascii="宋体" w:eastAsia="宋体" w:hAnsi="宋体" w:cs="宋体" w:hint="eastAsia"/>
          <w:b/>
          <w:bCs/>
          <w:color w:val="000000"/>
          <w:kern w:val="0"/>
          <w:sz w:val="24"/>
          <w:szCs w:val="24"/>
        </w:rPr>
        <w:t>上</w:t>
      </w:r>
      <w:r w:rsidRPr="00406490">
        <w:rPr>
          <w:rFonts w:ascii="宋体" w:eastAsia="宋体" w:hAnsi="宋体" w:cs="宋体" w:hint="eastAsia"/>
          <w:b/>
          <w:bCs/>
          <w:color w:val="000000"/>
          <w:kern w:val="0"/>
          <w:sz w:val="24"/>
          <w:szCs w:val="24"/>
        </w:rPr>
        <w:t>午</w:t>
      </w:r>
      <w:r w:rsidR="008A5987" w:rsidRPr="00406490">
        <w:rPr>
          <w:rFonts w:ascii="宋体" w:eastAsia="宋体" w:hAnsi="宋体" w:cs="宋体"/>
          <w:b/>
          <w:bCs/>
          <w:color w:val="000000"/>
          <w:kern w:val="0"/>
          <w:sz w:val="24"/>
          <w:szCs w:val="24"/>
        </w:rPr>
        <w:t>11</w:t>
      </w:r>
      <w:r w:rsidRPr="00406490">
        <w:rPr>
          <w:rFonts w:ascii="宋体" w:eastAsia="宋体" w:hAnsi="宋体" w:cs="宋体" w:hint="eastAsia"/>
          <w:b/>
          <w:bCs/>
          <w:color w:val="000000"/>
          <w:kern w:val="0"/>
          <w:sz w:val="24"/>
          <w:szCs w:val="24"/>
        </w:rPr>
        <w:t>：</w:t>
      </w:r>
      <w:r w:rsidR="008A5987" w:rsidRPr="00406490">
        <w:rPr>
          <w:rFonts w:ascii="宋体" w:eastAsia="宋体" w:hAnsi="宋体" w:cs="宋体"/>
          <w:b/>
          <w:bCs/>
          <w:color w:val="000000"/>
          <w:kern w:val="0"/>
          <w:sz w:val="24"/>
          <w:szCs w:val="24"/>
        </w:rPr>
        <w:t>30</w:t>
      </w:r>
    </w:p>
    <w:p w:rsidR="0085051E" w:rsidRPr="00406490" w:rsidRDefault="0085051E" w:rsidP="00406490">
      <w:pPr>
        <w:widowControl/>
        <w:shd w:val="clear" w:color="auto" w:fill="FFFFFF"/>
        <w:spacing w:before="100" w:beforeAutospacing="1" w:after="100" w:afterAutospacing="1"/>
        <w:ind w:firstLineChars="176" w:firstLine="424"/>
        <w:jc w:val="left"/>
        <w:rPr>
          <w:rFonts w:ascii="宋体" w:eastAsia="宋体" w:hAnsi="宋体" w:cs="宋体"/>
          <w:b/>
          <w:bCs/>
          <w:color w:val="000000"/>
          <w:kern w:val="0"/>
          <w:sz w:val="24"/>
          <w:szCs w:val="24"/>
        </w:rPr>
      </w:pPr>
      <w:r w:rsidRPr="00406490">
        <w:rPr>
          <w:rFonts w:ascii="宋体" w:eastAsia="宋体" w:hAnsi="宋体" w:cs="宋体" w:hint="eastAsia"/>
          <w:b/>
          <w:bCs/>
          <w:color w:val="000000"/>
          <w:kern w:val="0"/>
          <w:sz w:val="24"/>
          <w:szCs w:val="24"/>
        </w:rPr>
        <w:t>2</w:t>
      </w:r>
      <w:r w:rsidR="00694253" w:rsidRPr="00406490">
        <w:rPr>
          <w:rFonts w:ascii="宋体" w:eastAsia="宋体" w:hAnsi="宋体" w:cs="宋体" w:hint="eastAsia"/>
          <w:b/>
          <w:bCs/>
          <w:color w:val="000000"/>
          <w:kern w:val="0"/>
          <w:sz w:val="24"/>
          <w:szCs w:val="24"/>
        </w:rPr>
        <w:t>、</w:t>
      </w:r>
      <w:r w:rsidRPr="00406490">
        <w:rPr>
          <w:rFonts w:ascii="宋体" w:eastAsia="宋体" w:hAnsi="宋体" w:cs="宋体" w:hint="eastAsia"/>
          <w:b/>
          <w:bCs/>
          <w:color w:val="000000"/>
          <w:kern w:val="0"/>
          <w:sz w:val="24"/>
          <w:szCs w:val="24"/>
        </w:rPr>
        <w:t>报到地点</w:t>
      </w:r>
      <w:r w:rsidR="00C133F9" w:rsidRPr="00406490">
        <w:rPr>
          <w:rFonts w:ascii="宋体" w:eastAsia="宋体" w:hAnsi="宋体" w:cs="宋体" w:hint="eastAsia"/>
          <w:b/>
          <w:bCs/>
          <w:color w:val="000000"/>
          <w:kern w:val="0"/>
          <w:sz w:val="24"/>
          <w:szCs w:val="24"/>
        </w:rPr>
        <w:t>：</w:t>
      </w:r>
      <w:r w:rsidRPr="00406490">
        <w:rPr>
          <w:rFonts w:ascii="宋体" w:eastAsia="宋体" w:hAnsi="宋体" w:cs="宋体" w:hint="eastAsia"/>
          <w:bCs/>
          <w:color w:val="000000"/>
          <w:kern w:val="0"/>
          <w:sz w:val="24"/>
          <w:szCs w:val="24"/>
        </w:rPr>
        <w:t>材料成形及模具技术国家重点实验室新楼A308</w:t>
      </w:r>
    </w:p>
    <w:p w:rsidR="0085051E" w:rsidRPr="00730792" w:rsidRDefault="0085051E" w:rsidP="00372E57">
      <w:pPr>
        <w:widowControl/>
        <w:shd w:val="clear" w:color="auto" w:fill="FFFFFF"/>
        <w:spacing w:before="100" w:beforeAutospacing="1" w:after="100" w:afterAutospacing="1" w:line="360" w:lineRule="auto"/>
        <w:ind w:firstLine="482"/>
        <w:jc w:val="left"/>
        <w:rPr>
          <w:rFonts w:ascii="微软雅黑" w:eastAsia="微软雅黑" w:hAnsi="微软雅黑" w:cs="宋体"/>
          <w:color w:val="000000"/>
          <w:kern w:val="0"/>
          <w:szCs w:val="21"/>
        </w:rPr>
      </w:pPr>
      <w:r w:rsidRPr="0085051E">
        <w:rPr>
          <w:rFonts w:ascii="宋体" w:eastAsia="宋体" w:hAnsi="宋体" w:cs="宋体" w:hint="eastAsia"/>
          <w:color w:val="000000"/>
          <w:kern w:val="0"/>
          <w:sz w:val="24"/>
          <w:szCs w:val="24"/>
        </w:rPr>
        <w:t>下午4</w:t>
      </w:r>
      <w:r w:rsidR="00C133F9">
        <w:rPr>
          <w:rFonts w:ascii="宋体" w:eastAsia="宋体" w:hAnsi="宋体" w:cs="宋体" w:hint="eastAsia"/>
          <w:color w:val="000000"/>
          <w:kern w:val="0"/>
          <w:sz w:val="24"/>
          <w:szCs w:val="24"/>
        </w:rPr>
        <w:t>:</w:t>
      </w:r>
      <w:r w:rsidRPr="0085051E">
        <w:rPr>
          <w:rFonts w:ascii="宋体" w:eastAsia="宋体" w:hAnsi="宋体" w:cs="宋体" w:hint="eastAsia"/>
          <w:color w:val="000000"/>
          <w:kern w:val="0"/>
          <w:sz w:val="24"/>
          <w:szCs w:val="24"/>
        </w:rPr>
        <w:t>00</w:t>
      </w:r>
      <w:r w:rsidR="00C133F9">
        <w:rPr>
          <w:rFonts w:ascii="Times New Roman" w:eastAsia="宋体" w:hAnsi="Times New Roman" w:cs="Times New Roman" w:hint="eastAsia"/>
          <w:color w:val="000000"/>
          <w:kern w:val="0"/>
          <w:sz w:val="24"/>
          <w:szCs w:val="24"/>
        </w:rPr>
        <w:t>至</w:t>
      </w:r>
      <w:r w:rsidRPr="0085051E">
        <w:rPr>
          <w:rFonts w:ascii="宋体" w:eastAsia="宋体" w:hAnsi="宋体" w:cs="宋体" w:hint="eastAsia"/>
          <w:color w:val="000000"/>
          <w:kern w:val="0"/>
          <w:sz w:val="24"/>
          <w:szCs w:val="24"/>
        </w:rPr>
        <w:t>4</w:t>
      </w:r>
      <w:r w:rsidR="00C133F9">
        <w:rPr>
          <w:rFonts w:ascii="宋体" w:eastAsia="宋体" w:hAnsi="宋体" w:cs="宋体" w:hint="eastAsia"/>
          <w:color w:val="000000"/>
          <w:kern w:val="0"/>
          <w:sz w:val="24"/>
          <w:szCs w:val="24"/>
        </w:rPr>
        <w:t>:</w:t>
      </w:r>
      <w:r w:rsidRPr="0085051E">
        <w:rPr>
          <w:rFonts w:ascii="宋体" w:eastAsia="宋体" w:hAnsi="宋体" w:cs="宋体" w:hint="eastAsia"/>
          <w:color w:val="000000"/>
          <w:kern w:val="0"/>
          <w:sz w:val="24"/>
          <w:szCs w:val="24"/>
        </w:rPr>
        <w:t>30，全体考生在材料成形及模具技术国家重点实验室新楼A308集中，</w:t>
      </w:r>
      <w:r w:rsidR="00133009">
        <w:rPr>
          <w:rFonts w:ascii="宋体" w:eastAsia="宋体" w:hAnsi="宋体" w:cs="宋体" w:hint="eastAsia"/>
          <w:color w:val="000000"/>
          <w:kern w:val="0"/>
          <w:sz w:val="24"/>
          <w:szCs w:val="24"/>
        </w:rPr>
        <w:t>请</w:t>
      </w:r>
      <w:r w:rsidR="00133009" w:rsidRPr="0085051E">
        <w:rPr>
          <w:rFonts w:ascii="宋体" w:eastAsia="宋体" w:hAnsi="宋体" w:cs="宋体" w:hint="eastAsia"/>
          <w:color w:val="000000"/>
          <w:kern w:val="0"/>
          <w:sz w:val="24"/>
          <w:szCs w:val="24"/>
        </w:rPr>
        <w:t>学院</w:t>
      </w:r>
      <w:r w:rsidR="00133009">
        <w:rPr>
          <w:rFonts w:ascii="宋体" w:eastAsia="宋体" w:hAnsi="宋体" w:cs="宋体" w:hint="eastAsia"/>
          <w:color w:val="000000"/>
          <w:kern w:val="0"/>
          <w:sz w:val="24"/>
          <w:szCs w:val="24"/>
        </w:rPr>
        <w:t>分管</w:t>
      </w:r>
      <w:r w:rsidR="00133009" w:rsidRPr="0085051E">
        <w:rPr>
          <w:rFonts w:ascii="宋体" w:eastAsia="宋体" w:hAnsi="宋体" w:cs="宋体" w:hint="eastAsia"/>
          <w:color w:val="000000"/>
          <w:kern w:val="0"/>
          <w:sz w:val="24"/>
          <w:szCs w:val="24"/>
        </w:rPr>
        <w:t>研究生领导介绍复试录取的有关事项</w:t>
      </w:r>
      <w:r w:rsidR="00133009">
        <w:rPr>
          <w:rFonts w:ascii="宋体" w:eastAsia="宋体" w:hAnsi="宋体" w:cs="宋体" w:hint="eastAsia"/>
          <w:color w:val="000000"/>
          <w:kern w:val="0"/>
          <w:sz w:val="24"/>
          <w:szCs w:val="24"/>
        </w:rPr>
        <w:t>；</w:t>
      </w:r>
      <w:r w:rsidR="00133009" w:rsidRPr="00730792">
        <w:rPr>
          <w:rFonts w:ascii="宋体" w:eastAsia="宋体" w:hAnsi="宋体" w:cs="宋体" w:hint="eastAsia"/>
          <w:bCs/>
          <w:color w:val="000000"/>
          <w:kern w:val="0"/>
          <w:sz w:val="24"/>
          <w:szCs w:val="24"/>
        </w:rPr>
        <w:t>请学院分管学生工作领导介绍本学院奖学金设置情况和评定原则。</w:t>
      </w:r>
    </w:p>
    <w:p w:rsidR="0085051E" w:rsidRPr="00730792" w:rsidRDefault="0085051E" w:rsidP="00B66673">
      <w:pPr>
        <w:widowControl/>
        <w:shd w:val="clear" w:color="auto" w:fill="FFFFFF"/>
        <w:spacing w:before="100" w:beforeAutospacing="1" w:after="100" w:afterAutospacing="1"/>
        <w:ind w:firstLineChars="150" w:firstLine="360"/>
        <w:jc w:val="left"/>
        <w:rPr>
          <w:rFonts w:ascii="宋体" w:eastAsia="宋体" w:hAnsi="宋体" w:cs="宋体"/>
          <w:color w:val="000000"/>
          <w:kern w:val="0"/>
          <w:sz w:val="24"/>
          <w:szCs w:val="24"/>
        </w:rPr>
      </w:pPr>
      <w:r w:rsidRPr="0085051E">
        <w:rPr>
          <w:rFonts w:ascii="宋体" w:eastAsia="宋体" w:hAnsi="宋体" w:cs="宋体" w:hint="eastAsia"/>
          <w:color w:val="000000"/>
          <w:kern w:val="0"/>
          <w:sz w:val="24"/>
          <w:szCs w:val="24"/>
        </w:rPr>
        <w:t>3</w:t>
      </w:r>
      <w:r w:rsidR="00694253">
        <w:rPr>
          <w:rFonts w:ascii="宋体" w:eastAsia="宋体" w:hAnsi="宋体" w:cs="宋体" w:hint="eastAsia"/>
          <w:color w:val="000000"/>
          <w:kern w:val="0"/>
          <w:sz w:val="24"/>
          <w:szCs w:val="24"/>
        </w:rPr>
        <w:t>、</w:t>
      </w:r>
      <w:r w:rsidRPr="00372E57">
        <w:rPr>
          <w:rFonts w:ascii="宋体" w:eastAsia="宋体" w:hAnsi="宋体" w:cs="宋体" w:hint="eastAsia"/>
          <w:b/>
          <w:kern w:val="0"/>
          <w:sz w:val="24"/>
          <w:szCs w:val="24"/>
        </w:rPr>
        <w:t>报到时需提交的材料及费用</w:t>
      </w:r>
    </w:p>
    <w:p w:rsidR="0085051E" w:rsidRPr="0085051E" w:rsidRDefault="0085051E" w:rsidP="00B342E9">
      <w:pPr>
        <w:widowControl/>
        <w:shd w:val="clear" w:color="auto" w:fill="FFFFFF"/>
        <w:spacing w:before="100" w:beforeAutospacing="1" w:after="100" w:afterAutospacing="1"/>
        <w:ind w:leftChars="202" w:left="424"/>
        <w:jc w:val="left"/>
        <w:rPr>
          <w:rFonts w:ascii="微软雅黑" w:eastAsia="微软雅黑" w:hAnsi="微软雅黑" w:cs="宋体"/>
          <w:color w:val="000000"/>
          <w:kern w:val="0"/>
          <w:szCs w:val="21"/>
        </w:rPr>
      </w:pPr>
      <w:r w:rsidRPr="0085051E">
        <w:rPr>
          <w:rFonts w:ascii="宋体" w:eastAsia="宋体" w:hAnsi="宋体" w:cs="宋体" w:hint="eastAsia"/>
          <w:color w:val="000000"/>
          <w:kern w:val="0"/>
          <w:sz w:val="24"/>
          <w:szCs w:val="24"/>
        </w:rPr>
        <w:t>1）考生报到时请带上准考证</w:t>
      </w:r>
      <w:r w:rsidR="00BF5881">
        <w:rPr>
          <w:rFonts w:ascii="宋体" w:eastAsia="宋体" w:hAnsi="宋体" w:cs="宋体" w:hint="eastAsia"/>
          <w:color w:val="000000"/>
          <w:kern w:val="0"/>
          <w:sz w:val="24"/>
          <w:szCs w:val="24"/>
        </w:rPr>
        <w:t>、身份证</w:t>
      </w:r>
      <w:r w:rsidRPr="0085051E">
        <w:rPr>
          <w:rFonts w:ascii="宋体" w:eastAsia="宋体" w:hAnsi="宋体" w:cs="宋体" w:hint="eastAsia"/>
          <w:color w:val="000000"/>
          <w:kern w:val="0"/>
          <w:sz w:val="24"/>
          <w:szCs w:val="24"/>
        </w:rPr>
        <w:t>。</w:t>
      </w:r>
    </w:p>
    <w:p w:rsidR="0085051E" w:rsidRPr="0085051E" w:rsidRDefault="0085051E" w:rsidP="00372E57">
      <w:pPr>
        <w:widowControl/>
        <w:shd w:val="clear" w:color="auto" w:fill="FFFFFF"/>
        <w:spacing w:before="100" w:beforeAutospacing="1" w:after="100" w:afterAutospacing="1" w:line="360" w:lineRule="auto"/>
        <w:ind w:leftChars="202" w:left="424" w:firstLine="482"/>
        <w:jc w:val="left"/>
        <w:rPr>
          <w:rFonts w:ascii="微软雅黑" w:eastAsia="微软雅黑" w:hAnsi="微软雅黑" w:cs="宋体"/>
          <w:color w:val="000000"/>
          <w:kern w:val="0"/>
          <w:szCs w:val="21"/>
        </w:rPr>
      </w:pPr>
      <w:r w:rsidRPr="0085051E">
        <w:rPr>
          <w:rFonts w:ascii="黑体" w:eastAsia="黑体" w:hAnsi="黑体" w:cs="宋体" w:hint="eastAsia"/>
          <w:color w:val="000000"/>
          <w:kern w:val="0"/>
          <w:sz w:val="24"/>
          <w:szCs w:val="24"/>
        </w:rPr>
        <w:t>应届生</w:t>
      </w:r>
      <w:r w:rsidRPr="0085051E">
        <w:rPr>
          <w:rFonts w:ascii="宋体" w:eastAsia="宋体" w:hAnsi="宋体" w:cs="宋体" w:hint="eastAsia"/>
          <w:color w:val="000000"/>
          <w:kern w:val="0"/>
          <w:sz w:val="24"/>
          <w:szCs w:val="24"/>
        </w:rPr>
        <w:t>需带学生证、华中科技大学研究生复试政审表（请从华中科技大学招生信息网下载</w:t>
      </w:r>
      <w:r w:rsidR="0092033B">
        <w:rPr>
          <w:rFonts w:ascii="宋体" w:eastAsia="宋体" w:hAnsi="宋体" w:cs="宋体" w:hint="eastAsia"/>
          <w:color w:val="000000"/>
          <w:kern w:val="0"/>
          <w:sz w:val="24"/>
          <w:szCs w:val="24"/>
        </w:rPr>
        <w:t>：</w:t>
      </w:r>
      <w:r w:rsidR="0092033B" w:rsidRPr="0092033B">
        <w:rPr>
          <w:rFonts w:ascii="宋体" w:eastAsia="宋体" w:hAnsi="宋体" w:cs="宋体"/>
          <w:color w:val="000000"/>
          <w:kern w:val="0"/>
          <w:sz w:val="24"/>
          <w:szCs w:val="24"/>
        </w:rPr>
        <w:t>http://gszs.hust.edu.cn/info/1121/2137.htm</w:t>
      </w:r>
      <w:r w:rsidRPr="0085051E">
        <w:rPr>
          <w:rFonts w:ascii="宋体" w:eastAsia="宋体" w:hAnsi="宋体" w:cs="宋体" w:hint="eastAsia"/>
          <w:color w:val="000000"/>
          <w:kern w:val="0"/>
          <w:sz w:val="24"/>
          <w:szCs w:val="24"/>
        </w:rPr>
        <w:t>）并加盖所在学校的公章和在校成绩单（盖公章）</w:t>
      </w:r>
      <w:r w:rsidR="0092033B">
        <w:rPr>
          <w:rFonts w:ascii="宋体" w:eastAsia="宋体" w:hAnsi="宋体" w:cs="宋体" w:hint="eastAsia"/>
          <w:color w:val="000000"/>
          <w:kern w:val="0"/>
          <w:sz w:val="24"/>
          <w:szCs w:val="24"/>
        </w:rPr>
        <w:t>。</w:t>
      </w:r>
    </w:p>
    <w:p w:rsidR="0085051E" w:rsidRPr="0085051E" w:rsidRDefault="0085051E" w:rsidP="00372E57">
      <w:pPr>
        <w:widowControl/>
        <w:shd w:val="clear" w:color="auto" w:fill="FFFFFF"/>
        <w:spacing w:before="100" w:beforeAutospacing="1" w:after="100" w:afterAutospacing="1" w:line="360" w:lineRule="auto"/>
        <w:ind w:leftChars="202" w:left="424" w:firstLine="482"/>
        <w:jc w:val="left"/>
        <w:rPr>
          <w:rFonts w:ascii="微软雅黑" w:eastAsia="微软雅黑" w:hAnsi="微软雅黑" w:cs="宋体"/>
          <w:color w:val="000000"/>
          <w:kern w:val="0"/>
          <w:szCs w:val="21"/>
        </w:rPr>
      </w:pPr>
      <w:r w:rsidRPr="0085051E">
        <w:rPr>
          <w:rFonts w:ascii="黑体" w:eastAsia="黑体" w:hAnsi="黑体" w:cs="宋体" w:hint="eastAsia"/>
          <w:color w:val="000000"/>
          <w:kern w:val="0"/>
          <w:sz w:val="24"/>
          <w:szCs w:val="24"/>
        </w:rPr>
        <w:t>往届生</w:t>
      </w:r>
      <w:r w:rsidR="00EA42AE">
        <w:rPr>
          <w:rFonts w:ascii="宋体" w:eastAsia="宋体" w:hAnsi="宋体" w:cs="宋体" w:hint="eastAsia"/>
          <w:color w:val="000000"/>
          <w:kern w:val="0"/>
          <w:sz w:val="24"/>
          <w:szCs w:val="24"/>
        </w:rPr>
        <w:t>需带</w:t>
      </w:r>
      <w:r w:rsidRPr="0085051E">
        <w:rPr>
          <w:rFonts w:ascii="宋体" w:eastAsia="宋体" w:hAnsi="宋体" w:cs="宋体" w:hint="eastAsia"/>
          <w:color w:val="000000"/>
          <w:kern w:val="0"/>
          <w:sz w:val="24"/>
          <w:szCs w:val="24"/>
        </w:rPr>
        <w:t>华中科技大学研究生复试政审表（请从华中科技大学招生信息网下载</w:t>
      </w:r>
      <w:r w:rsidR="0092033B" w:rsidRPr="0092033B">
        <w:rPr>
          <w:rFonts w:ascii="宋体" w:eastAsia="宋体" w:hAnsi="宋体" w:cs="宋体" w:hint="eastAsia"/>
          <w:color w:val="000000"/>
          <w:kern w:val="0"/>
          <w:sz w:val="24"/>
          <w:szCs w:val="24"/>
        </w:rPr>
        <w:t>：http://gszs.hust.edu.cn/info/1121/2137.htm</w:t>
      </w:r>
      <w:r w:rsidRPr="0085051E">
        <w:rPr>
          <w:rFonts w:ascii="宋体" w:eastAsia="宋体" w:hAnsi="宋体" w:cs="宋体" w:hint="eastAsia"/>
          <w:color w:val="000000"/>
          <w:kern w:val="0"/>
          <w:sz w:val="24"/>
          <w:szCs w:val="24"/>
        </w:rPr>
        <w:t>）并加单位公章和单位同意报</w:t>
      </w:r>
      <w:r w:rsidRPr="0085051E">
        <w:rPr>
          <w:rFonts w:ascii="宋体" w:eastAsia="宋体" w:hAnsi="宋体" w:cs="宋体" w:hint="eastAsia"/>
          <w:color w:val="000000"/>
          <w:kern w:val="0"/>
          <w:sz w:val="24"/>
          <w:szCs w:val="24"/>
        </w:rPr>
        <w:lastRenderedPageBreak/>
        <w:t>考的证明或已辞职的证明，无工作单位者出具街道居委会或村委会证明，以及毕业证、学位证原件和复印件。</w:t>
      </w:r>
    </w:p>
    <w:p w:rsidR="0085051E" w:rsidRPr="0085051E" w:rsidRDefault="0085051E" w:rsidP="00B342E9">
      <w:pPr>
        <w:widowControl/>
        <w:shd w:val="clear" w:color="auto" w:fill="FFFFFF"/>
        <w:spacing w:before="100" w:beforeAutospacing="1" w:after="100" w:afterAutospacing="1"/>
        <w:ind w:leftChars="202" w:left="424"/>
        <w:jc w:val="left"/>
        <w:rPr>
          <w:rFonts w:ascii="微软雅黑" w:eastAsia="微软雅黑" w:hAnsi="微软雅黑" w:cs="宋体"/>
          <w:color w:val="000000"/>
          <w:kern w:val="0"/>
          <w:szCs w:val="21"/>
        </w:rPr>
      </w:pPr>
      <w:r w:rsidRPr="0085051E">
        <w:rPr>
          <w:rFonts w:ascii="宋体" w:eastAsia="宋体" w:hAnsi="宋体" w:cs="宋体" w:hint="eastAsia"/>
          <w:color w:val="000000"/>
          <w:kern w:val="0"/>
          <w:sz w:val="24"/>
          <w:szCs w:val="24"/>
        </w:rPr>
        <w:t>2</w:t>
      </w:r>
      <w:r w:rsidR="00133009">
        <w:rPr>
          <w:rFonts w:ascii="宋体" w:eastAsia="宋体" w:hAnsi="宋体" w:cs="宋体" w:hint="eastAsia"/>
          <w:color w:val="000000"/>
          <w:kern w:val="0"/>
          <w:sz w:val="24"/>
          <w:szCs w:val="24"/>
        </w:rPr>
        <w:t>）交纳</w:t>
      </w:r>
      <w:r w:rsidRPr="0085051E">
        <w:rPr>
          <w:rFonts w:ascii="宋体" w:eastAsia="宋体" w:hAnsi="宋体" w:cs="宋体" w:hint="eastAsia"/>
          <w:color w:val="000000"/>
          <w:kern w:val="0"/>
          <w:sz w:val="24"/>
          <w:szCs w:val="24"/>
        </w:rPr>
        <w:t>复试费100元</w:t>
      </w:r>
      <w:r w:rsidR="00133009">
        <w:rPr>
          <w:rFonts w:ascii="宋体" w:eastAsia="宋体" w:hAnsi="宋体" w:cs="宋体" w:hint="eastAsia"/>
          <w:color w:val="000000"/>
          <w:kern w:val="0"/>
          <w:sz w:val="24"/>
          <w:szCs w:val="24"/>
        </w:rPr>
        <w:t>/</w:t>
      </w:r>
      <w:r w:rsidR="00133009">
        <w:rPr>
          <w:rFonts w:ascii="宋体" w:eastAsia="宋体" w:hAnsi="宋体" w:cs="宋体"/>
          <w:color w:val="000000"/>
          <w:kern w:val="0"/>
          <w:sz w:val="24"/>
          <w:szCs w:val="24"/>
        </w:rPr>
        <w:t>人</w:t>
      </w:r>
      <w:r w:rsidRPr="0085051E">
        <w:rPr>
          <w:rFonts w:ascii="宋体" w:eastAsia="宋体" w:hAnsi="宋体" w:cs="宋体" w:hint="eastAsia"/>
          <w:color w:val="000000"/>
          <w:kern w:val="0"/>
          <w:sz w:val="24"/>
          <w:szCs w:val="24"/>
        </w:rPr>
        <w:t>。</w:t>
      </w:r>
    </w:p>
    <w:p w:rsidR="0085051E" w:rsidRPr="0085051E" w:rsidRDefault="0085051E" w:rsidP="0085051E">
      <w:pPr>
        <w:widowControl/>
        <w:shd w:val="clear" w:color="auto" w:fill="FFFFFF"/>
        <w:spacing w:before="100" w:beforeAutospacing="1" w:after="100" w:afterAutospacing="1"/>
        <w:ind w:firstLine="480"/>
        <w:jc w:val="left"/>
        <w:rPr>
          <w:rFonts w:ascii="微软雅黑" w:eastAsia="微软雅黑" w:hAnsi="微软雅黑" w:cs="宋体"/>
          <w:color w:val="000000"/>
          <w:kern w:val="0"/>
          <w:szCs w:val="21"/>
        </w:rPr>
      </w:pPr>
      <w:r w:rsidRPr="0085051E">
        <w:rPr>
          <w:rFonts w:ascii="宋体" w:eastAsia="宋体" w:hAnsi="宋体" w:cs="宋体" w:hint="eastAsia"/>
          <w:color w:val="000000"/>
          <w:kern w:val="0"/>
          <w:sz w:val="24"/>
          <w:szCs w:val="24"/>
        </w:rPr>
        <w:t>缺证明或材料</w:t>
      </w:r>
      <w:r w:rsidR="00C133F9">
        <w:rPr>
          <w:rFonts w:ascii="宋体" w:eastAsia="宋体" w:hAnsi="宋体" w:cs="宋体" w:hint="eastAsia"/>
          <w:color w:val="000000"/>
          <w:kern w:val="0"/>
          <w:sz w:val="24"/>
          <w:szCs w:val="24"/>
        </w:rPr>
        <w:t>不全</w:t>
      </w:r>
      <w:r w:rsidRPr="0085051E">
        <w:rPr>
          <w:rFonts w:ascii="宋体" w:eastAsia="宋体" w:hAnsi="宋体" w:cs="宋体" w:hint="eastAsia"/>
          <w:color w:val="000000"/>
          <w:kern w:val="0"/>
          <w:sz w:val="24"/>
          <w:szCs w:val="24"/>
        </w:rPr>
        <w:t>的考生不得参加复试。</w:t>
      </w:r>
    </w:p>
    <w:p w:rsidR="0085051E" w:rsidRPr="00372E57" w:rsidRDefault="0085051E" w:rsidP="00B66673">
      <w:pPr>
        <w:widowControl/>
        <w:shd w:val="clear" w:color="auto" w:fill="FFFFFF"/>
        <w:spacing w:before="100" w:beforeAutospacing="1" w:after="100" w:afterAutospacing="1"/>
        <w:ind w:firstLineChars="150" w:firstLine="361"/>
        <w:jc w:val="left"/>
        <w:rPr>
          <w:rFonts w:ascii="宋体" w:eastAsia="宋体" w:hAnsi="宋体" w:cs="宋体"/>
          <w:b/>
          <w:kern w:val="0"/>
          <w:sz w:val="24"/>
          <w:szCs w:val="24"/>
        </w:rPr>
      </w:pPr>
      <w:r w:rsidRPr="00372E57">
        <w:rPr>
          <w:rFonts w:ascii="宋体" w:eastAsia="宋体" w:hAnsi="宋体" w:cs="宋体" w:hint="eastAsia"/>
          <w:b/>
          <w:kern w:val="0"/>
          <w:sz w:val="24"/>
          <w:szCs w:val="24"/>
        </w:rPr>
        <w:t>4</w:t>
      </w:r>
      <w:r w:rsidR="00694253" w:rsidRPr="00372E57">
        <w:rPr>
          <w:rFonts w:ascii="宋体" w:eastAsia="宋体" w:hAnsi="宋体" w:cs="宋体" w:hint="eastAsia"/>
          <w:b/>
          <w:kern w:val="0"/>
          <w:sz w:val="24"/>
          <w:szCs w:val="24"/>
        </w:rPr>
        <w:t>、</w:t>
      </w:r>
      <w:r w:rsidRPr="00372E57">
        <w:rPr>
          <w:rFonts w:ascii="宋体" w:eastAsia="宋体" w:hAnsi="宋体" w:cs="宋体" w:hint="eastAsia"/>
          <w:b/>
          <w:kern w:val="0"/>
          <w:sz w:val="24"/>
          <w:szCs w:val="24"/>
        </w:rPr>
        <w:t>体检时间</w:t>
      </w:r>
    </w:p>
    <w:p w:rsidR="0085051E" w:rsidRDefault="0085051E" w:rsidP="0085051E">
      <w:pPr>
        <w:widowControl/>
        <w:shd w:val="clear" w:color="auto" w:fill="FFFFFF"/>
        <w:spacing w:before="100" w:beforeAutospacing="1" w:after="100" w:afterAutospacing="1"/>
        <w:ind w:firstLine="480"/>
        <w:jc w:val="left"/>
        <w:rPr>
          <w:rFonts w:ascii="宋体" w:eastAsia="宋体" w:hAnsi="宋体" w:cs="宋体"/>
          <w:color w:val="000000"/>
          <w:kern w:val="0"/>
          <w:sz w:val="24"/>
          <w:szCs w:val="24"/>
        </w:rPr>
      </w:pPr>
      <w:r w:rsidRPr="0085051E">
        <w:rPr>
          <w:rFonts w:ascii="宋体" w:eastAsia="宋体" w:hAnsi="宋体" w:cs="宋体" w:hint="eastAsia"/>
          <w:color w:val="000000"/>
          <w:kern w:val="0"/>
          <w:sz w:val="24"/>
          <w:szCs w:val="24"/>
        </w:rPr>
        <w:t>3月1</w:t>
      </w:r>
      <w:r w:rsidR="008A5987">
        <w:rPr>
          <w:rFonts w:ascii="宋体" w:eastAsia="宋体" w:hAnsi="宋体" w:cs="宋体"/>
          <w:color w:val="000000"/>
          <w:kern w:val="0"/>
          <w:sz w:val="24"/>
          <w:szCs w:val="24"/>
        </w:rPr>
        <w:t>2</w:t>
      </w:r>
      <w:r w:rsidRPr="0085051E">
        <w:rPr>
          <w:rFonts w:ascii="宋体" w:eastAsia="宋体" w:hAnsi="宋体" w:cs="宋体" w:hint="eastAsia"/>
          <w:color w:val="000000"/>
          <w:kern w:val="0"/>
          <w:sz w:val="24"/>
          <w:szCs w:val="24"/>
        </w:rPr>
        <w:t>日</w:t>
      </w:r>
      <w:r w:rsidR="008A5987">
        <w:rPr>
          <w:rFonts w:ascii="宋体" w:eastAsia="宋体" w:hAnsi="宋体" w:cs="宋体" w:hint="eastAsia"/>
          <w:color w:val="000000"/>
          <w:kern w:val="0"/>
          <w:sz w:val="24"/>
          <w:szCs w:val="24"/>
        </w:rPr>
        <w:t>下</w:t>
      </w:r>
      <w:r w:rsidRPr="0085051E">
        <w:rPr>
          <w:rFonts w:ascii="宋体" w:eastAsia="宋体" w:hAnsi="宋体" w:cs="宋体" w:hint="eastAsia"/>
          <w:color w:val="000000"/>
          <w:kern w:val="0"/>
          <w:sz w:val="24"/>
          <w:szCs w:val="24"/>
        </w:rPr>
        <w:t>午</w:t>
      </w:r>
      <w:r w:rsidR="008A5987">
        <w:rPr>
          <w:rFonts w:ascii="宋体" w:eastAsia="宋体" w:hAnsi="宋体" w:cs="宋体"/>
          <w:color w:val="000000"/>
          <w:kern w:val="0"/>
          <w:sz w:val="24"/>
          <w:szCs w:val="24"/>
        </w:rPr>
        <w:t>14</w:t>
      </w:r>
      <w:r w:rsidRPr="0085051E">
        <w:rPr>
          <w:rFonts w:ascii="宋体" w:eastAsia="宋体" w:hAnsi="宋体" w:cs="宋体" w:hint="eastAsia"/>
          <w:color w:val="000000"/>
          <w:kern w:val="0"/>
          <w:sz w:val="24"/>
          <w:szCs w:val="24"/>
        </w:rPr>
        <w:t>：00至1</w:t>
      </w:r>
      <w:r w:rsidR="008A5987">
        <w:rPr>
          <w:rFonts w:ascii="宋体" w:eastAsia="宋体" w:hAnsi="宋体" w:cs="宋体"/>
          <w:color w:val="000000"/>
          <w:kern w:val="0"/>
          <w:sz w:val="24"/>
          <w:szCs w:val="24"/>
        </w:rPr>
        <w:t>7</w:t>
      </w:r>
      <w:r w:rsidRPr="0085051E">
        <w:rPr>
          <w:rFonts w:ascii="宋体" w:eastAsia="宋体" w:hAnsi="宋体" w:cs="宋体" w:hint="eastAsia"/>
          <w:color w:val="000000"/>
          <w:kern w:val="0"/>
          <w:sz w:val="24"/>
          <w:szCs w:val="24"/>
        </w:rPr>
        <w:t>：00，带近期免冠一寸照片一张、自备体检费</w:t>
      </w:r>
      <w:r w:rsidR="008A5987">
        <w:rPr>
          <w:rFonts w:ascii="宋体" w:eastAsia="宋体" w:hAnsi="宋体" w:cs="宋体" w:hint="eastAsia"/>
          <w:color w:val="000000"/>
          <w:kern w:val="0"/>
          <w:sz w:val="24"/>
          <w:szCs w:val="24"/>
        </w:rPr>
        <w:t>70</w:t>
      </w:r>
      <w:r w:rsidRPr="0085051E">
        <w:rPr>
          <w:rFonts w:ascii="宋体" w:eastAsia="宋体" w:hAnsi="宋体" w:cs="宋体" w:hint="eastAsia"/>
          <w:color w:val="000000"/>
          <w:kern w:val="0"/>
          <w:sz w:val="24"/>
          <w:szCs w:val="24"/>
        </w:rPr>
        <w:t>元到我校医院体检，体检表单位一栏要填写</w:t>
      </w:r>
      <w:r w:rsidRPr="0085051E">
        <w:rPr>
          <w:rFonts w:ascii="宋体" w:eastAsia="宋体" w:hAnsi="宋体" w:cs="宋体" w:hint="eastAsia"/>
          <w:b/>
          <w:bCs/>
          <w:color w:val="000000"/>
          <w:kern w:val="0"/>
          <w:sz w:val="24"/>
          <w:szCs w:val="24"/>
        </w:rPr>
        <w:t>材料学院</w:t>
      </w:r>
      <w:r w:rsidR="008A5987">
        <w:rPr>
          <w:rFonts w:ascii="宋体" w:eastAsia="宋体" w:hAnsi="宋体" w:cs="宋体" w:hint="eastAsia"/>
          <w:b/>
          <w:bCs/>
          <w:color w:val="000000"/>
          <w:kern w:val="0"/>
          <w:sz w:val="24"/>
          <w:szCs w:val="24"/>
        </w:rPr>
        <w:t>（</w:t>
      </w:r>
      <w:r w:rsidR="008A5987">
        <w:rPr>
          <w:rFonts w:ascii="宋体" w:eastAsia="宋体" w:hAnsi="宋体" w:cs="宋体"/>
          <w:b/>
          <w:bCs/>
          <w:color w:val="000000"/>
          <w:kern w:val="0"/>
          <w:sz w:val="24"/>
          <w:szCs w:val="24"/>
        </w:rPr>
        <w:t>代码</w:t>
      </w:r>
      <w:r w:rsidR="008A5987">
        <w:rPr>
          <w:rFonts w:ascii="宋体" w:eastAsia="宋体" w:hAnsi="宋体" w:cs="宋体" w:hint="eastAsia"/>
          <w:b/>
          <w:bCs/>
          <w:color w:val="000000"/>
          <w:kern w:val="0"/>
          <w:sz w:val="24"/>
          <w:szCs w:val="24"/>
        </w:rPr>
        <w:t>110）</w:t>
      </w:r>
      <w:r w:rsidRPr="0085051E">
        <w:rPr>
          <w:rFonts w:ascii="宋体" w:eastAsia="宋体" w:hAnsi="宋体" w:cs="宋体" w:hint="eastAsia"/>
          <w:color w:val="000000"/>
          <w:kern w:val="0"/>
          <w:sz w:val="24"/>
          <w:szCs w:val="24"/>
        </w:rPr>
        <w:t>。</w:t>
      </w:r>
    </w:p>
    <w:p w:rsidR="005E57F9" w:rsidRPr="00372E57" w:rsidRDefault="005E57F9" w:rsidP="005E57F9">
      <w:pPr>
        <w:widowControl/>
        <w:shd w:val="clear" w:color="auto" w:fill="FFFFFF"/>
        <w:spacing w:before="100" w:beforeAutospacing="1" w:after="100" w:afterAutospacing="1"/>
        <w:ind w:firstLineChars="150" w:firstLine="361"/>
        <w:jc w:val="left"/>
        <w:rPr>
          <w:rFonts w:ascii="宋体" w:eastAsia="宋体" w:hAnsi="宋体" w:cs="宋体"/>
          <w:b/>
          <w:kern w:val="0"/>
          <w:sz w:val="24"/>
          <w:szCs w:val="24"/>
        </w:rPr>
      </w:pPr>
      <w:r w:rsidRPr="00372E57">
        <w:rPr>
          <w:rFonts w:ascii="宋体" w:eastAsia="宋体" w:hAnsi="宋体" w:cs="宋体" w:hint="eastAsia"/>
          <w:b/>
          <w:kern w:val="0"/>
          <w:sz w:val="24"/>
          <w:szCs w:val="24"/>
        </w:rPr>
        <w:t>5、综合素质考核</w:t>
      </w:r>
    </w:p>
    <w:p w:rsidR="005E57F9" w:rsidRPr="00372E57" w:rsidRDefault="005E57F9" w:rsidP="005E57F9">
      <w:pPr>
        <w:widowControl/>
        <w:shd w:val="clear" w:color="auto" w:fill="FFFFFF"/>
        <w:spacing w:before="100" w:beforeAutospacing="1" w:after="100" w:afterAutospacing="1"/>
        <w:ind w:firstLine="417"/>
        <w:jc w:val="left"/>
        <w:rPr>
          <w:rFonts w:ascii="微软雅黑" w:eastAsia="微软雅黑" w:hAnsi="微软雅黑" w:cs="宋体"/>
          <w:kern w:val="0"/>
          <w:szCs w:val="21"/>
        </w:rPr>
      </w:pPr>
      <w:r w:rsidRPr="00A237D9">
        <w:rPr>
          <w:rFonts w:ascii="宋体" w:eastAsia="宋体" w:hAnsi="宋体" w:cs="宋体" w:hint="eastAsia"/>
          <w:b/>
          <w:kern w:val="0"/>
          <w:sz w:val="24"/>
          <w:szCs w:val="24"/>
        </w:rPr>
        <w:t>时间</w:t>
      </w:r>
      <w:r w:rsidRPr="00372E57">
        <w:rPr>
          <w:rFonts w:ascii="宋体" w:eastAsia="宋体" w:hAnsi="宋体" w:cs="宋体" w:hint="eastAsia"/>
          <w:kern w:val="0"/>
          <w:sz w:val="24"/>
          <w:szCs w:val="24"/>
        </w:rPr>
        <w:t>：与专业面试同时进行。</w:t>
      </w:r>
    </w:p>
    <w:p w:rsidR="005E57F9" w:rsidRPr="00372E57" w:rsidRDefault="005E57F9" w:rsidP="00A237D9">
      <w:pPr>
        <w:widowControl/>
        <w:shd w:val="clear" w:color="auto" w:fill="FFFFFF"/>
        <w:spacing w:before="100" w:beforeAutospacing="1" w:after="100" w:afterAutospacing="1" w:line="360" w:lineRule="auto"/>
        <w:ind w:firstLineChars="150" w:firstLine="361"/>
        <w:jc w:val="left"/>
        <w:rPr>
          <w:rFonts w:ascii="微软雅黑" w:eastAsia="微软雅黑" w:hAnsi="微软雅黑" w:cs="宋体"/>
          <w:kern w:val="0"/>
          <w:szCs w:val="21"/>
        </w:rPr>
      </w:pPr>
      <w:r w:rsidRPr="00A237D9">
        <w:rPr>
          <w:rFonts w:ascii="宋体" w:eastAsia="宋体" w:hAnsi="宋体" w:cs="宋体" w:hint="eastAsia"/>
          <w:b/>
          <w:kern w:val="0"/>
          <w:sz w:val="24"/>
          <w:szCs w:val="24"/>
        </w:rPr>
        <w:t>内容</w:t>
      </w:r>
      <w:r w:rsidRPr="00372E57">
        <w:rPr>
          <w:rFonts w:ascii="宋体" w:eastAsia="宋体" w:hAnsi="宋体" w:cs="宋体" w:hint="eastAsia"/>
          <w:kern w:val="0"/>
          <w:sz w:val="24"/>
          <w:szCs w:val="24"/>
        </w:rPr>
        <w:t>：专业素质以外的综合素质和能力，主要包括思想政治素质和思想道德品质、人文素养，着重了解考生对重大政治事件的看法和认识、专业思想和治学态度、参加社会工作和实践经历，以及个人成长等方面的情况。</w:t>
      </w:r>
    </w:p>
    <w:p w:rsidR="0085051E" w:rsidRPr="00372E57" w:rsidRDefault="005E57F9" w:rsidP="00B66673">
      <w:pPr>
        <w:widowControl/>
        <w:shd w:val="clear" w:color="auto" w:fill="FFFFFF"/>
        <w:spacing w:before="100" w:beforeAutospacing="1" w:after="100" w:afterAutospacing="1"/>
        <w:ind w:firstLineChars="150" w:firstLine="361"/>
        <w:jc w:val="left"/>
        <w:rPr>
          <w:rFonts w:ascii="宋体" w:eastAsia="宋体" w:hAnsi="宋体" w:cs="宋体"/>
          <w:b/>
          <w:kern w:val="0"/>
          <w:sz w:val="24"/>
          <w:szCs w:val="24"/>
        </w:rPr>
      </w:pPr>
      <w:r w:rsidRPr="00372E57">
        <w:rPr>
          <w:rFonts w:ascii="宋体" w:eastAsia="宋体" w:hAnsi="宋体" w:cs="宋体"/>
          <w:b/>
          <w:kern w:val="0"/>
          <w:sz w:val="24"/>
          <w:szCs w:val="24"/>
        </w:rPr>
        <w:t>6</w:t>
      </w:r>
      <w:r w:rsidR="00B342E9" w:rsidRPr="00372E57">
        <w:rPr>
          <w:rFonts w:ascii="宋体" w:eastAsia="宋体" w:hAnsi="宋体" w:cs="宋体" w:hint="eastAsia"/>
          <w:b/>
          <w:kern w:val="0"/>
          <w:sz w:val="24"/>
          <w:szCs w:val="24"/>
        </w:rPr>
        <w:t>、</w:t>
      </w:r>
      <w:r w:rsidR="00BF2606" w:rsidRPr="00372E57">
        <w:rPr>
          <w:rFonts w:ascii="宋体" w:eastAsia="宋体" w:hAnsi="宋体" w:cs="宋体" w:hint="eastAsia"/>
          <w:b/>
          <w:kern w:val="0"/>
          <w:sz w:val="24"/>
          <w:szCs w:val="24"/>
        </w:rPr>
        <w:t>综合测评</w:t>
      </w:r>
    </w:p>
    <w:p w:rsidR="0085051E" w:rsidRPr="00A237D9" w:rsidRDefault="00BF2606" w:rsidP="00A237D9">
      <w:pPr>
        <w:widowControl/>
        <w:shd w:val="clear" w:color="auto" w:fill="FFFFFF"/>
        <w:spacing w:before="100" w:beforeAutospacing="1" w:after="100" w:afterAutospacing="1" w:line="360" w:lineRule="auto"/>
        <w:ind w:firstLine="465"/>
        <w:jc w:val="left"/>
        <w:rPr>
          <w:rFonts w:ascii="微软雅黑" w:eastAsia="微软雅黑" w:hAnsi="微软雅黑" w:cs="宋体"/>
          <w:kern w:val="0"/>
          <w:szCs w:val="21"/>
        </w:rPr>
      </w:pPr>
      <w:r w:rsidRPr="00A237D9">
        <w:rPr>
          <w:rFonts w:ascii="宋体" w:eastAsia="宋体" w:hAnsi="宋体" w:cs="宋体" w:hint="eastAsia"/>
          <w:kern w:val="0"/>
          <w:sz w:val="24"/>
          <w:szCs w:val="24"/>
        </w:rPr>
        <w:t>综合</w:t>
      </w:r>
      <w:r w:rsidR="008A5987" w:rsidRPr="00A237D9">
        <w:rPr>
          <w:rFonts w:ascii="宋体" w:eastAsia="宋体" w:hAnsi="宋体" w:cs="宋体" w:hint="eastAsia"/>
          <w:kern w:val="0"/>
          <w:sz w:val="24"/>
          <w:szCs w:val="24"/>
        </w:rPr>
        <w:t>测评拟开始时间为3月8日，材料学院上线的考生完成</w:t>
      </w:r>
      <w:r w:rsidRPr="00A237D9">
        <w:rPr>
          <w:rFonts w:ascii="宋体" w:eastAsia="宋体" w:hAnsi="宋体" w:cs="宋体" w:hint="eastAsia"/>
          <w:kern w:val="0"/>
          <w:sz w:val="24"/>
          <w:szCs w:val="24"/>
        </w:rPr>
        <w:t>综合</w:t>
      </w:r>
      <w:r w:rsidR="008A5987" w:rsidRPr="00A237D9">
        <w:rPr>
          <w:rFonts w:ascii="宋体" w:eastAsia="宋体" w:hAnsi="宋体" w:cs="宋体" w:hint="eastAsia"/>
          <w:kern w:val="0"/>
          <w:sz w:val="24"/>
          <w:szCs w:val="24"/>
        </w:rPr>
        <w:t>测试的</w:t>
      </w:r>
      <w:r w:rsidR="001769A1" w:rsidRPr="00A237D9">
        <w:rPr>
          <w:rFonts w:ascii="宋体" w:eastAsia="宋体" w:hAnsi="宋体" w:cs="宋体" w:hint="eastAsia"/>
          <w:kern w:val="0"/>
          <w:sz w:val="24"/>
          <w:szCs w:val="24"/>
        </w:rPr>
        <w:t>截止</w:t>
      </w:r>
      <w:r w:rsidR="008A5987" w:rsidRPr="00A237D9">
        <w:rPr>
          <w:rFonts w:ascii="宋体" w:eastAsia="宋体" w:hAnsi="宋体" w:cs="宋体" w:hint="eastAsia"/>
          <w:kern w:val="0"/>
          <w:sz w:val="24"/>
          <w:szCs w:val="24"/>
        </w:rPr>
        <w:t>时间为3月</w:t>
      </w:r>
      <w:r w:rsidR="00BF5881" w:rsidRPr="00A237D9">
        <w:rPr>
          <w:rFonts w:ascii="宋体" w:eastAsia="宋体" w:hAnsi="宋体" w:cs="宋体" w:hint="eastAsia"/>
          <w:kern w:val="0"/>
          <w:sz w:val="24"/>
          <w:szCs w:val="24"/>
        </w:rPr>
        <w:t>9</w:t>
      </w:r>
      <w:r w:rsidR="008A5987" w:rsidRPr="00A237D9">
        <w:rPr>
          <w:rFonts w:ascii="宋体" w:eastAsia="宋体" w:hAnsi="宋体" w:cs="宋体" w:hint="eastAsia"/>
          <w:kern w:val="0"/>
          <w:sz w:val="24"/>
          <w:szCs w:val="24"/>
        </w:rPr>
        <w:t>日下午</w:t>
      </w:r>
      <w:r w:rsidR="00BF5881" w:rsidRPr="00A237D9">
        <w:rPr>
          <w:rFonts w:ascii="宋体" w:eastAsia="宋体" w:hAnsi="宋体" w:cs="宋体" w:hint="eastAsia"/>
          <w:kern w:val="0"/>
          <w:sz w:val="24"/>
          <w:szCs w:val="24"/>
        </w:rPr>
        <w:t>3</w:t>
      </w:r>
      <w:r w:rsidR="008A5987" w:rsidRPr="00A237D9">
        <w:rPr>
          <w:rFonts w:ascii="宋体" w:eastAsia="宋体" w:hAnsi="宋体" w:cs="宋体" w:hint="eastAsia"/>
          <w:kern w:val="0"/>
          <w:sz w:val="24"/>
          <w:szCs w:val="24"/>
        </w:rPr>
        <w:t>点。具体测评方式请</w:t>
      </w:r>
      <w:r w:rsidR="001769A1" w:rsidRPr="00A237D9">
        <w:rPr>
          <w:rFonts w:ascii="宋体" w:eastAsia="宋体" w:hAnsi="宋体" w:cs="宋体" w:hint="eastAsia"/>
          <w:kern w:val="0"/>
          <w:sz w:val="24"/>
          <w:szCs w:val="24"/>
        </w:rPr>
        <w:t>见</w:t>
      </w:r>
      <w:r w:rsidR="008A5987" w:rsidRPr="00A237D9">
        <w:rPr>
          <w:rFonts w:ascii="宋体" w:eastAsia="宋体" w:hAnsi="宋体" w:cs="宋体" w:hint="eastAsia"/>
          <w:kern w:val="0"/>
          <w:sz w:val="24"/>
          <w:szCs w:val="24"/>
        </w:rPr>
        <w:t>《</w:t>
      </w:r>
      <w:r w:rsidRPr="00A237D9">
        <w:rPr>
          <w:rFonts w:ascii="宋体" w:eastAsia="宋体" w:hAnsi="宋体" w:cs="宋体" w:hint="eastAsia"/>
          <w:kern w:val="0"/>
          <w:sz w:val="24"/>
          <w:szCs w:val="24"/>
        </w:rPr>
        <w:t>华中大研究生复试综合测评操作说明</w:t>
      </w:r>
      <w:r w:rsidR="008A5987" w:rsidRPr="00A237D9">
        <w:rPr>
          <w:rFonts w:ascii="宋体" w:eastAsia="宋体" w:hAnsi="宋体" w:cs="宋体" w:hint="eastAsia"/>
          <w:kern w:val="0"/>
          <w:sz w:val="24"/>
          <w:szCs w:val="24"/>
        </w:rPr>
        <w:t>》</w:t>
      </w:r>
      <w:r w:rsidRPr="00A237D9">
        <w:rPr>
          <w:rFonts w:ascii="宋体" w:eastAsia="宋体" w:hAnsi="宋体" w:cs="宋体" w:hint="eastAsia"/>
          <w:kern w:val="0"/>
          <w:sz w:val="24"/>
          <w:szCs w:val="24"/>
        </w:rPr>
        <w:t>网上链接地址为</w:t>
      </w:r>
      <w:r w:rsidRPr="00A237D9">
        <w:rPr>
          <w:rFonts w:ascii="宋体" w:eastAsia="宋体" w:hAnsi="宋体" w:cs="宋体"/>
          <w:kern w:val="0"/>
          <w:sz w:val="24"/>
          <w:szCs w:val="24"/>
        </w:rPr>
        <w:t>http://gszs.hust.edu.cn/info/1121/2050.htm</w:t>
      </w:r>
      <w:r w:rsidR="0085051E" w:rsidRPr="00A237D9">
        <w:rPr>
          <w:rFonts w:ascii="宋体" w:eastAsia="宋体" w:hAnsi="宋体" w:cs="宋体" w:hint="eastAsia"/>
          <w:kern w:val="0"/>
          <w:sz w:val="24"/>
          <w:szCs w:val="24"/>
        </w:rPr>
        <w:t>。</w:t>
      </w:r>
    </w:p>
    <w:p w:rsidR="0085051E" w:rsidRPr="00372E57" w:rsidRDefault="005E57F9" w:rsidP="00B66673">
      <w:pPr>
        <w:widowControl/>
        <w:shd w:val="clear" w:color="auto" w:fill="FFFFFF"/>
        <w:spacing w:before="100" w:beforeAutospacing="1" w:after="100" w:afterAutospacing="1"/>
        <w:ind w:firstLineChars="150" w:firstLine="361"/>
        <w:jc w:val="left"/>
        <w:rPr>
          <w:rFonts w:ascii="宋体" w:eastAsia="宋体" w:hAnsi="宋体" w:cs="宋体"/>
          <w:b/>
          <w:kern w:val="0"/>
          <w:sz w:val="24"/>
          <w:szCs w:val="24"/>
        </w:rPr>
      </w:pPr>
      <w:r w:rsidRPr="00372E57">
        <w:rPr>
          <w:rFonts w:ascii="宋体" w:eastAsia="宋体" w:hAnsi="宋体" w:cs="宋体"/>
          <w:b/>
          <w:kern w:val="0"/>
          <w:sz w:val="24"/>
          <w:szCs w:val="24"/>
        </w:rPr>
        <w:t>7</w:t>
      </w:r>
      <w:r w:rsidR="00B342E9" w:rsidRPr="00372E57">
        <w:rPr>
          <w:rFonts w:ascii="宋体" w:eastAsia="宋体" w:hAnsi="宋体" w:cs="宋体" w:hint="eastAsia"/>
          <w:b/>
          <w:kern w:val="0"/>
          <w:sz w:val="24"/>
          <w:szCs w:val="24"/>
        </w:rPr>
        <w:t>、</w:t>
      </w:r>
      <w:r w:rsidR="0085051E" w:rsidRPr="00372E57">
        <w:rPr>
          <w:rFonts w:ascii="宋体" w:eastAsia="宋体" w:hAnsi="宋体" w:cs="宋体" w:hint="eastAsia"/>
          <w:b/>
          <w:kern w:val="0"/>
          <w:sz w:val="24"/>
          <w:szCs w:val="24"/>
        </w:rPr>
        <w:t>专业课笔试</w:t>
      </w:r>
      <w:r w:rsidR="00BF5881" w:rsidRPr="00372E57">
        <w:rPr>
          <w:rFonts w:ascii="宋体" w:eastAsia="宋体" w:hAnsi="宋体" w:cs="宋体" w:hint="eastAsia"/>
          <w:b/>
          <w:kern w:val="0"/>
          <w:sz w:val="24"/>
          <w:szCs w:val="24"/>
        </w:rPr>
        <w:t>安排</w:t>
      </w:r>
    </w:p>
    <w:p w:rsidR="00BF5881" w:rsidRPr="001E63CD" w:rsidRDefault="0085051E" w:rsidP="00A237D9">
      <w:pPr>
        <w:widowControl/>
        <w:shd w:val="clear" w:color="auto" w:fill="FFFFFF"/>
        <w:snapToGrid w:val="0"/>
        <w:spacing w:before="100" w:beforeAutospacing="1" w:after="100" w:afterAutospacing="1" w:line="360" w:lineRule="auto"/>
        <w:ind w:leftChars="150" w:left="315"/>
        <w:jc w:val="left"/>
        <w:rPr>
          <w:rFonts w:ascii="Times New Roman" w:eastAsia="宋体" w:hAnsi="Times New Roman" w:cs="Times New Roman"/>
          <w:color w:val="000000" w:themeColor="text1"/>
          <w:kern w:val="0"/>
          <w:sz w:val="24"/>
          <w:szCs w:val="24"/>
        </w:rPr>
      </w:pPr>
      <w:r w:rsidRPr="00A237D9">
        <w:rPr>
          <w:rFonts w:ascii="宋体" w:eastAsia="宋体" w:hAnsi="宋体" w:cs="宋体" w:hint="eastAsia"/>
          <w:b/>
          <w:color w:val="000000"/>
          <w:kern w:val="0"/>
          <w:sz w:val="24"/>
          <w:szCs w:val="24"/>
        </w:rPr>
        <w:t>时间</w:t>
      </w:r>
      <w:r w:rsidRPr="001E63CD">
        <w:rPr>
          <w:rFonts w:ascii="宋体" w:eastAsia="宋体" w:hAnsi="宋体" w:cs="宋体" w:hint="eastAsia"/>
          <w:color w:val="000000"/>
          <w:kern w:val="0"/>
          <w:sz w:val="24"/>
          <w:szCs w:val="24"/>
        </w:rPr>
        <w:t>：3月</w:t>
      </w:r>
      <w:r w:rsidR="008A5987" w:rsidRPr="001E63CD">
        <w:rPr>
          <w:rFonts w:ascii="宋体" w:eastAsia="宋体" w:hAnsi="宋体" w:cs="宋体" w:hint="eastAsia"/>
          <w:color w:val="000000"/>
          <w:kern w:val="0"/>
          <w:sz w:val="24"/>
          <w:szCs w:val="24"/>
        </w:rPr>
        <w:t>9</w:t>
      </w:r>
      <w:r w:rsidRPr="001E63CD">
        <w:rPr>
          <w:rFonts w:ascii="宋体" w:eastAsia="宋体" w:hAnsi="宋体" w:cs="宋体" w:hint="eastAsia"/>
          <w:color w:val="000000"/>
          <w:kern w:val="0"/>
          <w:sz w:val="24"/>
          <w:szCs w:val="24"/>
        </w:rPr>
        <w:t>日晚上</w:t>
      </w:r>
      <w:r w:rsidR="008A5987" w:rsidRPr="001E63CD">
        <w:rPr>
          <w:rFonts w:ascii="宋体" w:eastAsia="宋体" w:hAnsi="宋体" w:cs="宋体"/>
          <w:color w:val="000000"/>
          <w:kern w:val="0"/>
          <w:sz w:val="24"/>
          <w:szCs w:val="24"/>
        </w:rPr>
        <w:t>18</w:t>
      </w:r>
      <w:r w:rsidR="008A5987" w:rsidRPr="001E63CD">
        <w:rPr>
          <w:rFonts w:ascii="宋体" w:eastAsia="宋体" w:hAnsi="宋体" w:cs="宋体" w:hint="eastAsia"/>
          <w:color w:val="000000"/>
          <w:kern w:val="0"/>
          <w:sz w:val="24"/>
          <w:szCs w:val="24"/>
        </w:rPr>
        <w:t>:</w:t>
      </w:r>
      <w:r w:rsidR="008A5987" w:rsidRPr="001E63CD">
        <w:rPr>
          <w:rFonts w:ascii="宋体" w:eastAsia="宋体" w:hAnsi="宋体" w:cs="宋体"/>
          <w:color w:val="000000"/>
          <w:kern w:val="0"/>
          <w:sz w:val="24"/>
          <w:szCs w:val="24"/>
        </w:rPr>
        <w:t>3</w:t>
      </w:r>
      <w:r w:rsidRPr="001E63CD">
        <w:rPr>
          <w:rFonts w:ascii="宋体" w:eastAsia="宋体" w:hAnsi="宋体" w:cs="宋体" w:hint="eastAsia"/>
          <w:color w:val="000000"/>
          <w:kern w:val="0"/>
          <w:sz w:val="24"/>
          <w:szCs w:val="24"/>
        </w:rPr>
        <w:t>0</w:t>
      </w:r>
      <w:r w:rsidR="008A5987" w:rsidRPr="001E63CD">
        <w:rPr>
          <w:rFonts w:ascii="宋体" w:eastAsia="宋体" w:hAnsi="宋体" w:cs="宋体" w:hint="eastAsia"/>
          <w:color w:val="000000"/>
          <w:kern w:val="0"/>
          <w:sz w:val="24"/>
          <w:szCs w:val="24"/>
        </w:rPr>
        <w:t>开始</w:t>
      </w:r>
      <w:r w:rsidR="00B24592" w:rsidRPr="001E63CD">
        <w:rPr>
          <w:rFonts w:ascii="宋体" w:eastAsia="宋体" w:hAnsi="宋体" w:cs="宋体" w:hint="eastAsia"/>
          <w:color w:val="000000"/>
          <w:kern w:val="0"/>
          <w:sz w:val="24"/>
          <w:szCs w:val="24"/>
        </w:rPr>
        <w:t>，请带2代身份证入场考试。</w:t>
      </w:r>
      <w:r w:rsidR="0092033B">
        <w:rPr>
          <w:rFonts w:ascii="宋体" w:eastAsia="宋体" w:hAnsi="宋体" w:cs="宋体" w:hint="eastAsia"/>
          <w:color w:val="000000"/>
          <w:kern w:val="0"/>
          <w:sz w:val="24"/>
          <w:szCs w:val="24"/>
        </w:rPr>
        <w:t xml:space="preserve">  </w:t>
      </w:r>
      <w:r w:rsidR="0092033B">
        <w:rPr>
          <w:rFonts w:ascii="宋体" w:eastAsia="宋体" w:hAnsi="宋体" w:cs="宋体"/>
          <w:color w:val="000000"/>
          <w:kern w:val="0"/>
          <w:sz w:val="24"/>
          <w:szCs w:val="24"/>
        </w:rPr>
        <w:t xml:space="preserve">                </w:t>
      </w:r>
      <w:r w:rsidR="002820BE">
        <w:rPr>
          <w:rFonts w:ascii="宋体" w:eastAsia="宋体" w:hAnsi="宋体" w:cs="宋体"/>
          <w:color w:val="000000"/>
          <w:kern w:val="0"/>
          <w:sz w:val="24"/>
          <w:szCs w:val="24"/>
        </w:rPr>
        <w:t xml:space="preserve">     </w:t>
      </w:r>
      <w:r w:rsidR="008A5987" w:rsidRPr="00A237D9">
        <w:rPr>
          <w:rFonts w:ascii="宋体" w:eastAsia="宋体" w:hAnsi="宋体" w:cs="宋体"/>
          <w:b/>
          <w:color w:val="000000"/>
          <w:kern w:val="0"/>
          <w:sz w:val="24"/>
          <w:szCs w:val="24"/>
        </w:rPr>
        <w:t>地点</w:t>
      </w:r>
      <w:r w:rsidR="008A5987" w:rsidRPr="001E63CD">
        <w:rPr>
          <w:rFonts w:ascii="宋体" w:eastAsia="宋体" w:hAnsi="宋体" w:cs="宋体" w:hint="eastAsia"/>
          <w:color w:val="000000"/>
          <w:kern w:val="0"/>
          <w:sz w:val="24"/>
          <w:szCs w:val="24"/>
        </w:rPr>
        <w:t>：</w:t>
      </w:r>
      <w:r w:rsidR="008A5987" w:rsidRPr="001E63CD">
        <w:rPr>
          <w:rFonts w:ascii="宋体" w:eastAsia="宋体" w:hAnsi="宋体" w:cs="宋体"/>
          <w:color w:val="000000"/>
          <w:kern w:val="0"/>
          <w:sz w:val="24"/>
          <w:szCs w:val="24"/>
        </w:rPr>
        <w:t>东</w:t>
      </w:r>
      <w:r w:rsidR="008A5987" w:rsidRPr="001E63CD">
        <w:rPr>
          <w:rFonts w:ascii="宋体" w:eastAsia="宋体" w:hAnsi="宋体" w:cs="宋体" w:hint="eastAsia"/>
          <w:color w:val="000000"/>
          <w:kern w:val="0"/>
          <w:sz w:val="24"/>
          <w:szCs w:val="24"/>
        </w:rPr>
        <w:t>9楼A</w:t>
      </w:r>
      <w:r w:rsidR="008A5987" w:rsidRPr="001E63CD">
        <w:rPr>
          <w:rFonts w:ascii="宋体" w:eastAsia="宋体" w:hAnsi="宋体" w:cs="宋体"/>
          <w:color w:val="000000"/>
          <w:kern w:val="0"/>
          <w:sz w:val="24"/>
          <w:szCs w:val="24"/>
        </w:rPr>
        <w:t>104</w:t>
      </w:r>
      <w:r w:rsidR="008A5987" w:rsidRPr="001E63CD">
        <w:rPr>
          <w:rFonts w:ascii="宋体" w:eastAsia="宋体" w:hAnsi="宋体" w:cs="宋体" w:hint="eastAsia"/>
          <w:color w:val="000000"/>
          <w:kern w:val="0"/>
          <w:sz w:val="24"/>
          <w:szCs w:val="24"/>
        </w:rPr>
        <w:t>、</w:t>
      </w:r>
      <w:r w:rsidR="008A5987" w:rsidRPr="001E63CD">
        <w:rPr>
          <w:rFonts w:ascii="宋体" w:eastAsia="宋体" w:hAnsi="宋体" w:cs="宋体"/>
          <w:color w:val="000000"/>
          <w:kern w:val="0"/>
          <w:sz w:val="24"/>
          <w:szCs w:val="24"/>
        </w:rPr>
        <w:t>A105</w:t>
      </w:r>
      <w:r w:rsidR="008A5987" w:rsidRPr="001E63CD">
        <w:rPr>
          <w:rFonts w:ascii="宋体" w:eastAsia="宋体" w:hAnsi="宋体" w:cs="宋体" w:hint="eastAsia"/>
          <w:color w:val="000000"/>
          <w:kern w:val="0"/>
          <w:sz w:val="24"/>
          <w:szCs w:val="24"/>
        </w:rPr>
        <w:t>、</w:t>
      </w:r>
      <w:r w:rsidR="008A5987" w:rsidRPr="001E63CD">
        <w:rPr>
          <w:rFonts w:ascii="宋体" w:eastAsia="宋体" w:hAnsi="宋体" w:cs="宋体"/>
          <w:color w:val="000000"/>
          <w:kern w:val="0"/>
          <w:sz w:val="24"/>
          <w:szCs w:val="24"/>
        </w:rPr>
        <w:t>A106</w:t>
      </w:r>
      <w:r w:rsidR="008A5987" w:rsidRPr="001E63CD">
        <w:rPr>
          <w:rFonts w:ascii="宋体" w:eastAsia="宋体" w:hAnsi="宋体" w:cs="宋体" w:hint="eastAsia"/>
          <w:color w:val="000000"/>
          <w:kern w:val="0"/>
          <w:sz w:val="24"/>
          <w:szCs w:val="24"/>
        </w:rPr>
        <w:t>、</w:t>
      </w:r>
      <w:r w:rsidR="008A5987" w:rsidRPr="001E63CD">
        <w:rPr>
          <w:rFonts w:ascii="宋体" w:eastAsia="宋体" w:hAnsi="宋体" w:cs="宋体"/>
          <w:color w:val="000000"/>
          <w:kern w:val="0"/>
          <w:sz w:val="24"/>
          <w:szCs w:val="24"/>
        </w:rPr>
        <w:t>A310。</w:t>
      </w:r>
      <w:r w:rsidR="008A5987" w:rsidRPr="001E63CD">
        <w:rPr>
          <w:rFonts w:ascii="宋体" w:eastAsia="宋体" w:hAnsi="宋体" w:cs="宋体" w:hint="eastAsia"/>
          <w:color w:val="000000"/>
          <w:kern w:val="0"/>
          <w:sz w:val="24"/>
          <w:szCs w:val="24"/>
        </w:rPr>
        <w:t>具体考试教室按专业分配如下：</w:t>
      </w:r>
      <w:r w:rsidR="0092033B">
        <w:rPr>
          <w:rFonts w:ascii="宋体" w:eastAsia="宋体" w:hAnsi="宋体" w:cs="宋体" w:hint="eastAsia"/>
          <w:color w:val="000000"/>
          <w:kern w:val="0"/>
          <w:sz w:val="24"/>
          <w:szCs w:val="24"/>
        </w:rPr>
        <w:t xml:space="preserve">      </w:t>
      </w:r>
      <w:r w:rsidR="0092033B" w:rsidRPr="001E63CD">
        <w:rPr>
          <w:rFonts w:ascii="宋体" w:eastAsia="宋体" w:hAnsi="宋体" w:cs="宋体" w:hint="eastAsia"/>
          <w:color w:val="000000"/>
          <w:kern w:val="0"/>
          <w:sz w:val="24"/>
          <w:szCs w:val="24"/>
        </w:rPr>
        <w:t xml:space="preserve"> </w:t>
      </w:r>
      <w:r w:rsidR="002820BE">
        <w:rPr>
          <w:rFonts w:ascii="宋体" w:eastAsia="宋体" w:hAnsi="宋体" w:cs="宋体"/>
          <w:color w:val="000000"/>
          <w:kern w:val="0"/>
          <w:sz w:val="24"/>
          <w:szCs w:val="24"/>
        </w:rPr>
        <w:t xml:space="preserve">     </w:t>
      </w:r>
      <w:r w:rsidR="008A5987" w:rsidRPr="00A237D9">
        <w:rPr>
          <w:rFonts w:ascii="宋体" w:eastAsia="宋体" w:hAnsi="宋体" w:cs="宋体" w:hint="eastAsia"/>
          <w:b/>
          <w:color w:val="000000"/>
          <w:kern w:val="0"/>
          <w:sz w:val="24"/>
          <w:szCs w:val="24"/>
        </w:rPr>
        <w:t>A</w:t>
      </w:r>
      <w:r w:rsidR="008A5987" w:rsidRPr="00A237D9">
        <w:rPr>
          <w:rFonts w:ascii="宋体" w:eastAsia="宋体" w:hAnsi="宋体" w:cs="宋体"/>
          <w:b/>
          <w:color w:val="000000"/>
          <w:kern w:val="0"/>
          <w:sz w:val="24"/>
          <w:szCs w:val="24"/>
        </w:rPr>
        <w:t>104</w:t>
      </w:r>
      <w:r w:rsidR="008A5987" w:rsidRPr="001E63CD">
        <w:rPr>
          <w:rFonts w:ascii="宋体" w:eastAsia="宋体" w:hAnsi="宋体" w:cs="宋体" w:hint="eastAsia"/>
          <w:color w:val="000000"/>
          <w:kern w:val="0"/>
          <w:sz w:val="24"/>
          <w:szCs w:val="24"/>
        </w:rPr>
        <w:t>：</w:t>
      </w:r>
      <w:r w:rsidR="008A5987" w:rsidRPr="001E63CD">
        <w:rPr>
          <w:rFonts w:ascii="Times New Roman" w:eastAsia="宋体" w:hAnsi="Times New Roman" w:cs="Times New Roman"/>
          <w:color w:val="000000" w:themeColor="text1"/>
          <w:kern w:val="0"/>
          <w:sz w:val="24"/>
          <w:szCs w:val="24"/>
        </w:rPr>
        <w:t>材料学专业、纳米科学与技术专业、材料物理与化学专业</w:t>
      </w:r>
      <w:r w:rsidR="0092033B">
        <w:rPr>
          <w:rFonts w:ascii="Times New Roman" w:eastAsia="宋体" w:hAnsi="Times New Roman" w:cs="Times New Roman" w:hint="eastAsia"/>
          <w:color w:val="000000" w:themeColor="text1"/>
          <w:kern w:val="0"/>
          <w:sz w:val="24"/>
          <w:szCs w:val="24"/>
        </w:rPr>
        <w:t xml:space="preserve">           </w:t>
      </w:r>
      <w:r w:rsidR="002820BE">
        <w:rPr>
          <w:rFonts w:ascii="Times New Roman" w:eastAsia="宋体" w:hAnsi="Times New Roman" w:cs="Times New Roman"/>
          <w:color w:val="000000" w:themeColor="text1"/>
          <w:kern w:val="0"/>
          <w:sz w:val="24"/>
          <w:szCs w:val="24"/>
        </w:rPr>
        <w:t xml:space="preserve">      </w:t>
      </w:r>
      <w:r w:rsidR="008A5987" w:rsidRPr="00A237D9">
        <w:rPr>
          <w:rFonts w:ascii="Times New Roman" w:eastAsia="宋体" w:hAnsi="Times New Roman" w:cs="Times New Roman" w:hint="eastAsia"/>
          <w:b/>
          <w:color w:val="000000" w:themeColor="text1"/>
          <w:kern w:val="0"/>
          <w:sz w:val="24"/>
          <w:szCs w:val="24"/>
        </w:rPr>
        <w:t>A</w:t>
      </w:r>
      <w:r w:rsidR="008A5987" w:rsidRPr="00A237D9">
        <w:rPr>
          <w:rFonts w:ascii="Times New Roman" w:eastAsia="宋体" w:hAnsi="Times New Roman" w:cs="Times New Roman"/>
          <w:b/>
          <w:color w:val="000000" w:themeColor="text1"/>
          <w:kern w:val="0"/>
          <w:sz w:val="24"/>
          <w:szCs w:val="24"/>
        </w:rPr>
        <w:t>105</w:t>
      </w:r>
      <w:r w:rsidR="008A5987" w:rsidRPr="001E63CD">
        <w:rPr>
          <w:rFonts w:ascii="Times New Roman" w:eastAsia="宋体" w:hAnsi="Times New Roman" w:cs="Times New Roman" w:hint="eastAsia"/>
          <w:color w:val="000000" w:themeColor="text1"/>
          <w:kern w:val="0"/>
          <w:sz w:val="24"/>
          <w:szCs w:val="24"/>
        </w:rPr>
        <w:t>：</w:t>
      </w:r>
      <w:r w:rsidR="008A5987" w:rsidRPr="001E63CD">
        <w:rPr>
          <w:rFonts w:ascii="Times New Roman" w:eastAsia="宋体" w:hAnsi="Times New Roman" w:cs="Times New Roman"/>
          <w:color w:val="000000" w:themeColor="text1"/>
          <w:kern w:val="0"/>
          <w:sz w:val="24"/>
          <w:szCs w:val="24"/>
        </w:rPr>
        <w:t>材料加工工程专业、数字化材料成形专业、电子封装专业</w:t>
      </w:r>
      <w:r w:rsidR="0092033B">
        <w:rPr>
          <w:rFonts w:ascii="Times New Roman" w:eastAsia="宋体" w:hAnsi="Times New Roman" w:cs="Times New Roman" w:hint="eastAsia"/>
          <w:color w:val="000000" w:themeColor="text1"/>
          <w:kern w:val="0"/>
          <w:sz w:val="24"/>
          <w:szCs w:val="24"/>
        </w:rPr>
        <w:t xml:space="preserve">          </w:t>
      </w:r>
      <w:r w:rsidR="002820BE">
        <w:rPr>
          <w:rFonts w:ascii="Times New Roman" w:eastAsia="宋体" w:hAnsi="Times New Roman" w:cs="Times New Roman"/>
          <w:color w:val="000000" w:themeColor="text1"/>
          <w:kern w:val="0"/>
          <w:sz w:val="24"/>
          <w:szCs w:val="24"/>
        </w:rPr>
        <w:t xml:space="preserve">      </w:t>
      </w:r>
      <w:r w:rsidR="008A5987" w:rsidRPr="00A237D9">
        <w:rPr>
          <w:rFonts w:ascii="Times New Roman" w:eastAsia="宋体" w:hAnsi="Times New Roman" w:cs="Times New Roman" w:hint="eastAsia"/>
          <w:b/>
          <w:color w:val="000000" w:themeColor="text1"/>
          <w:kern w:val="0"/>
          <w:sz w:val="24"/>
          <w:szCs w:val="24"/>
        </w:rPr>
        <w:t>A</w:t>
      </w:r>
      <w:r w:rsidR="008A5987" w:rsidRPr="00A237D9">
        <w:rPr>
          <w:rFonts w:ascii="Times New Roman" w:eastAsia="宋体" w:hAnsi="Times New Roman" w:cs="Times New Roman"/>
          <w:b/>
          <w:color w:val="000000" w:themeColor="text1"/>
          <w:kern w:val="0"/>
          <w:sz w:val="24"/>
          <w:szCs w:val="24"/>
        </w:rPr>
        <w:t>106</w:t>
      </w:r>
      <w:r w:rsidR="00BF5881" w:rsidRPr="00A237D9">
        <w:rPr>
          <w:rFonts w:ascii="Times New Roman" w:eastAsia="宋体" w:hAnsi="Times New Roman" w:cs="Times New Roman" w:hint="eastAsia"/>
          <w:b/>
          <w:color w:val="000000" w:themeColor="text1"/>
          <w:kern w:val="0"/>
          <w:sz w:val="24"/>
          <w:szCs w:val="24"/>
        </w:rPr>
        <w:t>、</w:t>
      </w:r>
      <w:r w:rsidR="00BF5881" w:rsidRPr="00A237D9">
        <w:rPr>
          <w:rFonts w:ascii="Times New Roman" w:eastAsia="宋体" w:hAnsi="Times New Roman" w:cs="Times New Roman"/>
          <w:b/>
          <w:color w:val="000000" w:themeColor="text1"/>
          <w:kern w:val="0"/>
          <w:sz w:val="24"/>
          <w:szCs w:val="24"/>
        </w:rPr>
        <w:t>A310</w:t>
      </w:r>
      <w:r w:rsidR="008A5987" w:rsidRPr="001E63CD">
        <w:rPr>
          <w:rFonts w:ascii="Times New Roman" w:eastAsia="宋体" w:hAnsi="Times New Roman" w:cs="Times New Roman" w:hint="eastAsia"/>
          <w:color w:val="000000" w:themeColor="text1"/>
          <w:kern w:val="0"/>
          <w:sz w:val="24"/>
          <w:szCs w:val="24"/>
        </w:rPr>
        <w:t>：</w:t>
      </w:r>
      <w:r w:rsidR="00BF5881" w:rsidRPr="001E63CD">
        <w:rPr>
          <w:rFonts w:ascii="Times New Roman" w:eastAsia="宋体" w:hAnsi="Times New Roman" w:cs="Times New Roman" w:hint="eastAsia"/>
          <w:color w:val="000000" w:themeColor="text1"/>
          <w:kern w:val="0"/>
          <w:sz w:val="24"/>
          <w:szCs w:val="24"/>
        </w:rPr>
        <w:t>全日制和非全日制材料工程专业</w:t>
      </w:r>
    </w:p>
    <w:p w:rsidR="0085051E" w:rsidRPr="00372E57" w:rsidRDefault="005E57F9" w:rsidP="00F77707">
      <w:pPr>
        <w:widowControl/>
        <w:shd w:val="clear" w:color="auto" w:fill="FFFFFF"/>
        <w:spacing w:before="100" w:beforeAutospacing="1" w:after="100" w:afterAutospacing="1"/>
        <w:ind w:firstLineChars="150" w:firstLine="361"/>
        <w:jc w:val="left"/>
        <w:rPr>
          <w:rFonts w:ascii="宋体" w:eastAsia="宋体" w:hAnsi="宋体" w:cs="宋体"/>
          <w:b/>
          <w:kern w:val="0"/>
          <w:sz w:val="24"/>
          <w:szCs w:val="24"/>
        </w:rPr>
      </w:pPr>
      <w:r w:rsidRPr="00372E57">
        <w:rPr>
          <w:rFonts w:ascii="宋体" w:eastAsia="宋体" w:hAnsi="宋体" w:cs="宋体"/>
          <w:b/>
          <w:kern w:val="0"/>
          <w:sz w:val="24"/>
          <w:szCs w:val="24"/>
        </w:rPr>
        <w:t>8</w:t>
      </w:r>
      <w:r w:rsidR="00205CCC" w:rsidRPr="00372E57">
        <w:rPr>
          <w:rFonts w:ascii="宋体" w:eastAsia="宋体" w:hAnsi="宋体" w:cs="宋体" w:hint="eastAsia"/>
          <w:b/>
          <w:kern w:val="0"/>
          <w:sz w:val="24"/>
          <w:szCs w:val="24"/>
        </w:rPr>
        <w:t>、</w:t>
      </w:r>
      <w:r w:rsidR="008E575A" w:rsidRPr="00372E57">
        <w:rPr>
          <w:rFonts w:ascii="宋体" w:eastAsia="宋体" w:hAnsi="宋体" w:cs="宋体" w:hint="eastAsia"/>
          <w:b/>
          <w:kern w:val="0"/>
          <w:sz w:val="24"/>
          <w:szCs w:val="24"/>
        </w:rPr>
        <w:t>专业</w:t>
      </w:r>
      <w:r w:rsidR="0085051E" w:rsidRPr="00372E57">
        <w:rPr>
          <w:rFonts w:ascii="宋体" w:eastAsia="宋体" w:hAnsi="宋体" w:cs="宋体" w:hint="eastAsia"/>
          <w:b/>
          <w:kern w:val="0"/>
          <w:sz w:val="24"/>
          <w:szCs w:val="24"/>
        </w:rPr>
        <w:t>面试和英语</w:t>
      </w:r>
      <w:r w:rsidR="000232ED" w:rsidRPr="00372E57">
        <w:rPr>
          <w:rFonts w:ascii="宋体" w:eastAsia="宋体" w:hAnsi="宋体" w:cs="宋体" w:hint="eastAsia"/>
          <w:b/>
          <w:kern w:val="0"/>
          <w:sz w:val="24"/>
          <w:szCs w:val="24"/>
        </w:rPr>
        <w:t>听说测</w:t>
      </w:r>
      <w:r w:rsidR="0085051E" w:rsidRPr="00372E57">
        <w:rPr>
          <w:rFonts w:ascii="宋体" w:eastAsia="宋体" w:hAnsi="宋体" w:cs="宋体" w:hint="eastAsia"/>
          <w:b/>
          <w:kern w:val="0"/>
          <w:sz w:val="24"/>
          <w:szCs w:val="24"/>
        </w:rPr>
        <w:t>试的时间和地点</w:t>
      </w:r>
    </w:p>
    <w:p w:rsidR="00375FC4" w:rsidRPr="00683E9C" w:rsidRDefault="000232ED" w:rsidP="00A237D9">
      <w:pPr>
        <w:widowControl/>
        <w:shd w:val="clear" w:color="auto" w:fill="FFFFFF"/>
        <w:spacing w:before="100" w:beforeAutospacing="1" w:after="100" w:afterAutospacing="1" w:line="360" w:lineRule="auto"/>
        <w:ind w:leftChars="150" w:left="315"/>
        <w:jc w:val="left"/>
        <w:rPr>
          <w:rFonts w:ascii="Times New Roman" w:eastAsia="宋体" w:hAnsi="Times New Roman" w:cs="Times New Roman"/>
          <w:color w:val="000000" w:themeColor="text1"/>
          <w:kern w:val="0"/>
          <w:szCs w:val="21"/>
        </w:rPr>
      </w:pPr>
      <w:r w:rsidRPr="00406490">
        <w:rPr>
          <w:rFonts w:ascii="宋体" w:eastAsia="宋体" w:hAnsi="宋体" w:cs="宋体" w:hint="eastAsia"/>
          <w:b/>
          <w:color w:val="000000"/>
          <w:kern w:val="0"/>
          <w:sz w:val="24"/>
          <w:szCs w:val="24"/>
        </w:rPr>
        <w:t>时间</w:t>
      </w:r>
      <w:r w:rsidRPr="0085051E">
        <w:rPr>
          <w:rFonts w:ascii="宋体" w:eastAsia="宋体" w:hAnsi="宋体" w:cs="宋体" w:hint="eastAsia"/>
          <w:color w:val="000000"/>
          <w:kern w:val="0"/>
          <w:sz w:val="24"/>
          <w:szCs w:val="24"/>
        </w:rPr>
        <w:t>：3月</w:t>
      </w:r>
      <w:r>
        <w:rPr>
          <w:rFonts w:ascii="宋体" w:eastAsia="宋体" w:hAnsi="宋体" w:cs="宋体" w:hint="eastAsia"/>
          <w:color w:val="000000"/>
          <w:kern w:val="0"/>
          <w:sz w:val="24"/>
          <w:szCs w:val="24"/>
        </w:rPr>
        <w:t>10</w:t>
      </w:r>
      <w:r w:rsidRPr="0085051E">
        <w:rPr>
          <w:rFonts w:ascii="宋体" w:eastAsia="宋体" w:hAnsi="宋体" w:cs="宋体" w:hint="eastAsia"/>
          <w:color w:val="000000"/>
          <w:kern w:val="0"/>
          <w:sz w:val="24"/>
          <w:szCs w:val="24"/>
        </w:rPr>
        <w:t>日</w:t>
      </w:r>
      <w:r w:rsidR="00583D9C">
        <w:rPr>
          <w:rFonts w:ascii="宋体" w:eastAsia="宋体" w:hAnsi="宋体" w:cs="宋体" w:hint="eastAsia"/>
          <w:color w:val="000000"/>
          <w:kern w:val="0"/>
          <w:sz w:val="24"/>
          <w:szCs w:val="24"/>
        </w:rPr>
        <w:t>全天，</w:t>
      </w:r>
      <w:r>
        <w:rPr>
          <w:rFonts w:ascii="宋体" w:eastAsia="宋体" w:hAnsi="宋体" w:cs="宋体" w:hint="eastAsia"/>
          <w:color w:val="000000"/>
          <w:kern w:val="0"/>
          <w:sz w:val="24"/>
          <w:szCs w:val="24"/>
        </w:rPr>
        <w:t>上午</w:t>
      </w:r>
      <w:r>
        <w:rPr>
          <w:rFonts w:ascii="宋体" w:eastAsia="宋体" w:hAnsi="宋体" w:cs="宋体"/>
          <w:color w:val="000000"/>
          <w:kern w:val="0"/>
          <w:sz w:val="24"/>
          <w:szCs w:val="24"/>
        </w:rPr>
        <w:t>8</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3</w:t>
      </w:r>
      <w:r w:rsidRPr="0085051E">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开始</w:t>
      </w:r>
      <w:r w:rsidR="009318BC">
        <w:rPr>
          <w:rFonts w:ascii="宋体" w:eastAsia="宋体" w:hAnsi="宋体" w:cs="宋体" w:hint="eastAsia"/>
          <w:color w:val="000000"/>
          <w:kern w:val="0"/>
          <w:sz w:val="24"/>
          <w:szCs w:val="24"/>
        </w:rPr>
        <w:t>，考生刷2代身份证入场</w:t>
      </w:r>
      <w:r w:rsidR="00583D9C">
        <w:rPr>
          <w:rFonts w:ascii="宋体" w:eastAsia="宋体" w:hAnsi="宋体" w:cs="宋体" w:hint="eastAsia"/>
          <w:color w:val="000000"/>
          <w:kern w:val="0"/>
          <w:sz w:val="24"/>
          <w:szCs w:val="24"/>
        </w:rPr>
        <w:t>。</w:t>
      </w:r>
      <w:r w:rsidR="0092033B">
        <w:rPr>
          <w:rFonts w:ascii="宋体" w:eastAsia="宋体" w:hAnsi="宋体" w:cs="宋体" w:hint="eastAsia"/>
          <w:color w:val="000000"/>
          <w:kern w:val="0"/>
          <w:sz w:val="24"/>
          <w:szCs w:val="24"/>
        </w:rPr>
        <w:t xml:space="preserve">  </w:t>
      </w:r>
      <w:r w:rsidR="0092033B">
        <w:rPr>
          <w:rFonts w:ascii="宋体" w:eastAsia="宋体" w:hAnsi="宋体" w:cs="宋体"/>
          <w:color w:val="000000"/>
          <w:kern w:val="0"/>
          <w:sz w:val="24"/>
          <w:szCs w:val="24"/>
        </w:rPr>
        <w:t xml:space="preserve">           </w:t>
      </w:r>
      <w:r w:rsidR="002820BE">
        <w:rPr>
          <w:rFonts w:ascii="宋体" w:eastAsia="宋体" w:hAnsi="宋体" w:cs="宋体"/>
          <w:color w:val="000000"/>
          <w:kern w:val="0"/>
          <w:sz w:val="24"/>
          <w:szCs w:val="24"/>
        </w:rPr>
        <w:t xml:space="preserve">       </w:t>
      </w:r>
      <w:r w:rsidRPr="00406490">
        <w:rPr>
          <w:rFonts w:ascii="宋体" w:eastAsia="宋体" w:hAnsi="宋体" w:cs="宋体"/>
          <w:b/>
          <w:color w:val="000000"/>
          <w:kern w:val="0"/>
          <w:sz w:val="24"/>
          <w:szCs w:val="24"/>
        </w:rPr>
        <w:t>地点</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东</w:t>
      </w:r>
      <w:r>
        <w:rPr>
          <w:rFonts w:ascii="宋体" w:eastAsia="宋体" w:hAnsi="宋体" w:cs="宋体" w:hint="eastAsia"/>
          <w:color w:val="000000"/>
          <w:kern w:val="0"/>
          <w:sz w:val="24"/>
          <w:szCs w:val="24"/>
        </w:rPr>
        <w:t>9楼C401、C402、C403、C501、C502、C503、C303</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具体考试教室按专业分配如下：</w:t>
      </w:r>
      <w:r w:rsidR="0092033B">
        <w:rPr>
          <w:rFonts w:ascii="宋体" w:eastAsia="宋体" w:hAnsi="宋体" w:cs="宋体" w:hint="eastAsia"/>
          <w:color w:val="000000"/>
          <w:kern w:val="0"/>
          <w:sz w:val="24"/>
          <w:szCs w:val="24"/>
        </w:rPr>
        <w:t xml:space="preserve">                                                 </w:t>
      </w:r>
      <w:r w:rsidR="00C16701">
        <w:rPr>
          <w:rFonts w:ascii="宋体" w:eastAsia="宋体" w:hAnsi="宋体" w:cs="宋体"/>
          <w:color w:val="000000"/>
          <w:kern w:val="0"/>
          <w:sz w:val="24"/>
          <w:szCs w:val="24"/>
        </w:rPr>
        <w:t xml:space="preserve">              </w:t>
      </w:r>
      <w:r w:rsidRPr="00A237D9">
        <w:rPr>
          <w:rFonts w:ascii="Times New Roman" w:eastAsia="宋体" w:hAnsi="Times New Roman" w:cs="Times New Roman" w:hint="eastAsia"/>
          <w:b/>
          <w:color w:val="000000" w:themeColor="text1"/>
          <w:kern w:val="0"/>
          <w:szCs w:val="21"/>
        </w:rPr>
        <w:lastRenderedPageBreak/>
        <w:t>C303</w:t>
      </w:r>
      <w:r w:rsidRPr="005E57F9">
        <w:rPr>
          <w:rFonts w:ascii="Times New Roman" w:eastAsia="宋体" w:hAnsi="Times New Roman" w:cs="Times New Roman" w:hint="eastAsia"/>
          <w:color w:val="000000" w:themeColor="text1"/>
          <w:kern w:val="0"/>
          <w:szCs w:val="21"/>
        </w:rPr>
        <w:t>：</w:t>
      </w:r>
      <w:r w:rsidR="00683E9C" w:rsidRPr="005E57F9">
        <w:rPr>
          <w:rFonts w:ascii="Times New Roman" w:eastAsia="宋体" w:hAnsi="Times New Roman" w:cs="Times New Roman" w:hint="eastAsia"/>
          <w:color w:val="000000" w:themeColor="text1"/>
          <w:kern w:val="0"/>
          <w:szCs w:val="21"/>
        </w:rPr>
        <w:t>考</w:t>
      </w:r>
      <w:r w:rsidRPr="005E57F9">
        <w:rPr>
          <w:rFonts w:ascii="Times New Roman" w:eastAsia="宋体" w:hAnsi="Times New Roman" w:cs="Times New Roman" w:hint="eastAsia"/>
          <w:color w:val="000000" w:themeColor="text1"/>
          <w:kern w:val="0"/>
          <w:szCs w:val="21"/>
        </w:rPr>
        <w:t>生候考室</w:t>
      </w:r>
      <w:r w:rsidR="0092033B">
        <w:rPr>
          <w:rFonts w:ascii="Times New Roman" w:eastAsia="宋体" w:hAnsi="Times New Roman" w:cs="Times New Roman" w:hint="eastAsia"/>
          <w:color w:val="000000" w:themeColor="text1"/>
          <w:kern w:val="0"/>
          <w:szCs w:val="21"/>
        </w:rPr>
        <w:t xml:space="preserve">  </w:t>
      </w:r>
      <w:r w:rsidR="00DB7BCC">
        <w:rPr>
          <w:rFonts w:ascii="Times New Roman" w:eastAsia="宋体" w:hAnsi="Times New Roman" w:cs="Times New Roman"/>
          <w:color w:val="000000" w:themeColor="text1"/>
          <w:kern w:val="0"/>
          <w:szCs w:val="21"/>
        </w:rPr>
        <w:br/>
      </w:r>
      <w:r w:rsidRPr="00A237D9">
        <w:rPr>
          <w:rFonts w:ascii="Times New Roman" w:eastAsia="宋体" w:hAnsi="Times New Roman" w:cs="Times New Roman"/>
          <w:b/>
          <w:color w:val="000000" w:themeColor="text1"/>
          <w:kern w:val="0"/>
          <w:szCs w:val="21"/>
        </w:rPr>
        <w:t>C</w:t>
      </w:r>
      <w:r w:rsidRPr="00A237D9">
        <w:rPr>
          <w:rFonts w:ascii="Times New Roman" w:eastAsia="宋体" w:hAnsi="Times New Roman" w:cs="Times New Roman" w:hint="eastAsia"/>
          <w:b/>
          <w:color w:val="000000" w:themeColor="text1"/>
          <w:kern w:val="0"/>
          <w:szCs w:val="21"/>
        </w:rPr>
        <w:t>401</w:t>
      </w:r>
      <w:r w:rsidRPr="00683E9C">
        <w:rPr>
          <w:rFonts w:ascii="Times New Roman" w:eastAsia="宋体" w:hAnsi="Times New Roman" w:cs="Times New Roman" w:hint="eastAsia"/>
          <w:color w:val="000000" w:themeColor="text1"/>
          <w:kern w:val="0"/>
          <w:szCs w:val="21"/>
        </w:rPr>
        <w:t>：英语听说测试（</w:t>
      </w:r>
      <w:r w:rsidRPr="00683E9C">
        <w:rPr>
          <w:rFonts w:ascii="Times New Roman" w:eastAsia="宋体" w:hAnsi="Times New Roman" w:cs="Times New Roman"/>
          <w:color w:val="000000" w:themeColor="text1"/>
          <w:kern w:val="0"/>
          <w:szCs w:val="21"/>
        </w:rPr>
        <w:t>材料学专业、纳米科学与技术专业、材料物理与化学专业</w:t>
      </w:r>
      <w:r w:rsidRPr="00683E9C">
        <w:rPr>
          <w:rFonts w:ascii="Times New Roman" w:eastAsia="宋体" w:hAnsi="Times New Roman" w:cs="Times New Roman" w:hint="eastAsia"/>
          <w:color w:val="000000" w:themeColor="text1"/>
          <w:kern w:val="0"/>
          <w:szCs w:val="21"/>
        </w:rPr>
        <w:t>）</w:t>
      </w:r>
      <w:r w:rsidR="0092033B">
        <w:rPr>
          <w:rFonts w:ascii="Times New Roman" w:eastAsia="宋体" w:hAnsi="Times New Roman" w:cs="Times New Roman" w:hint="eastAsia"/>
          <w:color w:val="000000" w:themeColor="text1"/>
          <w:kern w:val="0"/>
          <w:szCs w:val="21"/>
        </w:rPr>
        <w:t xml:space="preserve"> </w:t>
      </w:r>
      <w:r w:rsidR="00DB7BCC">
        <w:rPr>
          <w:rFonts w:ascii="Times New Roman" w:eastAsia="宋体" w:hAnsi="Times New Roman" w:cs="Times New Roman"/>
          <w:color w:val="000000" w:themeColor="text1"/>
          <w:kern w:val="0"/>
          <w:szCs w:val="21"/>
        </w:rPr>
        <w:br/>
      </w:r>
      <w:r w:rsidRPr="00A237D9">
        <w:rPr>
          <w:rFonts w:ascii="Times New Roman" w:eastAsia="宋体" w:hAnsi="Times New Roman" w:cs="Times New Roman" w:hint="eastAsia"/>
          <w:b/>
          <w:color w:val="000000" w:themeColor="text1"/>
          <w:kern w:val="0"/>
          <w:szCs w:val="21"/>
        </w:rPr>
        <w:t>C402</w:t>
      </w:r>
      <w:r w:rsidRPr="00683E9C">
        <w:rPr>
          <w:rFonts w:ascii="Times New Roman" w:eastAsia="宋体" w:hAnsi="Times New Roman" w:cs="Times New Roman" w:hint="eastAsia"/>
          <w:color w:val="000000" w:themeColor="text1"/>
          <w:kern w:val="0"/>
          <w:szCs w:val="21"/>
        </w:rPr>
        <w:t>：专业面试（</w:t>
      </w:r>
      <w:r w:rsidRPr="00683E9C">
        <w:rPr>
          <w:rFonts w:ascii="Times New Roman" w:eastAsia="宋体" w:hAnsi="Times New Roman" w:cs="Times New Roman"/>
          <w:color w:val="000000" w:themeColor="text1"/>
          <w:kern w:val="0"/>
          <w:szCs w:val="21"/>
        </w:rPr>
        <w:t>材料学专业、纳米科学与技术专业、材料物理与化学专业</w:t>
      </w:r>
      <w:r w:rsidRPr="00683E9C">
        <w:rPr>
          <w:rFonts w:ascii="Times New Roman" w:eastAsia="宋体" w:hAnsi="Times New Roman" w:cs="Times New Roman" w:hint="eastAsia"/>
          <w:color w:val="000000" w:themeColor="text1"/>
          <w:kern w:val="0"/>
          <w:szCs w:val="21"/>
        </w:rPr>
        <w:t>）</w:t>
      </w:r>
      <w:r w:rsidR="00DB7BCC">
        <w:rPr>
          <w:rFonts w:ascii="Times New Roman" w:eastAsia="宋体" w:hAnsi="Times New Roman" w:cs="Times New Roman"/>
          <w:color w:val="000000" w:themeColor="text1"/>
          <w:kern w:val="0"/>
          <w:szCs w:val="21"/>
        </w:rPr>
        <w:br/>
      </w:r>
      <w:r w:rsidRPr="00A237D9">
        <w:rPr>
          <w:rFonts w:ascii="Times New Roman" w:eastAsia="宋体" w:hAnsi="Times New Roman" w:cs="Times New Roman" w:hint="eastAsia"/>
          <w:b/>
          <w:color w:val="000000" w:themeColor="text1"/>
          <w:kern w:val="0"/>
          <w:szCs w:val="21"/>
        </w:rPr>
        <w:t>C403</w:t>
      </w:r>
      <w:r w:rsidRPr="00683E9C">
        <w:rPr>
          <w:rFonts w:ascii="Times New Roman" w:eastAsia="宋体" w:hAnsi="Times New Roman" w:cs="Times New Roman" w:hint="eastAsia"/>
          <w:color w:val="000000" w:themeColor="text1"/>
          <w:kern w:val="0"/>
          <w:szCs w:val="21"/>
        </w:rPr>
        <w:t>：英语听说测试（</w:t>
      </w:r>
      <w:r w:rsidR="00375FC4" w:rsidRPr="00683E9C">
        <w:rPr>
          <w:rFonts w:ascii="Times New Roman" w:eastAsia="宋体" w:hAnsi="Times New Roman" w:cs="Times New Roman" w:hint="eastAsia"/>
          <w:color w:val="000000" w:themeColor="text1"/>
          <w:kern w:val="0"/>
          <w:szCs w:val="21"/>
        </w:rPr>
        <w:t>全日制和非全日制</w:t>
      </w:r>
      <w:r w:rsidRPr="00683E9C">
        <w:rPr>
          <w:rFonts w:ascii="Times New Roman" w:eastAsia="宋体" w:hAnsi="Times New Roman" w:cs="Times New Roman" w:hint="eastAsia"/>
          <w:color w:val="000000" w:themeColor="text1"/>
          <w:kern w:val="0"/>
          <w:szCs w:val="21"/>
        </w:rPr>
        <w:t>材料工程</w:t>
      </w:r>
      <w:r w:rsidR="00375FC4" w:rsidRPr="00683E9C">
        <w:rPr>
          <w:rFonts w:ascii="Times New Roman" w:eastAsia="宋体" w:hAnsi="Times New Roman" w:cs="Times New Roman" w:hint="eastAsia"/>
          <w:color w:val="000000" w:themeColor="text1"/>
          <w:kern w:val="0"/>
          <w:szCs w:val="21"/>
        </w:rPr>
        <w:t>）</w:t>
      </w:r>
      <w:r w:rsidR="00DB7BCC">
        <w:rPr>
          <w:rFonts w:ascii="Times New Roman" w:eastAsia="宋体" w:hAnsi="Times New Roman" w:cs="Times New Roman"/>
          <w:color w:val="000000" w:themeColor="text1"/>
          <w:kern w:val="0"/>
          <w:szCs w:val="21"/>
        </w:rPr>
        <w:br/>
      </w:r>
      <w:r w:rsidR="00375FC4" w:rsidRPr="00A237D9">
        <w:rPr>
          <w:rFonts w:ascii="Times New Roman" w:eastAsia="宋体" w:hAnsi="Times New Roman" w:cs="Times New Roman" w:hint="eastAsia"/>
          <w:b/>
          <w:color w:val="000000" w:themeColor="text1"/>
          <w:kern w:val="0"/>
          <w:szCs w:val="21"/>
        </w:rPr>
        <w:t>C501</w:t>
      </w:r>
      <w:r w:rsidR="00375FC4" w:rsidRPr="00683E9C">
        <w:rPr>
          <w:rFonts w:ascii="Times New Roman" w:eastAsia="宋体" w:hAnsi="Times New Roman" w:cs="Times New Roman" w:hint="eastAsia"/>
          <w:color w:val="000000" w:themeColor="text1"/>
          <w:kern w:val="0"/>
          <w:szCs w:val="21"/>
        </w:rPr>
        <w:t>：专业面试（全日制和非全日制材料工程）</w:t>
      </w:r>
      <w:r w:rsidR="00DB7BCC">
        <w:rPr>
          <w:rFonts w:ascii="Times New Roman" w:eastAsia="宋体" w:hAnsi="Times New Roman" w:cs="Times New Roman"/>
          <w:color w:val="000000" w:themeColor="text1"/>
          <w:kern w:val="0"/>
          <w:szCs w:val="21"/>
        </w:rPr>
        <w:br/>
      </w:r>
      <w:r w:rsidR="00375FC4" w:rsidRPr="00A237D9">
        <w:rPr>
          <w:rFonts w:ascii="Times New Roman" w:eastAsia="宋体" w:hAnsi="Times New Roman" w:cs="Times New Roman" w:hint="eastAsia"/>
          <w:b/>
          <w:color w:val="000000" w:themeColor="text1"/>
          <w:kern w:val="0"/>
          <w:szCs w:val="21"/>
        </w:rPr>
        <w:t>C502</w:t>
      </w:r>
      <w:r w:rsidR="00375FC4" w:rsidRPr="00683E9C">
        <w:rPr>
          <w:rFonts w:ascii="Times New Roman" w:eastAsia="宋体" w:hAnsi="Times New Roman" w:cs="Times New Roman" w:hint="eastAsia"/>
          <w:color w:val="000000" w:themeColor="text1"/>
          <w:kern w:val="0"/>
          <w:szCs w:val="21"/>
        </w:rPr>
        <w:t>：英语听说测试（</w:t>
      </w:r>
      <w:r w:rsidR="00375FC4" w:rsidRPr="00683E9C">
        <w:rPr>
          <w:rFonts w:ascii="Times New Roman" w:eastAsia="宋体" w:hAnsi="Times New Roman" w:cs="Times New Roman"/>
          <w:color w:val="000000" w:themeColor="text1"/>
          <w:kern w:val="0"/>
          <w:szCs w:val="21"/>
        </w:rPr>
        <w:t>材料加工工程专业、数字化材料成形专业、电子封装专业</w:t>
      </w:r>
      <w:r w:rsidR="00375FC4" w:rsidRPr="00683E9C">
        <w:rPr>
          <w:rFonts w:ascii="Times New Roman" w:eastAsia="宋体" w:hAnsi="Times New Roman" w:cs="Times New Roman" w:hint="eastAsia"/>
          <w:color w:val="000000" w:themeColor="text1"/>
          <w:kern w:val="0"/>
          <w:szCs w:val="21"/>
        </w:rPr>
        <w:t>）</w:t>
      </w:r>
      <w:r w:rsidR="00DB7BCC">
        <w:rPr>
          <w:rFonts w:ascii="Times New Roman" w:eastAsia="宋体" w:hAnsi="Times New Roman" w:cs="Times New Roman"/>
          <w:color w:val="000000" w:themeColor="text1"/>
          <w:kern w:val="0"/>
          <w:szCs w:val="21"/>
        </w:rPr>
        <w:br/>
      </w:r>
      <w:r w:rsidR="00375FC4" w:rsidRPr="00A237D9">
        <w:rPr>
          <w:rFonts w:ascii="Times New Roman" w:eastAsia="宋体" w:hAnsi="Times New Roman" w:cs="Times New Roman" w:hint="eastAsia"/>
          <w:b/>
          <w:color w:val="000000" w:themeColor="text1"/>
          <w:kern w:val="0"/>
          <w:szCs w:val="21"/>
        </w:rPr>
        <w:t>C503</w:t>
      </w:r>
      <w:r w:rsidR="00375FC4" w:rsidRPr="00683E9C">
        <w:rPr>
          <w:rFonts w:ascii="Times New Roman" w:eastAsia="宋体" w:hAnsi="Times New Roman" w:cs="Times New Roman" w:hint="eastAsia"/>
          <w:color w:val="000000" w:themeColor="text1"/>
          <w:kern w:val="0"/>
          <w:szCs w:val="21"/>
        </w:rPr>
        <w:t>：专业面试（</w:t>
      </w:r>
      <w:r w:rsidR="00375FC4" w:rsidRPr="00683E9C">
        <w:rPr>
          <w:rFonts w:ascii="Times New Roman" w:eastAsia="宋体" w:hAnsi="Times New Roman" w:cs="Times New Roman"/>
          <w:color w:val="000000" w:themeColor="text1"/>
          <w:kern w:val="0"/>
          <w:szCs w:val="21"/>
        </w:rPr>
        <w:t>材料加工工程专业、数字化材料成形专业、电子封装专业</w:t>
      </w:r>
      <w:r w:rsidR="00375FC4" w:rsidRPr="00683E9C">
        <w:rPr>
          <w:rFonts w:ascii="Times New Roman" w:eastAsia="宋体" w:hAnsi="Times New Roman" w:cs="Times New Roman" w:hint="eastAsia"/>
          <w:color w:val="000000" w:themeColor="text1"/>
          <w:kern w:val="0"/>
          <w:szCs w:val="21"/>
        </w:rPr>
        <w:t>）</w:t>
      </w:r>
    </w:p>
    <w:p w:rsidR="0085051E" w:rsidRPr="0085051E" w:rsidRDefault="0085051E" w:rsidP="0085051E">
      <w:pPr>
        <w:widowControl/>
        <w:shd w:val="clear" w:color="auto" w:fill="FFFFFF"/>
        <w:spacing w:before="100" w:beforeAutospacing="1" w:after="100" w:afterAutospacing="1"/>
        <w:jc w:val="left"/>
        <w:rPr>
          <w:rFonts w:ascii="微软雅黑" w:eastAsia="微软雅黑" w:hAnsi="微软雅黑" w:cs="宋体"/>
          <w:color w:val="000000"/>
          <w:kern w:val="0"/>
          <w:szCs w:val="21"/>
        </w:rPr>
      </w:pPr>
      <w:r w:rsidRPr="0085051E">
        <w:rPr>
          <w:rFonts w:ascii="宋体" w:eastAsia="宋体" w:hAnsi="宋体" w:cs="宋体" w:hint="eastAsia"/>
          <w:b/>
          <w:bCs/>
          <w:color w:val="000000"/>
          <w:kern w:val="0"/>
          <w:sz w:val="24"/>
          <w:szCs w:val="24"/>
        </w:rPr>
        <w:t>七、</w:t>
      </w:r>
      <w:r w:rsidR="00E758C8">
        <w:rPr>
          <w:rFonts w:ascii="宋体" w:eastAsia="宋体" w:hAnsi="宋体" w:cs="宋体" w:hint="eastAsia"/>
          <w:b/>
          <w:bCs/>
          <w:color w:val="000000"/>
          <w:kern w:val="0"/>
          <w:sz w:val="24"/>
          <w:szCs w:val="24"/>
        </w:rPr>
        <w:t>录取及</w:t>
      </w:r>
      <w:r w:rsidRPr="0085051E">
        <w:rPr>
          <w:rFonts w:ascii="宋体" w:eastAsia="宋体" w:hAnsi="宋体" w:cs="宋体" w:hint="eastAsia"/>
          <w:b/>
          <w:bCs/>
          <w:color w:val="000000"/>
          <w:kern w:val="0"/>
          <w:sz w:val="24"/>
          <w:szCs w:val="24"/>
        </w:rPr>
        <w:t>其它</w:t>
      </w:r>
    </w:p>
    <w:p w:rsidR="00EA42AE" w:rsidRPr="009001A5" w:rsidRDefault="00EA42AE" w:rsidP="00EA42AE">
      <w:pPr>
        <w:widowControl/>
        <w:shd w:val="clear" w:color="auto" w:fill="FFFFFF"/>
        <w:spacing w:before="100" w:beforeAutospacing="1" w:after="100" w:afterAutospacing="1"/>
        <w:ind w:left="178" w:firstLineChars="200" w:firstLine="482"/>
        <w:jc w:val="left"/>
        <w:rPr>
          <w:rFonts w:hAnsi="宋体"/>
          <w:b/>
          <w:sz w:val="24"/>
        </w:rPr>
      </w:pPr>
      <w:r w:rsidRPr="009001A5">
        <w:rPr>
          <w:rFonts w:hAnsi="宋体" w:hint="eastAsia"/>
          <w:b/>
          <w:sz w:val="24"/>
        </w:rPr>
        <w:t>入学考试总成绩</w:t>
      </w:r>
      <w:r w:rsidRPr="009001A5">
        <w:rPr>
          <w:rFonts w:hAnsi="宋体" w:hint="eastAsia"/>
          <w:b/>
          <w:sz w:val="24"/>
        </w:rPr>
        <w:t>=</w:t>
      </w:r>
      <w:r w:rsidRPr="009001A5">
        <w:rPr>
          <w:rFonts w:hAnsi="宋体" w:hint="eastAsia"/>
          <w:b/>
          <w:sz w:val="24"/>
        </w:rPr>
        <w:t>（初试总成绩</w:t>
      </w:r>
      <w:r w:rsidRPr="009001A5">
        <w:rPr>
          <w:rFonts w:hAnsi="宋体" w:hint="eastAsia"/>
          <w:b/>
          <w:sz w:val="24"/>
        </w:rPr>
        <w:t>/5</w:t>
      </w:r>
      <w:r w:rsidRPr="009001A5">
        <w:rPr>
          <w:rFonts w:hAnsi="宋体" w:hint="eastAsia"/>
          <w:b/>
          <w:sz w:val="24"/>
        </w:rPr>
        <w:t>）×</w:t>
      </w:r>
      <w:r w:rsidRPr="009001A5">
        <w:rPr>
          <w:rFonts w:hAnsi="宋体" w:hint="eastAsia"/>
          <w:b/>
          <w:sz w:val="24"/>
        </w:rPr>
        <w:t>60%+</w:t>
      </w:r>
      <w:r w:rsidRPr="009001A5">
        <w:rPr>
          <w:rFonts w:hAnsi="宋体" w:hint="eastAsia"/>
          <w:b/>
          <w:sz w:val="24"/>
        </w:rPr>
        <w:t>复试成绩×</w:t>
      </w:r>
      <w:r w:rsidRPr="009001A5">
        <w:rPr>
          <w:rFonts w:hAnsi="宋体" w:hint="eastAsia"/>
          <w:b/>
          <w:sz w:val="24"/>
        </w:rPr>
        <w:t>40%</w:t>
      </w:r>
    </w:p>
    <w:p w:rsidR="00EA42AE" w:rsidRPr="009001A5" w:rsidRDefault="00A237D9" w:rsidP="00EA42AE">
      <w:pPr>
        <w:widowControl/>
        <w:shd w:val="clear" w:color="auto" w:fill="FFFFFF"/>
        <w:spacing w:before="100" w:beforeAutospacing="1" w:after="100" w:afterAutospacing="1"/>
        <w:ind w:left="178" w:firstLineChars="200" w:firstLine="482"/>
        <w:jc w:val="left"/>
        <w:rPr>
          <w:rFonts w:hAnsi="宋体"/>
          <w:b/>
          <w:sz w:val="24"/>
        </w:rPr>
      </w:pPr>
      <w:r>
        <w:rPr>
          <w:rFonts w:hAnsi="宋体" w:hint="eastAsia"/>
          <w:b/>
          <w:sz w:val="24"/>
        </w:rPr>
        <w:t>其中</w:t>
      </w:r>
      <w:r w:rsidR="00EA42AE" w:rsidRPr="009001A5">
        <w:rPr>
          <w:rFonts w:hAnsi="宋体" w:hint="eastAsia"/>
          <w:b/>
          <w:sz w:val="24"/>
        </w:rPr>
        <w:t>复试成绩</w:t>
      </w:r>
      <w:r w:rsidR="00EA42AE" w:rsidRPr="009001A5">
        <w:rPr>
          <w:rFonts w:hAnsi="宋体" w:hint="eastAsia"/>
          <w:b/>
          <w:sz w:val="24"/>
        </w:rPr>
        <w:t>=</w:t>
      </w:r>
      <w:r w:rsidR="00EA42AE" w:rsidRPr="00A237D9">
        <w:rPr>
          <w:rFonts w:hAnsi="宋体" w:hint="eastAsia"/>
          <w:sz w:val="24"/>
        </w:rPr>
        <w:t>专业笔试成绩（满分</w:t>
      </w:r>
      <w:r w:rsidR="00EA42AE" w:rsidRPr="00A237D9">
        <w:rPr>
          <w:rFonts w:hAnsi="宋体" w:hint="eastAsia"/>
          <w:sz w:val="24"/>
        </w:rPr>
        <w:t>40</w:t>
      </w:r>
      <w:r w:rsidR="00EA42AE" w:rsidRPr="00A237D9">
        <w:rPr>
          <w:rFonts w:hAnsi="宋体" w:hint="eastAsia"/>
          <w:sz w:val="24"/>
        </w:rPr>
        <w:t>分）</w:t>
      </w:r>
      <w:r w:rsidR="00EA42AE" w:rsidRPr="00A237D9">
        <w:rPr>
          <w:rFonts w:hAnsi="宋体" w:hint="eastAsia"/>
          <w:sz w:val="24"/>
        </w:rPr>
        <w:t>+</w:t>
      </w:r>
      <w:r w:rsidR="00EA42AE" w:rsidRPr="00A237D9">
        <w:rPr>
          <w:rFonts w:hAnsi="宋体" w:hint="eastAsia"/>
          <w:sz w:val="24"/>
        </w:rPr>
        <w:t>面试和实践能力测试成绩（满分</w:t>
      </w:r>
      <w:r w:rsidR="00EA42AE" w:rsidRPr="00A237D9">
        <w:rPr>
          <w:rFonts w:hAnsi="宋体" w:hint="eastAsia"/>
          <w:sz w:val="24"/>
        </w:rPr>
        <w:t>40</w:t>
      </w:r>
      <w:r w:rsidR="00EA42AE" w:rsidRPr="00A237D9">
        <w:rPr>
          <w:rFonts w:hAnsi="宋体" w:hint="eastAsia"/>
          <w:sz w:val="24"/>
        </w:rPr>
        <w:t>分）</w:t>
      </w:r>
      <w:r w:rsidR="00EA42AE" w:rsidRPr="00A237D9">
        <w:rPr>
          <w:rFonts w:hAnsi="宋体" w:hint="eastAsia"/>
          <w:sz w:val="24"/>
        </w:rPr>
        <w:t>+</w:t>
      </w:r>
      <w:r w:rsidR="00EA42AE" w:rsidRPr="00A237D9">
        <w:rPr>
          <w:rFonts w:hAnsi="宋体" w:hint="eastAsia"/>
          <w:sz w:val="24"/>
        </w:rPr>
        <w:t>英语听说能力测试成绩（满分</w:t>
      </w:r>
      <w:r w:rsidR="00EA42AE" w:rsidRPr="00A237D9">
        <w:rPr>
          <w:rFonts w:hAnsi="宋体" w:hint="eastAsia"/>
          <w:sz w:val="24"/>
        </w:rPr>
        <w:t>20</w:t>
      </w:r>
      <w:r w:rsidR="00EA42AE" w:rsidRPr="00A237D9">
        <w:rPr>
          <w:rFonts w:hAnsi="宋体" w:hint="eastAsia"/>
          <w:sz w:val="24"/>
        </w:rPr>
        <w:t>分）</w:t>
      </w:r>
      <w:r w:rsidR="00EA42AE" w:rsidRPr="009001A5">
        <w:rPr>
          <w:rFonts w:hAnsi="宋体" w:hint="eastAsia"/>
          <w:b/>
          <w:sz w:val="24"/>
        </w:rPr>
        <w:t>。</w:t>
      </w:r>
    </w:p>
    <w:p w:rsidR="00A910F3" w:rsidRPr="00A910F3" w:rsidRDefault="00A910F3" w:rsidP="00A910F3">
      <w:pPr>
        <w:pStyle w:val="a8"/>
        <w:widowControl/>
        <w:numPr>
          <w:ilvl w:val="0"/>
          <w:numId w:val="2"/>
        </w:numPr>
        <w:shd w:val="clear" w:color="auto" w:fill="FFFFFF"/>
        <w:tabs>
          <w:tab w:val="left" w:pos="567"/>
        </w:tabs>
        <w:spacing w:before="100" w:beforeAutospacing="1" w:after="100" w:afterAutospacing="1"/>
        <w:ind w:firstLineChars="0"/>
        <w:jc w:val="left"/>
        <w:rPr>
          <w:rFonts w:ascii="宋体" w:eastAsia="宋体" w:hAnsi="宋体" w:cs="宋体"/>
          <w:color w:val="000000"/>
          <w:kern w:val="0"/>
          <w:sz w:val="24"/>
          <w:szCs w:val="24"/>
        </w:rPr>
      </w:pPr>
      <w:r w:rsidRPr="00A910F3">
        <w:rPr>
          <w:rFonts w:ascii="宋体" w:eastAsia="宋体" w:hAnsi="宋体" w:cs="宋体" w:hint="eastAsia"/>
          <w:color w:val="000000"/>
          <w:kern w:val="0"/>
          <w:sz w:val="24"/>
          <w:szCs w:val="24"/>
        </w:rPr>
        <w:t>复试成绩不合格者（复试成绩以100分算，即低于60分者）、思想政治素质和道德品质考核不合格者、体检结果不合格者均不予录取。资格审查未通过者不予复试和录取。</w:t>
      </w:r>
    </w:p>
    <w:p w:rsidR="00D46938" w:rsidRPr="00C41BBF" w:rsidRDefault="00A910F3" w:rsidP="00D46938">
      <w:pPr>
        <w:pStyle w:val="a8"/>
        <w:widowControl/>
        <w:numPr>
          <w:ilvl w:val="0"/>
          <w:numId w:val="2"/>
        </w:numPr>
        <w:shd w:val="clear" w:color="auto" w:fill="FFFFFF"/>
        <w:tabs>
          <w:tab w:val="left" w:pos="567"/>
        </w:tabs>
        <w:spacing w:before="100" w:beforeAutospacing="1" w:after="100" w:afterAutospacing="1"/>
        <w:ind w:firstLineChars="0"/>
        <w:jc w:val="left"/>
        <w:rPr>
          <w:rFonts w:ascii="微软雅黑" w:eastAsia="微软雅黑" w:hAnsi="微软雅黑" w:cs="宋体"/>
          <w:color w:val="FF0000"/>
          <w:kern w:val="0"/>
          <w:szCs w:val="21"/>
        </w:rPr>
      </w:pPr>
      <w:r w:rsidRPr="00A910F3">
        <w:rPr>
          <w:rFonts w:ascii="宋体" w:eastAsia="宋体" w:hAnsi="宋体" w:cs="宋体" w:hint="eastAsia"/>
          <w:color w:val="000000"/>
          <w:kern w:val="0"/>
          <w:sz w:val="24"/>
          <w:szCs w:val="24"/>
        </w:rPr>
        <w:t>在复试成绩合格、思想政治素质和道德品质考核合格、体检合格</w:t>
      </w:r>
      <w:r w:rsidR="005B14FD" w:rsidRPr="00A910F3">
        <w:rPr>
          <w:rFonts w:hAnsi="宋体"/>
          <w:sz w:val="24"/>
        </w:rPr>
        <w:t>前提下，</w:t>
      </w:r>
      <w:r w:rsidR="005B14FD" w:rsidRPr="003F436C">
        <w:rPr>
          <w:rFonts w:hAnsi="宋体" w:hint="eastAsia"/>
          <w:sz w:val="24"/>
        </w:rPr>
        <w:t>学术型考生</w:t>
      </w:r>
      <w:r w:rsidR="005B14FD" w:rsidRPr="003F436C">
        <w:rPr>
          <w:rFonts w:hAnsi="宋体"/>
          <w:sz w:val="24"/>
        </w:rPr>
        <w:t>录取根据</w:t>
      </w:r>
      <w:r w:rsidR="005B14FD" w:rsidRPr="003F436C">
        <w:rPr>
          <w:rFonts w:hAnsi="宋体" w:hint="eastAsia"/>
          <w:sz w:val="24"/>
        </w:rPr>
        <w:t>各专业学术型</w:t>
      </w:r>
      <w:r w:rsidR="005B14FD" w:rsidRPr="003F436C">
        <w:rPr>
          <w:rFonts w:hAnsi="宋体"/>
          <w:sz w:val="24"/>
        </w:rPr>
        <w:t>考生</w:t>
      </w:r>
      <w:r w:rsidR="009001A5" w:rsidRPr="009001A5">
        <w:rPr>
          <w:rFonts w:hAnsi="宋体" w:hint="eastAsia"/>
          <w:b/>
          <w:sz w:val="24"/>
        </w:rPr>
        <w:t>入学考试总成绩</w:t>
      </w:r>
      <w:r w:rsidR="009001A5">
        <w:rPr>
          <w:rFonts w:hAnsi="宋体" w:hint="eastAsia"/>
          <w:b/>
          <w:sz w:val="24"/>
        </w:rPr>
        <w:t>（</w:t>
      </w:r>
      <w:r w:rsidR="005B14FD" w:rsidRPr="003F436C">
        <w:rPr>
          <w:rFonts w:hAnsi="宋体"/>
          <w:sz w:val="24"/>
        </w:rPr>
        <w:t>初、复试总成绩</w:t>
      </w:r>
      <w:r w:rsidR="009001A5">
        <w:rPr>
          <w:rFonts w:hAnsi="宋体" w:hint="eastAsia"/>
          <w:sz w:val="24"/>
        </w:rPr>
        <w:t>）</w:t>
      </w:r>
      <w:r w:rsidR="005B14FD" w:rsidRPr="003F436C">
        <w:rPr>
          <w:rFonts w:hAnsi="宋体"/>
          <w:sz w:val="24"/>
        </w:rPr>
        <w:t>排名</w:t>
      </w:r>
      <w:r w:rsidR="005B14FD" w:rsidRPr="003F436C">
        <w:rPr>
          <w:rFonts w:hAnsi="宋体" w:hint="eastAsia"/>
          <w:sz w:val="24"/>
        </w:rPr>
        <w:t>由高到低依次录取；全日制和非全日制专业型考生录取根据第一志愿优先、调剂生源</w:t>
      </w:r>
      <w:r w:rsidR="00BC2945">
        <w:rPr>
          <w:rFonts w:hAnsi="宋体" w:hint="eastAsia"/>
          <w:sz w:val="24"/>
        </w:rPr>
        <w:t>作</w:t>
      </w:r>
      <w:r w:rsidR="005B14FD" w:rsidRPr="003F436C">
        <w:rPr>
          <w:rFonts w:hAnsi="宋体" w:hint="eastAsia"/>
          <w:sz w:val="24"/>
        </w:rPr>
        <w:t>补充</w:t>
      </w:r>
      <w:r w:rsidR="00BC2945">
        <w:rPr>
          <w:rFonts w:hAnsi="宋体" w:hint="eastAsia"/>
          <w:sz w:val="24"/>
        </w:rPr>
        <w:t>的</w:t>
      </w:r>
      <w:r w:rsidR="005B14FD" w:rsidRPr="003F436C">
        <w:rPr>
          <w:rFonts w:hAnsi="宋体" w:hint="eastAsia"/>
          <w:sz w:val="24"/>
        </w:rPr>
        <w:t>原则，按照</w:t>
      </w:r>
      <w:r w:rsidR="005B14FD" w:rsidRPr="003F436C">
        <w:rPr>
          <w:rFonts w:hAnsi="宋体"/>
          <w:sz w:val="24"/>
        </w:rPr>
        <w:t>初、复试总成绩排名</w:t>
      </w:r>
      <w:r w:rsidR="005B14FD" w:rsidRPr="003F436C">
        <w:rPr>
          <w:rFonts w:hAnsi="宋体" w:hint="eastAsia"/>
          <w:sz w:val="24"/>
        </w:rPr>
        <w:t>由高到低依次录取。</w:t>
      </w:r>
    </w:p>
    <w:p w:rsidR="0003335E" w:rsidRPr="00BB5822" w:rsidRDefault="0003335E" w:rsidP="00D36B04">
      <w:pPr>
        <w:pStyle w:val="a8"/>
        <w:numPr>
          <w:ilvl w:val="0"/>
          <w:numId w:val="2"/>
        </w:numPr>
        <w:spacing w:beforeLines="50" w:before="156" w:line="300" w:lineRule="auto"/>
        <w:ind w:left="533" w:firstLineChars="0" w:hanging="357"/>
        <w:rPr>
          <w:rFonts w:ascii="宋体" w:hAnsi="宋体"/>
          <w:sz w:val="24"/>
        </w:rPr>
      </w:pPr>
      <w:r w:rsidRPr="0003335E">
        <w:rPr>
          <w:rFonts w:ascii="宋体" w:hAnsi="宋体" w:hint="eastAsia"/>
          <w:sz w:val="24"/>
        </w:rPr>
        <w:t>拟录取名单暂定于</w:t>
      </w:r>
      <w:r w:rsidRPr="00406490">
        <w:rPr>
          <w:rFonts w:ascii="宋体" w:hAnsi="宋体" w:hint="eastAsia"/>
          <w:b/>
          <w:sz w:val="24"/>
        </w:rPr>
        <w:t>3月1</w:t>
      </w:r>
      <w:r w:rsidR="00D931CD" w:rsidRPr="00406490">
        <w:rPr>
          <w:rFonts w:ascii="宋体" w:hAnsi="宋体" w:hint="eastAsia"/>
          <w:b/>
          <w:sz w:val="24"/>
        </w:rPr>
        <w:t>2</w:t>
      </w:r>
      <w:r w:rsidRPr="00406490">
        <w:rPr>
          <w:rFonts w:ascii="宋体" w:hAnsi="宋体" w:hint="eastAsia"/>
          <w:b/>
          <w:sz w:val="24"/>
        </w:rPr>
        <w:t>日下午5点</w:t>
      </w:r>
      <w:r w:rsidRPr="00F659DF">
        <w:rPr>
          <w:rFonts w:ascii="宋体" w:hAnsi="宋体" w:hint="eastAsia"/>
          <w:sz w:val="24"/>
        </w:rPr>
        <w:t>张贴在</w:t>
      </w:r>
      <w:r w:rsidRPr="0085051E">
        <w:rPr>
          <w:rFonts w:ascii="宋体" w:eastAsia="宋体" w:hAnsi="宋体" w:cs="宋体" w:hint="eastAsia"/>
          <w:color w:val="000000"/>
          <w:kern w:val="0"/>
          <w:sz w:val="24"/>
          <w:szCs w:val="24"/>
        </w:rPr>
        <w:t>材料成形及模具技术国家重点实验室新</w:t>
      </w:r>
      <w:r w:rsidRPr="00F659DF">
        <w:rPr>
          <w:rFonts w:ascii="宋体" w:eastAsia="宋体" w:hAnsi="宋体" w:cs="宋体" w:hint="eastAsia"/>
          <w:color w:val="000000"/>
          <w:kern w:val="0"/>
          <w:sz w:val="24"/>
          <w:szCs w:val="24"/>
        </w:rPr>
        <w:t>楼A308</w:t>
      </w:r>
      <w:r w:rsidRPr="00F659DF">
        <w:rPr>
          <w:rFonts w:ascii="宋体" w:hAnsi="宋体" w:hint="eastAsia"/>
          <w:sz w:val="24"/>
        </w:rPr>
        <w:t>公告栏处，</w:t>
      </w:r>
      <w:r w:rsidR="008A5987" w:rsidRPr="00406490">
        <w:rPr>
          <w:rFonts w:ascii="宋体" w:eastAsia="宋体" w:hAnsi="宋体" w:hint="eastAsia"/>
          <w:b/>
          <w:sz w:val="24"/>
        </w:rPr>
        <w:t>并在材料学院网站上公布，</w:t>
      </w:r>
      <w:r w:rsidRPr="00406490">
        <w:rPr>
          <w:rFonts w:ascii="宋体" w:hAnsi="宋体" w:hint="eastAsia"/>
          <w:b/>
          <w:sz w:val="24"/>
        </w:rPr>
        <w:t>公示10个工作日，</w:t>
      </w:r>
      <w:r w:rsidRPr="0003335E">
        <w:rPr>
          <w:rFonts w:hAnsi="宋体" w:hint="eastAsia"/>
          <w:sz w:val="24"/>
        </w:rPr>
        <w:t>并</w:t>
      </w:r>
      <w:r w:rsidRPr="0003335E">
        <w:rPr>
          <w:rFonts w:hAnsi="宋体"/>
          <w:sz w:val="24"/>
        </w:rPr>
        <w:t>接受考生申诉</w:t>
      </w:r>
      <w:r w:rsidRPr="0003335E">
        <w:rPr>
          <w:rFonts w:hAnsi="宋体" w:hint="eastAsia"/>
          <w:sz w:val="24"/>
        </w:rPr>
        <w:t>。公示后正式</w:t>
      </w:r>
      <w:r w:rsidRPr="0003335E">
        <w:rPr>
          <w:rFonts w:hAnsi="宋体"/>
          <w:sz w:val="24"/>
        </w:rPr>
        <w:t>录取</w:t>
      </w:r>
      <w:r w:rsidRPr="0003335E">
        <w:rPr>
          <w:rFonts w:hAnsi="宋体" w:hint="eastAsia"/>
          <w:sz w:val="24"/>
        </w:rPr>
        <w:t>的</w:t>
      </w:r>
      <w:r w:rsidRPr="0003335E">
        <w:rPr>
          <w:rFonts w:hAnsi="宋体"/>
          <w:sz w:val="24"/>
        </w:rPr>
        <w:t>考生</w:t>
      </w:r>
      <w:r w:rsidRPr="0003335E">
        <w:rPr>
          <w:rFonts w:hAnsi="宋体" w:hint="eastAsia"/>
          <w:sz w:val="24"/>
        </w:rPr>
        <w:t>须签署</w:t>
      </w:r>
      <w:r w:rsidRPr="0003335E">
        <w:rPr>
          <w:rFonts w:hAnsi="宋体"/>
          <w:sz w:val="24"/>
        </w:rPr>
        <w:t>录取协议书，</w:t>
      </w:r>
      <w:r w:rsidRPr="0003335E">
        <w:rPr>
          <w:rFonts w:hAnsi="宋体" w:hint="eastAsia"/>
          <w:sz w:val="24"/>
        </w:rPr>
        <w:t>时间</w:t>
      </w:r>
      <w:r w:rsidRPr="0003335E">
        <w:rPr>
          <w:rFonts w:hAnsi="宋体"/>
          <w:sz w:val="24"/>
        </w:rPr>
        <w:t>地点另行通知。</w:t>
      </w:r>
    </w:p>
    <w:p w:rsidR="00BB5822" w:rsidRPr="00A237D9" w:rsidRDefault="00BB5822" w:rsidP="00BB5822">
      <w:pPr>
        <w:pStyle w:val="a8"/>
        <w:numPr>
          <w:ilvl w:val="0"/>
          <w:numId w:val="2"/>
        </w:numPr>
        <w:spacing w:beforeLines="50" w:before="156" w:line="300" w:lineRule="auto"/>
        <w:ind w:firstLineChars="0"/>
        <w:rPr>
          <w:rFonts w:ascii="宋体" w:hAnsi="宋体"/>
          <w:sz w:val="24"/>
        </w:rPr>
      </w:pPr>
      <w:r w:rsidRPr="00A237D9">
        <w:rPr>
          <w:rFonts w:ascii="宋体" w:hAnsi="宋体" w:hint="eastAsia"/>
          <w:sz w:val="24"/>
        </w:rPr>
        <w:t>调剂规则：全日制学硕、专硕不接受调剂生，非全日制专硕不接受校外、院外调剂生。</w:t>
      </w:r>
    </w:p>
    <w:p w:rsidR="0085051E" w:rsidRPr="0003335E" w:rsidRDefault="0085051E" w:rsidP="00D36B04">
      <w:pPr>
        <w:pStyle w:val="a8"/>
        <w:numPr>
          <w:ilvl w:val="0"/>
          <w:numId w:val="2"/>
        </w:numPr>
        <w:spacing w:beforeLines="50" w:before="156" w:line="300" w:lineRule="auto"/>
        <w:ind w:left="533" w:firstLineChars="0" w:hanging="357"/>
        <w:rPr>
          <w:rFonts w:ascii="宋体" w:hAnsi="宋体"/>
          <w:sz w:val="24"/>
        </w:rPr>
      </w:pPr>
      <w:r w:rsidRPr="0003335E">
        <w:rPr>
          <w:rFonts w:ascii="宋体" w:eastAsia="宋体" w:hAnsi="宋体" w:cs="宋体" w:hint="eastAsia"/>
          <w:color w:val="000000"/>
          <w:kern w:val="0"/>
          <w:sz w:val="24"/>
          <w:szCs w:val="24"/>
        </w:rPr>
        <w:t>研究生复试咨询与投诉电话：027-87557904</w:t>
      </w:r>
    </w:p>
    <w:p w:rsidR="0085051E" w:rsidRPr="0085051E" w:rsidRDefault="0085051E" w:rsidP="0085051E">
      <w:pPr>
        <w:widowControl/>
        <w:shd w:val="clear" w:color="auto" w:fill="FFFFFF"/>
        <w:spacing w:before="100" w:beforeAutospacing="1" w:after="100" w:afterAutospacing="1"/>
        <w:ind w:left="420"/>
        <w:jc w:val="left"/>
        <w:rPr>
          <w:rFonts w:ascii="微软雅黑" w:eastAsia="微软雅黑" w:hAnsi="微软雅黑" w:cs="宋体"/>
          <w:color w:val="000000"/>
          <w:kern w:val="0"/>
          <w:szCs w:val="21"/>
        </w:rPr>
      </w:pPr>
    </w:p>
    <w:p w:rsidR="0085051E" w:rsidRPr="0085051E" w:rsidRDefault="008A5987" w:rsidP="00855AE5">
      <w:pPr>
        <w:widowControl/>
        <w:shd w:val="clear" w:color="auto" w:fill="FFFFFF"/>
        <w:spacing w:before="100" w:beforeAutospacing="1" w:after="100" w:afterAutospacing="1"/>
        <w:jc w:val="center"/>
        <w:rPr>
          <w:rFonts w:ascii="微软雅黑" w:eastAsia="微软雅黑" w:hAnsi="微软雅黑" w:cs="宋体"/>
          <w:color w:val="000000"/>
          <w:kern w:val="0"/>
          <w:szCs w:val="21"/>
        </w:rPr>
      </w:pPr>
      <w:r>
        <w:rPr>
          <w:rFonts w:ascii="宋体" w:eastAsia="宋体" w:hAnsi="宋体" w:cs="宋体" w:hint="eastAsia"/>
          <w:color w:val="000000"/>
          <w:kern w:val="0"/>
          <w:sz w:val="24"/>
          <w:szCs w:val="24"/>
        </w:rPr>
        <w:t xml:space="preserve">    </w:t>
      </w:r>
      <w:r w:rsidR="00D931CD">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 xml:space="preserve"> </w:t>
      </w:r>
      <w:r w:rsidR="00D931CD">
        <w:rPr>
          <w:rFonts w:ascii="宋体" w:eastAsia="宋体" w:hAnsi="宋体" w:cs="宋体"/>
          <w:color w:val="000000"/>
          <w:kern w:val="0"/>
          <w:sz w:val="24"/>
          <w:szCs w:val="24"/>
        </w:rPr>
        <w:t>华中科技大学材料科学与工程学院</w:t>
      </w:r>
    </w:p>
    <w:p w:rsidR="0085051E" w:rsidRPr="0085051E" w:rsidRDefault="008A5987" w:rsidP="00855AE5">
      <w:pPr>
        <w:widowControl/>
        <w:shd w:val="clear" w:color="auto" w:fill="FFFFFF"/>
        <w:spacing w:before="100" w:beforeAutospacing="1" w:after="100" w:afterAutospacing="1"/>
        <w:jc w:val="center"/>
        <w:rPr>
          <w:rFonts w:ascii="微软雅黑" w:eastAsia="微软雅黑" w:hAnsi="微软雅黑" w:cs="宋体"/>
          <w:color w:val="000000"/>
          <w:kern w:val="0"/>
          <w:szCs w:val="21"/>
        </w:rPr>
      </w:pPr>
      <w:r>
        <w:rPr>
          <w:rFonts w:ascii="宋体" w:eastAsia="宋体" w:hAnsi="宋体" w:cs="宋体"/>
          <w:color w:val="000000"/>
          <w:kern w:val="0"/>
          <w:sz w:val="24"/>
          <w:szCs w:val="24"/>
        </w:rPr>
        <w:t xml:space="preserve">                    </w:t>
      </w:r>
      <w:r w:rsidR="00D931CD">
        <w:rPr>
          <w:rFonts w:ascii="宋体" w:eastAsia="宋体" w:hAnsi="宋体" w:cs="宋体"/>
          <w:color w:val="000000"/>
          <w:kern w:val="0"/>
          <w:sz w:val="24"/>
          <w:szCs w:val="24"/>
        </w:rPr>
        <w:t xml:space="preserve">                     </w:t>
      </w:r>
      <w:r w:rsidR="0085051E" w:rsidRPr="0085051E">
        <w:rPr>
          <w:rFonts w:ascii="宋体" w:eastAsia="宋体" w:hAnsi="宋体" w:cs="宋体" w:hint="eastAsia"/>
          <w:color w:val="000000"/>
          <w:kern w:val="0"/>
          <w:sz w:val="24"/>
          <w:szCs w:val="24"/>
        </w:rPr>
        <w:t>201</w:t>
      </w:r>
      <w:r>
        <w:rPr>
          <w:rFonts w:ascii="宋体" w:eastAsia="宋体" w:hAnsi="宋体" w:cs="宋体"/>
          <w:color w:val="000000"/>
          <w:kern w:val="0"/>
          <w:sz w:val="24"/>
          <w:szCs w:val="24"/>
        </w:rPr>
        <w:t>8</w:t>
      </w:r>
      <w:r w:rsidR="00052FF9">
        <w:rPr>
          <w:rFonts w:ascii="宋体" w:eastAsia="宋体" w:hAnsi="宋体" w:cs="宋体" w:hint="eastAsia"/>
          <w:color w:val="000000"/>
          <w:kern w:val="0"/>
          <w:sz w:val="24"/>
          <w:szCs w:val="24"/>
        </w:rPr>
        <w:t>年</w:t>
      </w:r>
      <w:r w:rsidR="0085051E" w:rsidRPr="0085051E">
        <w:rPr>
          <w:rFonts w:ascii="宋体" w:eastAsia="宋体" w:hAnsi="宋体" w:cs="宋体" w:hint="eastAsia"/>
          <w:color w:val="000000"/>
          <w:kern w:val="0"/>
          <w:sz w:val="24"/>
          <w:szCs w:val="24"/>
        </w:rPr>
        <w:t>3</w:t>
      </w:r>
      <w:r w:rsidR="00052FF9">
        <w:rPr>
          <w:rFonts w:ascii="宋体" w:eastAsia="宋体" w:hAnsi="宋体" w:cs="宋体" w:hint="eastAsia"/>
          <w:color w:val="000000"/>
          <w:kern w:val="0"/>
          <w:sz w:val="24"/>
          <w:szCs w:val="24"/>
        </w:rPr>
        <w:t>月</w:t>
      </w:r>
      <w:r w:rsidR="0085051E" w:rsidRPr="0085051E">
        <w:rPr>
          <w:rFonts w:ascii="宋体" w:eastAsia="宋体" w:hAnsi="宋体" w:cs="宋体" w:hint="eastAsia"/>
          <w:color w:val="000000"/>
          <w:kern w:val="0"/>
          <w:sz w:val="24"/>
          <w:szCs w:val="24"/>
        </w:rPr>
        <w:t>2</w:t>
      </w:r>
      <w:r w:rsidR="00052FF9">
        <w:rPr>
          <w:rFonts w:ascii="宋体" w:eastAsia="宋体" w:hAnsi="宋体" w:cs="宋体" w:hint="eastAsia"/>
          <w:color w:val="000000"/>
          <w:kern w:val="0"/>
          <w:sz w:val="24"/>
          <w:szCs w:val="24"/>
        </w:rPr>
        <w:t>日</w:t>
      </w:r>
    </w:p>
    <w:p w:rsidR="009102A2" w:rsidRPr="00D931CD" w:rsidRDefault="0088386F" w:rsidP="009575E7">
      <w:pPr>
        <w:widowControl/>
        <w:jc w:val="left"/>
        <w:rPr>
          <w:rFonts w:asciiTheme="minorEastAsia" w:hAnsiTheme="minorEastAsia" w:cs="宋体"/>
          <w:b/>
          <w:kern w:val="0"/>
          <w:sz w:val="22"/>
        </w:rPr>
      </w:pPr>
      <w:r>
        <w:rPr>
          <w:rFonts w:ascii="微软雅黑" w:eastAsia="微软雅黑" w:hAnsi="微软雅黑" w:cs="宋体"/>
          <w:color w:val="000000"/>
          <w:kern w:val="0"/>
          <w:szCs w:val="21"/>
        </w:rPr>
        <w:br w:type="page"/>
      </w:r>
      <w:r w:rsidR="00A76E3D">
        <w:rPr>
          <w:rFonts w:ascii="宋体" w:eastAsia="宋体" w:hAnsi="宋体" w:cs="宋体" w:hint="eastAsia"/>
          <w:b/>
          <w:color w:val="000000"/>
          <w:kern w:val="0"/>
          <w:sz w:val="24"/>
          <w:szCs w:val="24"/>
        </w:rPr>
        <w:lastRenderedPageBreak/>
        <w:t xml:space="preserve"> </w:t>
      </w:r>
      <w:r w:rsidR="00D931CD" w:rsidRPr="00D931CD">
        <w:rPr>
          <w:rFonts w:ascii="宋体" w:eastAsia="宋体" w:hAnsi="宋体" w:cs="宋体" w:hint="eastAsia"/>
          <w:b/>
          <w:color w:val="000000"/>
          <w:kern w:val="0"/>
          <w:sz w:val="24"/>
          <w:szCs w:val="24"/>
        </w:rPr>
        <w:t>附件一</w:t>
      </w:r>
      <w:r w:rsidR="009102A2" w:rsidRPr="00D931CD">
        <w:rPr>
          <w:rFonts w:asciiTheme="minorEastAsia" w:hAnsiTheme="minorEastAsia" w:cs="宋体" w:hint="eastAsia"/>
          <w:b/>
          <w:kern w:val="0"/>
          <w:sz w:val="22"/>
        </w:rPr>
        <w:t>：</w:t>
      </w:r>
      <w:r w:rsidR="009102A2" w:rsidRPr="00D931CD">
        <w:rPr>
          <w:rFonts w:asciiTheme="minorEastAsia" w:hAnsiTheme="minorEastAsia" w:cs="宋体" w:hint="eastAsia"/>
          <w:b/>
          <w:kern w:val="0"/>
          <w:sz w:val="24"/>
          <w:szCs w:val="24"/>
        </w:rPr>
        <w:t>专业笔试考试科目</w:t>
      </w:r>
    </w:p>
    <w:p w:rsidR="00D931CD" w:rsidRPr="00D21F74" w:rsidRDefault="00D931CD" w:rsidP="00730792">
      <w:pPr>
        <w:shd w:val="clear" w:color="auto" w:fill="FFFFFF"/>
        <w:ind w:leftChars="-67" w:left="-141" w:firstLineChars="129" w:firstLine="284"/>
        <w:jc w:val="left"/>
        <w:rPr>
          <w:rFonts w:asciiTheme="minorEastAsia" w:hAnsiTheme="minorEastAsia" w:cs="宋体"/>
          <w:kern w:val="0"/>
          <w:sz w:val="22"/>
        </w:rPr>
      </w:pPr>
    </w:p>
    <w:tbl>
      <w:tblPr>
        <w:tblW w:w="8080" w:type="dxa"/>
        <w:tblInd w:w="392" w:type="dxa"/>
        <w:tblLook w:val="04A0" w:firstRow="1" w:lastRow="0" w:firstColumn="1" w:lastColumn="0" w:noHBand="0" w:noVBand="1"/>
      </w:tblPr>
      <w:tblGrid>
        <w:gridCol w:w="1843"/>
        <w:gridCol w:w="2409"/>
        <w:gridCol w:w="3828"/>
      </w:tblGrid>
      <w:tr w:rsidR="009102A2" w:rsidRPr="00D21F74" w:rsidTr="009575E7">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2A2" w:rsidRPr="00D21F74" w:rsidRDefault="009102A2" w:rsidP="00A349A6">
            <w:pPr>
              <w:widowControl/>
              <w:jc w:val="center"/>
              <w:rPr>
                <w:rFonts w:asciiTheme="minorEastAsia" w:hAnsiTheme="minorEastAsia" w:cs="宋体"/>
                <w:b/>
                <w:bCs/>
                <w:kern w:val="0"/>
                <w:sz w:val="22"/>
              </w:rPr>
            </w:pPr>
            <w:r w:rsidRPr="00D21F74">
              <w:rPr>
                <w:rFonts w:asciiTheme="minorEastAsia" w:hAnsiTheme="minorEastAsia" w:cs="宋体" w:hint="eastAsia"/>
                <w:b/>
                <w:bCs/>
                <w:kern w:val="0"/>
                <w:sz w:val="22"/>
              </w:rPr>
              <w:t>原报考专业代码</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102A2" w:rsidRPr="00D21F74" w:rsidRDefault="009102A2" w:rsidP="00A349A6">
            <w:pPr>
              <w:widowControl/>
              <w:jc w:val="center"/>
              <w:rPr>
                <w:rFonts w:asciiTheme="minorEastAsia" w:hAnsiTheme="minorEastAsia" w:cs="宋体"/>
                <w:b/>
                <w:bCs/>
                <w:kern w:val="0"/>
                <w:sz w:val="22"/>
              </w:rPr>
            </w:pPr>
            <w:r w:rsidRPr="00D21F74">
              <w:rPr>
                <w:rFonts w:asciiTheme="minorEastAsia" w:hAnsiTheme="minorEastAsia" w:cs="宋体" w:hint="eastAsia"/>
                <w:b/>
                <w:bCs/>
                <w:kern w:val="0"/>
                <w:sz w:val="22"/>
              </w:rPr>
              <w:t>报考专业名称</w:t>
            </w:r>
          </w:p>
        </w:tc>
        <w:tc>
          <w:tcPr>
            <w:tcW w:w="3828" w:type="dxa"/>
            <w:tcBorders>
              <w:top w:val="single" w:sz="4" w:space="0" w:color="auto"/>
              <w:left w:val="nil"/>
              <w:bottom w:val="single" w:sz="4" w:space="0" w:color="auto"/>
              <w:right w:val="single" w:sz="4" w:space="0" w:color="auto"/>
            </w:tcBorders>
            <w:vAlign w:val="center"/>
          </w:tcPr>
          <w:p w:rsidR="009102A2" w:rsidRPr="00D21F74" w:rsidRDefault="009102A2" w:rsidP="00A349A6">
            <w:pPr>
              <w:widowControl/>
              <w:jc w:val="center"/>
              <w:rPr>
                <w:rFonts w:asciiTheme="minorEastAsia" w:hAnsiTheme="minorEastAsia" w:cs="宋体"/>
                <w:b/>
                <w:bCs/>
                <w:kern w:val="0"/>
                <w:sz w:val="22"/>
              </w:rPr>
            </w:pPr>
            <w:r w:rsidRPr="00D21F74">
              <w:rPr>
                <w:rFonts w:asciiTheme="minorEastAsia" w:hAnsiTheme="minorEastAsia" w:cs="宋体" w:hint="eastAsia"/>
                <w:b/>
                <w:bCs/>
                <w:kern w:val="0"/>
                <w:sz w:val="22"/>
              </w:rPr>
              <w:t>笔试科目</w:t>
            </w:r>
          </w:p>
        </w:tc>
      </w:tr>
      <w:tr w:rsidR="009102A2" w:rsidRPr="00D21F74" w:rsidTr="009575E7">
        <w:trPr>
          <w:trHeight w:val="45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2A2" w:rsidRPr="003C45AF" w:rsidRDefault="009102A2" w:rsidP="00A349A6">
            <w:pPr>
              <w:widowControl/>
              <w:jc w:val="center"/>
              <w:rPr>
                <w:rFonts w:asciiTheme="minorEastAsia" w:hAnsiTheme="minorEastAsia" w:cs="宋体"/>
                <w:kern w:val="0"/>
                <w:szCs w:val="21"/>
              </w:rPr>
            </w:pPr>
            <w:r w:rsidRPr="003C45AF">
              <w:rPr>
                <w:rFonts w:asciiTheme="minorEastAsia" w:hAnsiTheme="minorEastAsia" w:cs="宋体" w:hint="eastAsia"/>
                <w:kern w:val="0"/>
                <w:szCs w:val="21"/>
              </w:rPr>
              <w:t>080501</w:t>
            </w:r>
          </w:p>
        </w:tc>
        <w:tc>
          <w:tcPr>
            <w:tcW w:w="2409" w:type="dxa"/>
            <w:tcBorders>
              <w:top w:val="single" w:sz="4" w:space="0" w:color="auto"/>
              <w:left w:val="nil"/>
              <w:bottom w:val="single" w:sz="4" w:space="0" w:color="auto"/>
              <w:right w:val="single" w:sz="4" w:space="0" w:color="auto"/>
            </w:tcBorders>
            <w:shd w:val="clear" w:color="auto" w:fill="auto"/>
            <w:vAlign w:val="center"/>
          </w:tcPr>
          <w:p w:rsidR="009102A2" w:rsidRPr="003C45AF" w:rsidRDefault="009102A2" w:rsidP="00A349A6">
            <w:pPr>
              <w:widowControl/>
              <w:jc w:val="center"/>
              <w:rPr>
                <w:rFonts w:asciiTheme="minorEastAsia" w:hAnsiTheme="minorEastAsia" w:cs="宋体"/>
                <w:kern w:val="0"/>
                <w:szCs w:val="21"/>
              </w:rPr>
            </w:pPr>
            <w:r w:rsidRPr="003C45AF">
              <w:rPr>
                <w:rFonts w:asciiTheme="minorEastAsia" w:hAnsiTheme="minorEastAsia" w:cs="宋体"/>
                <w:kern w:val="0"/>
                <w:szCs w:val="21"/>
              </w:rPr>
              <w:t>材料物理与化学</w:t>
            </w:r>
          </w:p>
        </w:tc>
        <w:tc>
          <w:tcPr>
            <w:tcW w:w="3828" w:type="dxa"/>
            <w:vMerge w:val="restart"/>
            <w:tcBorders>
              <w:top w:val="single" w:sz="4" w:space="0" w:color="auto"/>
              <w:left w:val="nil"/>
              <w:right w:val="single" w:sz="4" w:space="0" w:color="auto"/>
            </w:tcBorders>
            <w:vAlign w:val="center"/>
          </w:tcPr>
          <w:p w:rsidR="00D57E5A" w:rsidRPr="003C45AF" w:rsidRDefault="00D57E5A" w:rsidP="00D57E5A">
            <w:pPr>
              <w:widowControl/>
              <w:jc w:val="left"/>
              <w:rPr>
                <w:rFonts w:asciiTheme="minorEastAsia" w:hAnsiTheme="minorEastAsia" w:cs="宋体"/>
                <w:color w:val="000000"/>
                <w:kern w:val="0"/>
                <w:szCs w:val="21"/>
              </w:rPr>
            </w:pPr>
            <w:r w:rsidRPr="003C45AF">
              <w:rPr>
                <w:rFonts w:asciiTheme="minorEastAsia" w:hAnsiTheme="minorEastAsia" w:cs="宋体"/>
                <w:color w:val="000000"/>
                <w:kern w:val="0"/>
                <w:szCs w:val="21"/>
              </w:rPr>
              <w:fldChar w:fldCharType="begin"/>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hint="eastAsia"/>
                <w:color w:val="000000"/>
                <w:kern w:val="0"/>
                <w:szCs w:val="21"/>
              </w:rPr>
              <w:instrText>= 1 \* GB3</w:instrText>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color w:val="000000"/>
                <w:kern w:val="0"/>
                <w:szCs w:val="21"/>
              </w:rPr>
              <w:fldChar w:fldCharType="separate"/>
            </w:r>
            <w:r w:rsidRPr="003C45AF">
              <w:rPr>
                <w:rFonts w:asciiTheme="minorEastAsia" w:hAnsiTheme="minorEastAsia" w:cs="宋体" w:hint="eastAsia"/>
                <w:noProof/>
                <w:color w:val="000000"/>
                <w:kern w:val="0"/>
                <w:szCs w:val="21"/>
              </w:rPr>
              <w:t>①</w:t>
            </w:r>
            <w:r w:rsidRPr="003C45AF">
              <w:rPr>
                <w:rFonts w:asciiTheme="minorEastAsia" w:hAnsiTheme="minorEastAsia" w:cs="宋体"/>
                <w:color w:val="000000"/>
                <w:kern w:val="0"/>
                <w:szCs w:val="21"/>
              </w:rPr>
              <w:fldChar w:fldCharType="end"/>
            </w:r>
            <w:r w:rsidR="00D931CD" w:rsidRPr="003C45AF">
              <w:rPr>
                <w:rFonts w:asciiTheme="minorEastAsia" w:hAnsiTheme="minorEastAsia" w:cs="宋体" w:hint="eastAsia"/>
                <w:color w:val="000000"/>
                <w:kern w:val="0"/>
                <w:szCs w:val="21"/>
              </w:rPr>
              <w:t>材料科学基础</w:t>
            </w:r>
          </w:p>
          <w:p w:rsidR="00D57E5A" w:rsidRPr="003C45AF" w:rsidRDefault="00D57E5A" w:rsidP="00D57E5A">
            <w:pPr>
              <w:widowControl/>
              <w:jc w:val="left"/>
              <w:rPr>
                <w:rFonts w:asciiTheme="minorEastAsia" w:hAnsiTheme="minorEastAsia" w:cs="宋体"/>
                <w:color w:val="000000"/>
                <w:kern w:val="0"/>
                <w:szCs w:val="21"/>
              </w:rPr>
            </w:pPr>
            <w:r w:rsidRPr="003C45AF">
              <w:rPr>
                <w:rFonts w:asciiTheme="minorEastAsia" w:hAnsiTheme="minorEastAsia" w:cs="宋体"/>
                <w:color w:val="000000"/>
                <w:kern w:val="0"/>
                <w:szCs w:val="21"/>
              </w:rPr>
              <w:fldChar w:fldCharType="begin"/>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hint="eastAsia"/>
                <w:color w:val="000000"/>
                <w:kern w:val="0"/>
                <w:szCs w:val="21"/>
              </w:rPr>
              <w:instrText>= 2 \* GB3</w:instrText>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color w:val="000000"/>
                <w:kern w:val="0"/>
                <w:szCs w:val="21"/>
              </w:rPr>
              <w:fldChar w:fldCharType="separate"/>
            </w:r>
            <w:r w:rsidRPr="003C45AF">
              <w:rPr>
                <w:rFonts w:asciiTheme="minorEastAsia" w:hAnsiTheme="minorEastAsia" w:cs="宋体" w:hint="eastAsia"/>
                <w:noProof/>
                <w:color w:val="000000"/>
                <w:kern w:val="0"/>
                <w:szCs w:val="21"/>
              </w:rPr>
              <w:t>②</w:t>
            </w:r>
            <w:r w:rsidRPr="003C45AF">
              <w:rPr>
                <w:rFonts w:asciiTheme="minorEastAsia" w:hAnsiTheme="minorEastAsia" w:cs="宋体"/>
                <w:color w:val="000000"/>
                <w:kern w:val="0"/>
                <w:szCs w:val="21"/>
              </w:rPr>
              <w:fldChar w:fldCharType="end"/>
            </w:r>
            <w:r w:rsidR="00D931CD" w:rsidRPr="003C45AF">
              <w:rPr>
                <w:rFonts w:asciiTheme="minorEastAsia" w:hAnsiTheme="minorEastAsia" w:cs="宋体" w:hint="eastAsia"/>
                <w:color w:val="000000"/>
                <w:kern w:val="0"/>
                <w:szCs w:val="21"/>
              </w:rPr>
              <w:t>材料物理化学</w:t>
            </w:r>
          </w:p>
          <w:p w:rsidR="009102A2" w:rsidRPr="003C45AF" w:rsidRDefault="00D931CD" w:rsidP="00D57E5A">
            <w:pPr>
              <w:widowControl/>
              <w:jc w:val="center"/>
              <w:rPr>
                <w:rFonts w:asciiTheme="minorEastAsia" w:hAnsiTheme="minorEastAsia" w:cs="宋体"/>
                <w:kern w:val="0"/>
                <w:szCs w:val="21"/>
              </w:rPr>
            </w:pPr>
            <w:r w:rsidRPr="003C45AF">
              <w:rPr>
                <w:rFonts w:asciiTheme="minorEastAsia" w:hAnsiTheme="minorEastAsia" w:cs="宋体" w:hint="eastAsia"/>
                <w:color w:val="000000"/>
                <w:kern w:val="0"/>
                <w:szCs w:val="21"/>
              </w:rPr>
              <w:t>两组试题，考生可任选其中一组试题</w:t>
            </w:r>
          </w:p>
        </w:tc>
      </w:tr>
      <w:tr w:rsidR="009102A2" w:rsidRPr="00D21F74" w:rsidTr="009575E7">
        <w:trPr>
          <w:trHeight w:val="4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2A2" w:rsidRPr="003C45AF" w:rsidRDefault="009102A2" w:rsidP="00A349A6">
            <w:pPr>
              <w:widowControl/>
              <w:jc w:val="center"/>
              <w:rPr>
                <w:rFonts w:asciiTheme="minorEastAsia" w:hAnsiTheme="minorEastAsia" w:cs="宋体"/>
                <w:kern w:val="0"/>
                <w:szCs w:val="21"/>
              </w:rPr>
            </w:pPr>
            <w:r w:rsidRPr="003C45AF">
              <w:rPr>
                <w:rFonts w:asciiTheme="minorEastAsia" w:hAnsiTheme="minorEastAsia" w:cs="宋体" w:hint="eastAsia"/>
                <w:kern w:val="0"/>
                <w:szCs w:val="21"/>
              </w:rPr>
              <w:t>080502</w:t>
            </w:r>
          </w:p>
        </w:tc>
        <w:tc>
          <w:tcPr>
            <w:tcW w:w="2409" w:type="dxa"/>
            <w:tcBorders>
              <w:top w:val="single" w:sz="4" w:space="0" w:color="auto"/>
              <w:left w:val="nil"/>
              <w:bottom w:val="single" w:sz="4" w:space="0" w:color="auto"/>
              <w:right w:val="single" w:sz="4" w:space="0" w:color="auto"/>
            </w:tcBorders>
            <w:shd w:val="clear" w:color="auto" w:fill="auto"/>
            <w:vAlign w:val="center"/>
          </w:tcPr>
          <w:p w:rsidR="009102A2" w:rsidRPr="003C45AF" w:rsidRDefault="009102A2" w:rsidP="00A349A6">
            <w:pPr>
              <w:widowControl/>
              <w:jc w:val="center"/>
              <w:rPr>
                <w:rFonts w:asciiTheme="minorEastAsia" w:hAnsiTheme="minorEastAsia" w:cs="宋体"/>
                <w:kern w:val="0"/>
                <w:szCs w:val="21"/>
              </w:rPr>
            </w:pPr>
            <w:r w:rsidRPr="003C45AF">
              <w:rPr>
                <w:rFonts w:asciiTheme="minorEastAsia" w:hAnsiTheme="minorEastAsia" w:cs="宋体"/>
                <w:kern w:val="0"/>
                <w:szCs w:val="21"/>
              </w:rPr>
              <w:t>材料学</w:t>
            </w:r>
          </w:p>
        </w:tc>
        <w:tc>
          <w:tcPr>
            <w:tcW w:w="3828" w:type="dxa"/>
            <w:vMerge/>
            <w:tcBorders>
              <w:left w:val="nil"/>
              <w:right w:val="single" w:sz="4" w:space="0" w:color="auto"/>
            </w:tcBorders>
            <w:vAlign w:val="center"/>
          </w:tcPr>
          <w:p w:rsidR="009102A2" w:rsidRPr="003C45AF" w:rsidRDefault="009102A2" w:rsidP="00A349A6">
            <w:pPr>
              <w:widowControl/>
              <w:jc w:val="center"/>
              <w:rPr>
                <w:rFonts w:asciiTheme="minorEastAsia" w:hAnsiTheme="minorEastAsia" w:cs="宋体"/>
                <w:kern w:val="0"/>
                <w:szCs w:val="21"/>
              </w:rPr>
            </w:pPr>
          </w:p>
        </w:tc>
      </w:tr>
      <w:tr w:rsidR="009102A2" w:rsidRPr="00D21F74" w:rsidTr="009575E7">
        <w:trPr>
          <w:trHeight w:val="55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2A2" w:rsidRPr="003C45AF" w:rsidRDefault="0034781A" w:rsidP="00A349A6">
            <w:pPr>
              <w:widowControl/>
              <w:jc w:val="center"/>
              <w:rPr>
                <w:rFonts w:asciiTheme="minorEastAsia" w:hAnsiTheme="minorEastAsia" w:cs="宋体"/>
                <w:kern w:val="0"/>
                <w:szCs w:val="21"/>
              </w:rPr>
            </w:pPr>
            <w:r w:rsidRPr="003C45AF">
              <w:rPr>
                <w:rFonts w:asciiTheme="minorEastAsia" w:hAnsiTheme="minorEastAsia" w:cs="宋体" w:hint="eastAsia"/>
                <w:kern w:val="0"/>
                <w:szCs w:val="21"/>
              </w:rPr>
              <w:t>0805Z1</w:t>
            </w:r>
          </w:p>
        </w:tc>
        <w:tc>
          <w:tcPr>
            <w:tcW w:w="2409" w:type="dxa"/>
            <w:tcBorders>
              <w:top w:val="single" w:sz="4" w:space="0" w:color="auto"/>
              <w:left w:val="nil"/>
              <w:bottom w:val="single" w:sz="4" w:space="0" w:color="auto"/>
              <w:right w:val="single" w:sz="4" w:space="0" w:color="auto"/>
            </w:tcBorders>
            <w:shd w:val="clear" w:color="auto" w:fill="auto"/>
            <w:vAlign w:val="center"/>
          </w:tcPr>
          <w:p w:rsidR="009102A2" w:rsidRPr="003C45AF" w:rsidRDefault="009102A2" w:rsidP="00A349A6">
            <w:pPr>
              <w:widowControl/>
              <w:jc w:val="center"/>
              <w:rPr>
                <w:rFonts w:asciiTheme="minorEastAsia" w:hAnsiTheme="minorEastAsia" w:cs="宋体"/>
                <w:kern w:val="0"/>
                <w:szCs w:val="21"/>
              </w:rPr>
            </w:pPr>
            <w:r w:rsidRPr="003C45AF">
              <w:rPr>
                <w:rFonts w:asciiTheme="minorEastAsia" w:hAnsiTheme="minorEastAsia" w:cs="宋体"/>
                <w:kern w:val="0"/>
                <w:szCs w:val="21"/>
              </w:rPr>
              <w:t>纳米科学与技术</w:t>
            </w:r>
          </w:p>
        </w:tc>
        <w:tc>
          <w:tcPr>
            <w:tcW w:w="3828" w:type="dxa"/>
            <w:vMerge/>
            <w:tcBorders>
              <w:left w:val="nil"/>
              <w:bottom w:val="single" w:sz="4" w:space="0" w:color="auto"/>
              <w:right w:val="single" w:sz="4" w:space="0" w:color="auto"/>
            </w:tcBorders>
            <w:vAlign w:val="center"/>
          </w:tcPr>
          <w:p w:rsidR="009102A2" w:rsidRPr="003C45AF" w:rsidRDefault="009102A2" w:rsidP="00A349A6">
            <w:pPr>
              <w:widowControl/>
              <w:jc w:val="center"/>
              <w:rPr>
                <w:rFonts w:asciiTheme="minorEastAsia" w:hAnsiTheme="minorEastAsia" w:cs="宋体"/>
                <w:kern w:val="0"/>
                <w:szCs w:val="21"/>
              </w:rPr>
            </w:pPr>
          </w:p>
        </w:tc>
      </w:tr>
      <w:tr w:rsidR="009102A2" w:rsidRPr="00D21F74" w:rsidTr="009575E7">
        <w:trPr>
          <w:trHeight w:val="558"/>
        </w:trPr>
        <w:tc>
          <w:tcPr>
            <w:tcW w:w="1843" w:type="dxa"/>
            <w:tcBorders>
              <w:top w:val="nil"/>
              <w:left w:val="single" w:sz="4" w:space="0" w:color="auto"/>
              <w:bottom w:val="single" w:sz="4" w:space="0" w:color="auto"/>
              <w:right w:val="single" w:sz="4" w:space="0" w:color="auto"/>
            </w:tcBorders>
            <w:shd w:val="clear" w:color="auto" w:fill="auto"/>
            <w:vAlign w:val="center"/>
          </w:tcPr>
          <w:p w:rsidR="009102A2" w:rsidRPr="003C45AF" w:rsidRDefault="0034781A" w:rsidP="00A349A6">
            <w:pPr>
              <w:widowControl/>
              <w:jc w:val="center"/>
              <w:rPr>
                <w:rFonts w:asciiTheme="minorEastAsia" w:hAnsiTheme="minorEastAsia" w:cs="宋体"/>
                <w:kern w:val="0"/>
                <w:szCs w:val="21"/>
              </w:rPr>
            </w:pPr>
            <w:r w:rsidRPr="003C45AF">
              <w:rPr>
                <w:rFonts w:asciiTheme="minorEastAsia" w:hAnsiTheme="minorEastAsia" w:cs="宋体" w:hint="eastAsia"/>
                <w:kern w:val="0"/>
                <w:szCs w:val="21"/>
              </w:rPr>
              <w:t>080803</w:t>
            </w:r>
          </w:p>
        </w:tc>
        <w:tc>
          <w:tcPr>
            <w:tcW w:w="2409" w:type="dxa"/>
            <w:tcBorders>
              <w:top w:val="nil"/>
              <w:left w:val="nil"/>
              <w:bottom w:val="single" w:sz="4" w:space="0" w:color="auto"/>
              <w:right w:val="single" w:sz="4" w:space="0" w:color="auto"/>
            </w:tcBorders>
            <w:shd w:val="clear" w:color="auto" w:fill="auto"/>
            <w:vAlign w:val="center"/>
          </w:tcPr>
          <w:p w:rsidR="009102A2" w:rsidRPr="003C45AF" w:rsidRDefault="009102A2" w:rsidP="00A349A6">
            <w:pPr>
              <w:widowControl/>
              <w:jc w:val="center"/>
              <w:rPr>
                <w:rFonts w:asciiTheme="minorEastAsia" w:hAnsiTheme="minorEastAsia" w:cs="宋体"/>
                <w:kern w:val="0"/>
                <w:szCs w:val="21"/>
              </w:rPr>
            </w:pPr>
            <w:r w:rsidRPr="003C45AF">
              <w:rPr>
                <w:rFonts w:asciiTheme="minorEastAsia" w:hAnsiTheme="minorEastAsia" w:cs="宋体"/>
                <w:kern w:val="0"/>
                <w:szCs w:val="21"/>
              </w:rPr>
              <w:t>材料加工工程</w:t>
            </w:r>
          </w:p>
        </w:tc>
        <w:tc>
          <w:tcPr>
            <w:tcW w:w="3828" w:type="dxa"/>
            <w:vMerge w:val="restart"/>
            <w:tcBorders>
              <w:top w:val="nil"/>
              <w:left w:val="nil"/>
              <w:right w:val="single" w:sz="4" w:space="0" w:color="auto"/>
            </w:tcBorders>
            <w:vAlign w:val="center"/>
          </w:tcPr>
          <w:p w:rsidR="00D57E5A" w:rsidRPr="003C45AF" w:rsidRDefault="00D57E5A" w:rsidP="00D57E5A">
            <w:pPr>
              <w:widowControl/>
              <w:jc w:val="left"/>
              <w:rPr>
                <w:rFonts w:asciiTheme="minorEastAsia" w:hAnsiTheme="minorEastAsia" w:cs="宋体"/>
                <w:bCs/>
                <w:kern w:val="0"/>
                <w:szCs w:val="21"/>
              </w:rPr>
            </w:pPr>
            <w:r w:rsidRPr="003C45AF">
              <w:rPr>
                <w:rFonts w:asciiTheme="minorEastAsia" w:hAnsiTheme="minorEastAsia" w:cs="宋体"/>
                <w:color w:val="000000"/>
                <w:kern w:val="0"/>
                <w:szCs w:val="21"/>
              </w:rPr>
              <w:fldChar w:fldCharType="begin"/>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hint="eastAsia"/>
                <w:color w:val="000000"/>
                <w:kern w:val="0"/>
                <w:szCs w:val="21"/>
              </w:rPr>
              <w:instrText>= 1 \* GB3</w:instrText>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color w:val="000000"/>
                <w:kern w:val="0"/>
                <w:szCs w:val="21"/>
              </w:rPr>
              <w:fldChar w:fldCharType="separate"/>
            </w:r>
            <w:r w:rsidRPr="003C45AF">
              <w:rPr>
                <w:rFonts w:asciiTheme="minorEastAsia" w:hAnsiTheme="minorEastAsia" w:cs="宋体" w:hint="eastAsia"/>
                <w:noProof/>
                <w:color w:val="000000"/>
                <w:kern w:val="0"/>
                <w:szCs w:val="21"/>
              </w:rPr>
              <w:t>①</w:t>
            </w:r>
            <w:r w:rsidRPr="003C45AF">
              <w:rPr>
                <w:rFonts w:asciiTheme="minorEastAsia" w:hAnsiTheme="minorEastAsia" w:cs="宋体"/>
                <w:color w:val="000000"/>
                <w:kern w:val="0"/>
                <w:szCs w:val="21"/>
              </w:rPr>
              <w:fldChar w:fldCharType="end"/>
            </w:r>
            <w:r w:rsidR="009102A2" w:rsidRPr="003C45AF">
              <w:rPr>
                <w:rFonts w:asciiTheme="minorEastAsia" w:hAnsiTheme="minorEastAsia" w:cs="宋体" w:hint="eastAsia"/>
                <w:bCs/>
                <w:kern w:val="0"/>
                <w:szCs w:val="21"/>
              </w:rPr>
              <w:t>材料成形原理</w:t>
            </w:r>
          </w:p>
          <w:p w:rsidR="00D57E5A" w:rsidRPr="003C45AF" w:rsidRDefault="00D57E5A" w:rsidP="00D57E5A">
            <w:pPr>
              <w:widowControl/>
              <w:jc w:val="left"/>
              <w:rPr>
                <w:rFonts w:asciiTheme="minorEastAsia" w:hAnsiTheme="minorEastAsia" w:cs="宋体"/>
                <w:bCs/>
                <w:kern w:val="0"/>
                <w:szCs w:val="21"/>
              </w:rPr>
            </w:pPr>
            <w:r w:rsidRPr="003C45AF">
              <w:rPr>
                <w:rFonts w:asciiTheme="minorEastAsia" w:hAnsiTheme="minorEastAsia" w:cs="宋体"/>
                <w:color w:val="000000"/>
                <w:kern w:val="0"/>
                <w:szCs w:val="21"/>
              </w:rPr>
              <w:fldChar w:fldCharType="begin"/>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hint="eastAsia"/>
                <w:color w:val="000000"/>
                <w:kern w:val="0"/>
                <w:szCs w:val="21"/>
              </w:rPr>
              <w:instrText>= 2 \* GB3</w:instrText>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color w:val="000000"/>
                <w:kern w:val="0"/>
                <w:szCs w:val="21"/>
              </w:rPr>
              <w:fldChar w:fldCharType="separate"/>
            </w:r>
            <w:r w:rsidRPr="003C45AF">
              <w:rPr>
                <w:rFonts w:asciiTheme="minorEastAsia" w:hAnsiTheme="minorEastAsia" w:cs="宋体" w:hint="eastAsia"/>
                <w:noProof/>
                <w:color w:val="000000"/>
                <w:kern w:val="0"/>
                <w:szCs w:val="21"/>
              </w:rPr>
              <w:t>②</w:t>
            </w:r>
            <w:r w:rsidRPr="003C45AF">
              <w:rPr>
                <w:rFonts w:asciiTheme="minorEastAsia" w:hAnsiTheme="minorEastAsia" w:cs="宋体"/>
                <w:color w:val="000000"/>
                <w:kern w:val="0"/>
                <w:szCs w:val="21"/>
              </w:rPr>
              <w:fldChar w:fldCharType="end"/>
            </w:r>
            <w:r w:rsidRPr="003C45AF">
              <w:rPr>
                <w:rFonts w:asciiTheme="minorEastAsia" w:hAnsiTheme="minorEastAsia" w:cs="宋体" w:hint="eastAsia"/>
                <w:bCs/>
                <w:kern w:val="0"/>
                <w:szCs w:val="21"/>
              </w:rPr>
              <w:t>微机原理</w:t>
            </w:r>
          </w:p>
          <w:p w:rsidR="00D57E5A" w:rsidRPr="003C45AF" w:rsidRDefault="00D57E5A" w:rsidP="00D57E5A">
            <w:pPr>
              <w:widowControl/>
              <w:jc w:val="left"/>
              <w:rPr>
                <w:rFonts w:asciiTheme="minorEastAsia" w:hAnsiTheme="minorEastAsia" w:cs="宋体"/>
                <w:bCs/>
                <w:kern w:val="0"/>
                <w:szCs w:val="21"/>
              </w:rPr>
            </w:pPr>
            <w:r w:rsidRPr="003C45AF">
              <w:rPr>
                <w:rFonts w:asciiTheme="minorEastAsia" w:hAnsiTheme="minorEastAsia" w:cs="宋体"/>
                <w:bCs/>
                <w:kern w:val="0"/>
                <w:szCs w:val="21"/>
              </w:rPr>
              <w:fldChar w:fldCharType="begin"/>
            </w:r>
            <w:r w:rsidRPr="003C45AF">
              <w:rPr>
                <w:rFonts w:asciiTheme="minorEastAsia" w:hAnsiTheme="minorEastAsia" w:cs="宋体"/>
                <w:bCs/>
                <w:kern w:val="0"/>
                <w:szCs w:val="21"/>
              </w:rPr>
              <w:instrText xml:space="preserve"> </w:instrText>
            </w:r>
            <w:r w:rsidRPr="003C45AF">
              <w:rPr>
                <w:rFonts w:asciiTheme="minorEastAsia" w:hAnsiTheme="minorEastAsia" w:cs="宋体" w:hint="eastAsia"/>
                <w:bCs/>
                <w:kern w:val="0"/>
                <w:szCs w:val="21"/>
              </w:rPr>
              <w:instrText>= 3 \* GB3</w:instrText>
            </w:r>
            <w:r w:rsidRPr="003C45AF">
              <w:rPr>
                <w:rFonts w:asciiTheme="minorEastAsia" w:hAnsiTheme="minorEastAsia" w:cs="宋体"/>
                <w:bCs/>
                <w:kern w:val="0"/>
                <w:szCs w:val="21"/>
              </w:rPr>
              <w:instrText xml:space="preserve"> </w:instrText>
            </w:r>
            <w:r w:rsidRPr="003C45AF">
              <w:rPr>
                <w:rFonts w:asciiTheme="minorEastAsia" w:hAnsiTheme="minorEastAsia" w:cs="宋体"/>
                <w:bCs/>
                <w:kern w:val="0"/>
                <w:szCs w:val="21"/>
              </w:rPr>
              <w:fldChar w:fldCharType="separate"/>
            </w:r>
            <w:r w:rsidRPr="003C45AF">
              <w:rPr>
                <w:rFonts w:asciiTheme="minorEastAsia" w:hAnsiTheme="minorEastAsia" w:cs="宋体" w:hint="eastAsia"/>
                <w:bCs/>
                <w:noProof/>
                <w:kern w:val="0"/>
                <w:szCs w:val="21"/>
              </w:rPr>
              <w:t>③</w:t>
            </w:r>
            <w:r w:rsidRPr="003C45AF">
              <w:rPr>
                <w:rFonts w:asciiTheme="minorEastAsia" w:hAnsiTheme="minorEastAsia" w:cs="宋体"/>
                <w:bCs/>
                <w:kern w:val="0"/>
                <w:szCs w:val="21"/>
              </w:rPr>
              <w:fldChar w:fldCharType="end"/>
            </w:r>
            <w:r w:rsidR="009102A2" w:rsidRPr="003C45AF">
              <w:rPr>
                <w:rFonts w:asciiTheme="minorEastAsia" w:hAnsiTheme="minorEastAsia" w:cs="宋体" w:hint="eastAsia"/>
                <w:bCs/>
                <w:kern w:val="0"/>
                <w:szCs w:val="21"/>
              </w:rPr>
              <w:t>电子制造技术基础</w:t>
            </w:r>
          </w:p>
          <w:p w:rsidR="009102A2" w:rsidRPr="003C45AF" w:rsidRDefault="00E55235" w:rsidP="00E82C31">
            <w:pPr>
              <w:widowControl/>
              <w:jc w:val="left"/>
              <w:rPr>
                <w:rFonts w:asciiTheme="minorEastAsia" w:hAnsiTheme="minorEastAsia" w:cs="宋体"/>
                <w:bCs/>
                <w:kern w:val="0"/>
                <w:szCs w:val="21"/>
              </w:rPr>
            </w:pPr>
            <w:r w:rsidRPr="003C45AF">
              <w:rPr>
                <w:rFonts w:asciiTheme="minorEastAsia" w:hAnsiTheme="minorEastAsia" w:cs="宋体" w:hint="eastAsia"/>
                <w:color w:val="000000"/>
                <w:kern w:val="0"/>
                <w:szCs w:val="21"/>
              </w:rPr>
              <w:t>1</w:t>
            </w:r>
            <w:r w:rsidRPr="003C45AF">
              <w:rPr>
                <w:rFonts w:asciiTheme="minorEastAsia" w:hAnsiTheme="minorEastAsia" w:cs="宋体"/>
                <w:color w:val="000000"/>
                <w:kern w:val="0"/>
                <w:szCs w:val="21"/>
              </w:rPr>
              <w:t>2</w:t>
            </w:r>
            <w:r w:rsidRPr="003C45AF">
              <w:rPr>
                <w:rFonts w:asciiTheme="minorEastAsia" w:hAnsiTheme="minorEastAsia" w:cs="宋体" w:hint="eastAsia"/>
                <w:color w:val="000000"/>
                <w:kern w:val="0"/>
                <w:szCs w:val="21"/>
              </w:rPr>
              <w:t>道</w:t>
            </w:r>
            <w:r w:rsidR="00E82C31" w:rsidRPr="003C45AF">
              <w:rPr>
                <w:rFonts w:asciiTheme="minorEastAsia" w:hAnsiTheme="minorEastAsia" w:cs="宋体" w:hint="eastAsia"/>
                <w:color w:val="000000"/>
                <w:kern w:val="0"/>
                <w:szCs w:val="21"/>
              </w:rPr>
              <w:t>题，考生可任选其中4题作答</w:t>
            </w:r>
          </w:p>
        </w:tc>
      </w:tr>
      <w:tr w:rsidR="0034781A" w:rsidRPr="00D21F74" w:rsidTr="009575E7">
        <w:trPr>
          <w:trHeight w:val="482"/>
        </w:trPr>
        <w:tc>
          <w:tcPr>
            <w:tcW w:w="1843" w:type="dxa"/>
            <w:tcBorders>
              <w:top w:val="nil"/>
              <w:left w:val="single" w:sz="4" w:space="0" w:color="auto"/>
              <w:bottom w:val="single" w:sz="4" w:space="0" w:color="auto"/>
              <w:right w:val="single" w:sz="4" w:space="0" w:color="auto"/>
            </w:tcBorders>
            <w:shd w:val="clear" w:color="auto" w:fill="auto"/>
            <w:vAlign w:val="center"/>
          </w:tcPr>
          <w:p w:rsidR="0034781A" w:rsidRPr="003C45AF" w:rsidRDefault="0034781A" w:rsidP="00A349A6">
            <w:pPr>
              <w:widowControl/>
              <w:jc w:val="center"/>
              <w:rPr>
                <w:rFonts w:asciiTheme="minorEastAsia" w:hAnsiTheme="minorEastAsia" w:cs="宋体"/>
                <w:kern w:val="0"/>
                <w:szCs w:val="21"/>
              </w:rPr>
            </w:pPr>
            <w:r w:rsidRPr="003C45AF">
              <w:rPr>
                <w:rFonts w:asciiTheme="minorEastAsia" w:hAnsiTheme="minorEastAsia" w:cs="宋体" w:hint="eastAsia"/>
                <w:kern w:val="0"/>
                <w:szCs w:val="21"/>
              </w:rPr>
              <w:t>0805Z2</w:t>
            </w:r>
          </w:p>
        </w:tc>
        <w:tc>
          <w:tcPr>
            <w:tcW w:w="2409" w:type="dxa"/>
            <w:tcBorders>
              <w:top w:val="nil"/>
              <w:left w:val="nil"/>
              <w:bottom w:val="single" w:sz="4" w:space="0" w:color="auto"/>
              <w:right w:val="single" w:sz="4" w:space="0" w:color="auto"/>
            </w:tcBorders>
            <w:shd w:val="clear" w:color="auto" w:fill="auto"/>
            <w:vAlign w:val="center"/>
          </w:tcPr>
          <w:p w:rsidR="0034781A" w:rsidRPr="003C45AF" w:rsidRDefault="0034781A" w:rsidP="00A349A6">
            <w:pPr>
              <w:widowControl/>
              <w:jc w:val="center"/>
              <w:rPr>
                <w:rFonts w:asciiTheme="minorEastAsia" w:hAnsiTheme="minorEastAsia" w:cs="宋体"/>
                <w:kern w:val="0"/>
                <w:szCs w:val="21"/>
              </w:rPr>
            </w:pPr>
            <w:r w:rsidRPr="003C45AF">
              <w:rPr>
                <w:rFonts w:asciiTheme="minorEastAsia" w:hAnsiTheme="minorEastAsia" w:cs="Times New Roman"/>
                <w:color w:val="000000" w:themeColor="text1"/>
                <w:kern w:val="0"/>
                <w:szCs w:val="21"/>
              </w:rPr>
              <w:t>数字化材料成形</w:t>
            </w:r>
          </w:p>
        </w:tc>
        <w:tc>
          <w:tcPr>
            <w:tcW w:w="3828" w:type="dxa"/>
            <w:vMerge/>
            <w:tcBorders>
              <w:top w:val="nil"/>
              <w:left w:val="nil"/>
              <w:right w:val="single" w:sz="4" w:space="0" w:color="auto"/>
            </w:tcBorders>
            <w:vAlign w:val="center"/>
          </w:tcPr>
          <w:p w:rsidR="0034781A" w:rsidRPr="003C45AF" w:rsidRDefault="0034781A" w:rsidP="00A349A6">
            <w:pPr>
              <w:widowControl/>
              <w:jc w:val="center"/>
              <w:rPr>
                <w:rFonts w:asciiTheme="minorEastAsia" w:hAnsiTheme="minorEastAsia" w:cs="宋体"/>
                <w:bCs/>
                <w:kern w:val="0"/>
                <w:szCs w:val="21"/>
              </w:rPr>
            </w:pPr>
          </w:p>
        </w:tc>
      </w:tr>
      <w:tr w:rsidR="0034781A" w:rsidRPr="00D21F74" w:rsidTr="009575E7">
        <w:trPr>
          <w:trHeight w:val="616"/>
        </w:trPr>
        <w:tc>
          <w:tcPr>
            <w:tcW w:w="1843" w:type="dxa"/>
            <w:tcBorders>
              <w:top w:val="nil"/>
              <w:left w:val="single" w:sz="4" w:space="0" w:color="auto"/>
              <w:bottom w:val="single" w:sz="4" w:space="0" w:color="auto"/>
              <w:right w:val="single" w:sz="4" w:space="0" w:color="auto"/>
            </w:tcBorders>
            <w:shd w:val="clear" w:color="auto" w:fill="auto"/>
            <w:vAlign w:val="center"/>
          </w:tcPr>
          <w:p w:rsidR="0034781A" w:rsidRPr="003C45AF" w:rsidRDefault="0034781A" w:rsidP="00A349A6">
            <w:pPr>
              <w:widowControl/>
              <w:jc w:val="center"/>
              <w:rPr>
                <w:rFonts w:asciiTheme="minorEastAsia" w:hAnsiTheme="minorEastAsia" w:cs="宋体"/>
                <w:kern w:val="0"/>
                <w:szCs w:val="21"/>
              </w:rPr>
            </w:pPr>
            <w:r w:rsidRPr="003C45AF">
              <w:rPr>
                <w:rFonts w:asciiTheme="minorEastAsia" w:hAnsiTheme="minorEastAsia" w:cs="宋体" w:hint="eastAsia"/>
                <w:kern w:val="0"/>
                <w:szCs w:val="21"/>
              </w:rPr>
              <w:t>0805Z3</w:t>
            </w:r>
          </w:p>
        </w:tc>
        <w:tc>
          <w:tcPr>
            <w:tcW w:w="2409" w:type="dxa"/>
            <w:tcBorders>
              <w:top w:val="nil"/>
              <w:left w:val="nil"/>
              <w:bottom w:val="single" w:sz="4" w:space="0" w:color="auto"/>
              <w:right w:val="single" w:sz="4" w:space="0" w:color="auto"/>
            </w:tcBorders>
            <w:shd w:val="clear" w:color="auto" w:fill="auto"/>
            <w:vAlign w:val="center"/>
          </w:tcPr>
          <w:p w:rsidR="0034781A" w:rsidRPr="003C45AF" w:rsidRDefault="0034781A" w:rsidP="00A349A6">
            <w:pPr>
              <w:widowControl/>
              <w:jc w:val="center"/>
              <w:rPr>
                <w:rFonts w:asciiTheme="minorEastAsia" w:hAnsiTheme="minorEastAsia" w:cs="宋体"/>
                <w:kern w:val="0"/>
                <w:szCs w:val="21"/>
              </w:rPr>
            </w:pPr>
            <w:r w:rsidRPr="003C45AF">
              <w:rPr>
                <w:rFonts w:asciiTheme="minorEastAsia" w:hAnsiTheme="minorEastAsia" w:cs="宋体"/>
                <w:kern w:val="0"/>
                <w:szCs w:val="21"/>
              </w:rPr>
              <w:t>电子封装</w:t>
            </w:r>
          </w:p>
        </w:tc>
        <w:tc>
          <w:tcPr>
            <w:tcW w:w="3828" w:type="dxa"/>
            <w:vMerge/>
            <w:tcBorders>
              <w:left w:val="nil"/>
              <w:bottom w:val="single" w:sz="4" w:space="0" w:color="auto"/>
              <w:right w:val="single" w:sz="4" w:space="0" w:color="auto"/>
            </w:tcBorders>
            <w:vAlign w:val="center"/>
          </w:tcPr>
          <w:p w:rsidR="0034781A" w:rsidRPr="003C45AF" w:rsidRDefault="0034781A" w:rsidP="00A349A6">
            <w:pPr>
              <w:widowControl/>
              <w:jc w:val="center"/>
              <w:rPr>
                <w:rFonts w:asciiTheme="minorEastAsia" w:hAnsiTheme="minorEastAsia" w:cs="宋体"/>
                <w:kern w:val="0"/>
                <w:szCs w:val="21"/>
              </w:rPr>
            </w:pPr>
          </w:p>
        </w:tc>
      </w:tr>
      <w:tr w:rsidR="009102A2" w:rsidRPr="00D21F74" w:rsidTr="009575E7">
        <w:trPr>
          <w:trHeight w:val="554"/>
        </w:trPr>
        <w:tc>
          <w:tcPr>
            <w:tcW w:w="1843" w:type="dxa"/>
            <w:tcBorders>
              <w:top w:val="nil"/>
              <w:left w:val="single" w:sz="4" w:space="0" w:color="auto"/>
              <w:bottom w:val="single" w:sz="4" w:space="0" w:color="auto"/>
              <w:right w:val="single" w:sz="4" w:space="0" w:color="auto"/>
            </w:tcBorders>
            <w:shd w:val="clear" w:color="auto" w:fill="auto"/>
            <w:vAlign w:val="center"/>
          </w:tcPr>
          <w:p w:rsidR="009102A2" w:rsidRPr="003C45AF" w:rsidRDefault="00795313" w:rsidP="009102A2">
            <w:pPr>
              <w:widowControl/>
              <w:jc w:val="center"/>
              <w:rPr>
                <w:rFonts w:asciiTheme="minorEastAsia" w:hAnsiTheme="minorEastAsia" w:cs="宋体"/>
                <w:kern w:val="0"/>
                <w:szCs w:val="21"/>
              </w:rPr>
            </w:pPr>
            <w:r w:rsidRPr="003C45AF">
              <w:rPr>
                <w:rFonts w:asciiTheme="minorEastAsia" w:hAnsiTheme="minorEastAsia" w:cs="宋体" w:hint="eastAsia"/>
                <w:kern w:val="0"/>
                <w:szCs w:val="21"/>
              </w:rPr>
              <w:t>085204</w:t>
            </w:r>
          </w:p>
        </w:tc>
        <w:tc>
          <w:tcPr>
            <w:tcW w:w="2409" w:type="dxa"/>
            <w:tcBorders>
              <w:top w:val="nil"/>
              <w:left w:val="nil"/>
              <w:bottom w:val="single" w:sz="4" w:space="0" w:color="auto"/>
              <w:right w:val="single" w:sz="4" w:space="0" w:color="auto"/>
            </w:tcBorders>
            <w:shd w:val="clear" w:color="auto" w:fill="auto"/>
            <w:vAlign w:val="center"/>
          </w:tcPr>
          <w:p w:rsidR="009102A2" w:rsidRPr="003C45AF" w:rsidRDefault="00795313" w:rsidP="00A349A6">
            <w:pPr>
              <w:widowControl/>
              <w:jc w:val="center"/>
              <w:rPr>
                <w:rFonts w:asciiTheme="minorEastAsia" w:hAnsiTheme="minorEastAsia" w:cs="宋体"/>
                <w:kern w:val="0"/>
                <w:szCs w:val="21"/>
              </w:rPr>
            </w:pPr>
            <w:r w:rsidRPr="003C45AF">
              <w:rPr>
                <w:rFonts w:asciiTheme="minorEastAsia" w:hAnsiTheme="minorEastAsia" w:cs="宋体"/>
                <w:kern w:val="0"/>
                <w:szCs w:val="21"/>
              </w:rPr>
              <w:t>材料工程</w:t>
            </w:r>
          </w:p>
        </w:tc>
        <w:tc>
          <w:tcPr>
            <w:tcW w:w="3828" w:type="dxa"/>
            <w:tcBorders>
              <w:top w:val="single" w:sz="4" w:space="0" w:color="auto"/>
              <w:left w:val="nil"/>
              <w:bottom w:val="single" w:sz="4" w:space="0" w:color="auto"/>
              <w:right w:val="single" w:sz="4" w:space="0" w:color="auto"/>
            </w:tcBorders>
            <w:vAlign w:val="center"/>
          </w:tcPr>
          <w:p w:rsidR="006F6A90" w:rsidRPr="003C45AF" w:rsidRDefault="00E82C31" w:rsidP="006F6A90">
            <w:pPr>
              <w:jc w:val="left"/>
              <w:rPr>
                <w:rFonts w:asciiTheme="minorEastAsia" w:hAnsiTheme="minorEastAsia" w:cs="宋体"/>
                <w:bCs/>
                <w:kern w:val="0"/>
                <w:szCs w:val="21"/>
              </w:rPr>
            </w:pPr>
            <w:r w:rsidRPr="003C45AF">
              <w:rPr>
                <w:rFonts w:asciiTheme="minorEastAsia" w:hAnsiTheme="minorEastAsia" w:cs="宋体"/>
                <w:color w:val="000000"/>
                <w:kern w:val="0"/>
                <w:szCs w:val="21"/>
              </w:rPr>
              <w:fldChar w:fldCharType="begin"/>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hint="eastAsia"/>
                <w:color w:val="000000"/>
                <w:kern w:val="0"/>
                <w:szCs w:val="21"/>
              </w:rPr>
              <w:instrText>= 1 \* GB3</w:instrText>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color w:val="000000"/>
                <w:kern w:val="0"/>
                <w:szCs w:val="21"/>
              </w:rPr>
              <w:fldChar w:fldCharType="separate"/>
            </w:r>
            <w:r w:rsidRPr="003C45AF">
              <w:rPr>
                <w:rFonts w:asciiTheme="minorEastAsia" w:hAnsiTheme="minorEastAsia" w:cs="宋体" w:hint="eastAsia"/>
                <w:noProof/>
                <w:color w:val="000000"/>
                <w:kern w:val="0"/>
                <w:szCs w:val="21"/>
              </w:rPr>
              <w:t>①</w:t>
            </w:r>
            <w:r w:rsidRPr="003C45AF">
              <w:rPr>
                <w:rFonts w:asciiTheme="minorEastAsia" w:hAnsiTheme="minorEastAsia" w:cs="宋体"/>
                <w:color w:val="000000"/>
                <w:kern w:val="0"/>
                <w:szCs w:val="21"/>
              </w:rPr>
              <w:fldChar w:fldCharType="end"/>
            </w:r>
            <w:r w:rsidR="00795313" w:rsidRPr="003C45AF">
              <w:rPr>
                <w:rFonts w:asciiTheme="minorEastAsia" w:hAnsiTheme="minorEastAsia" w:cs="宋体" w:hint="eastAsia"/>
                <w:bCs/>
                <w:kern w:val="0"/>
                <w:szCs w:val="21"/>
              </w:rPr>
              <w:t>材料成形原理</w:t>
            </w:r>
          </w:p>
          <w:p w:rsidR="006F6A90" w:rsidRPr="003C45AF" w:rsidRDefault="00E82C31" w:rsidP="006F6A90">
            <w:pPr>
              <w:jc w:val="left"/>
              <w:rPr>
                <w:rFonts w:asciiTheme="minorEastAsia" w:hAnsiTheme="minorEastAsia" w:cs="宋体"/>
                <w:bCs/>
                <w:kern w:val="0"/>
                <w:szCs w:val="21"/>
              </w:rPr>
            </w:pPr>
            <w:r w:rsidRPr="003C45AF">
              <w:rPr>
                <w:rFonts w:asciiTheme="minorEastAsia" w:hAnsiTheme="minorEastAsia" w:cs="宋体"/>
                <w:color w:val="000000"/>
                <w:kern w:val="0"/>
                <w:szCs w:val="21"/>
              </w:rPr>
              <w:fldChar w:fldCharType="begin"/>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hint="eastAsia"/>
                <w:color w:val="000000"/>
                <w:kern w:val="0"/>
                <w:szCs w:val="21"/>
              </w:rPr>
              <w:instrText>= 2 \* GB3</w:instrText>
            </w:r>
            <w:r w:rsidRPr="003C45AF">
              <w:rPr>
                <w:rFonts w:asciiTheme="minorEastAsia" w:hAnsiTheme="minorEastAsia" w:cs="宋体"/>
                <w:color w:val="000000"/>
                <w:kern w:val="0"/>
                <w:szCs w:val="21"/>
              </w:rPr>
              <w:instrText xml:space="preserve"> </w:instrText>
            </w:r>
            <w:r w:rsidRPr="003C45AF">
              <w:rPr>
                <w:rFonts w:asciiTheme="minorEastAsia" w:hAnsiTheme="minorEastAsia" w:cs="宋体"/>
                <w:color w:val="000000"/>
                <w:kern w:val="0"/>
                <w:szCs w:val="21"/>
              </w:rPr>
              <w:fldChar w:fldCharType="separate"/>
            </w:r>
            <w:r w:rsidRPr="003C45AF">
              <w:rPr>
                <w:rFonts w:asciiTheme="minorEastAsia" w:hAnsiTheme="minorEastAsia" w:cs="宋体" w:hint="eastAsia"/>
                <w:noProof/>
                <w:color w:val="000000"/>
                <w:kern w:val="0"/>
                <w:szCs w:val="21"/>
              </w:rPr>
              <w:t>②</w:t>
            </w:r>
            <w:r w:rsidRPr="003C45AF">
              <w:rPr>
                <w:rFonts w:asciiTheme="minorEastAsia" w:hAnsiTheme="minorEastAsia" w:cs="宋体"/>
                <w:color w:val="000000"/>
                <w:kern w:val="0"/>
                <w:szCs w:val="21"/>
              </w:rPr>
              <w:fldChar w:fldCharType="end"/>
            </w:r>
            <w:r w:rsidR="00795313" w:rsidRPr="003C45AF">
              <w:rPr>
                <w:rFonts w:asciiTheme="minorEastAsia" w:hAnsiTheme="minorEastAsia" w:cs="宋体" w:hint="eastAsia"/>
                <w:bCs/>
                <w:kern w:val="0"/>
                <w:szCs w:val="21"/>
              </w:rPr>
              <w:t>工程材料学</w:t>
            </w:r>
          </w:p>
          <w:p w:rsidR="009102A2" w:rsidRPr="003C45AF" w:rsidRDefault="00E82C31" w:rsidP="006F6A90">
            <w:pPr>
              <w:jc w:val="left"/>
              <w:rPr>
                <w:rFonts w:asciiTheme="minorEastAsia" w:hAnsiTheme="minorEastAsia" w:cs="宋体"/>
                <w:kern w:val="0"/>
                <w:szCs w:val="21"/>
              </w:rPr>
            </w:pPr>
            <w:r w:rsidRPr="003C45AF">
              <w:rPr>
                <w:rFonts w:asciiTheme="minorEastAsia" w:hAnsiTheme="minorEastAsia" w:cs="宋体" w:hint="eastAsia"/>
                <w:color w:val="000000"/>
                <w:kern w:val="0"/>
                <w:szCs w:val="21"/>
              </w:rPr>
              <w:t>两组试题，考生可任选其中一组试题</w:t>
            </w:r>
          </w:p>
        </w:tc>
      </w:tr>
    </w:tbl>
    <w:p w:rsidR="009102A2" w:rsidRDefault="009102A2"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Default="00906F2C" w:rsidP="009102A2">
      <w:pPr>
        <w:widowControl/>
        <w:shd w:val="clear" w:color="auto" w:fill="FFFFFF"/>
        <w:spacing w:line="375" w:lineRule="atLeast"/>
        <w:jc w:val="left"/>
        <w:rPr>
          <w:rFonts w:asciiTheme="minorEastAsia" w:hAnsiTheme="minorEastAsia" w:cs="宋体"/>
          <w:kern w:val="0"/>
          <w:sz w:val="22"/>
        </w:rPr>
      </w:pPr>
    </w:p>
    <w:p w:rsidR="00906F2C" w:rsidRPr="00D21F74" w:rsidRDefault="00906F2C" w:rsidP="009102A2">
      <w:pPr>
        <w:widowControl/>
        <w:shd w:val="clear" w:color="auto" w:fill="FFFFFF"/>
        <w:spacing w:line="375" w:lineRule="atLeast"/>
        <w:jc w:val="left"/>
        <w:rPr>
          <w:rFonts w:asciiTheme="minorEastAsia" w:hAnsiTheme="minorEastAsia" w:cs="宋体"/>
          <w:kern w:val="0"/>
          <w:sz w:val="22"/>
        </w:rPr>
      </w:pPr>
    </w:p>
    <w:p w:rsidR="00D931CD" w:rsidRPr="00D931CD" w:rsidRDefault="00D931CD" w:rsidP="00A76E3D">
      <w:pPr>
        <w:shd w:val="clear" w:color="auto" w:fill="FFFFFF"/>
        <w:jc w:val="left"/>
        <w:rPr>
          <w:rFonts w:asciiTheme="minorEastAsia" w:hAnsiTheme="minorEastAsia" w:cs="宋体"/>
          <w:b/>
          <w:kern w:val="0"/>
          <w:sz w:val="22"/>
        </w:rPr>
      </w:pPr>
      <w:r w:rsidRPr="00D931CD">
        <w:rPr>
          <w:rFonts w:ascii="宋体" w:eastAsia="宋体" w:hAnsi="宋体" w:cs="宋体" w:hint="eastAsia"/>
          <w:b/>
          <w:color w:val="000000"/>
          <w:kern w:val="0"/>
          <w:sz w:val="24"/>
          <w:szCs w:val="24"/>
        </w:rPr>
        <w:lastRenderedPageBreak/>
        <w:t>附件</w:t>
      </w:r>
      <w:r>
        <w:rPr>
          <w:rFonts w:ascii="宋体" w:eastAsia="宋体" w:hAnsi="宋体" w:cs="宋体" w:hint="eastAsia"/>
          <w:b/>
          <w:color w:val="000000"/>
          <w:kern w:val="0"/>
          <w:sz w:val="24"/>
          <w:szCs w:val="24"/>
        </w:rPr>
        <w:t>二</w:t>
      </w:r>
      <w:r w:rsidRPr="00D931CD">
        <w:rPr>
          <w:rFonts w:asciiTheme="minorEastAsia" w:hAnsiTheme="minorEastAsia" w:cs="宋体" w:hint="eastAsia"/>
          <w:b/>
          <w:kern w:val="0"/>
          <w:sz w:val="22"/>
        </w:rPr>
        <w:t>：</w:t>
      </w:r>
      <w:r w:rsidRPr="00D931CD">
        <w:rPr>
          <w:rFonts w:asciiTheme="minorEastAsia" w:hAnsiTheme="minorEastAsia" w:cs="宋体" w:hint="eastAsia"/>
          <w:b/>
          <w:kern w:val="0"/>
          <w:sz w:val="24"/>
          <w:szCs w:val="24"/>
        </w:rPr>
        <w:t>专业笔试考试</w:t>
      </w:r>
      <w:r>
        <w:rPr>
          <w:rFonts w:asciiTheme="minorEastAsia" w:hAnsiTheme="minorEastAsia" w:cs="宋体" w:hint="eastAsia"/>
          <w:b/>
          <w:kern w:val="0"/>
          <w:sz w:val="24"/>
          <w:szCs w:val="24"/>
        </w:rPr>
        <w:t>大纲</w:t>
      </w:r>
    </w:p>
    <w:p w:rsidR="002011A0" w:rsidRDefault="002011A0" w:rsidP="002011A0">
      <w:pPr>
        <w:jc w:val="center"/>
        <w:rPr>
          <w:b/>
          <w:bCs/>
          <w:sz w:val="30"/>
          <w:szCs w:val="30"/>
        </w:rPr>
      </w:pPr>
      <w:r w:rsidRPr="00193971">
        <w:rPr>
          <w:rFonts w:hint="eastAsia"/>
          <w:b/>
          <w:bCs/>
          <w:sz w:val="30"/>
          <w:szCs w:val="30"/>
        </w:rPr>
        <w:t>华中科技大学硕士</w:t>
      </w:r>
      <w:r w:rsidRPr="00193971">
        <w:rPr>
          <w:b/>
          <w:bCs/>
          <w:sz w:val="30"/>
          <w:szCs w:val="30"/>
        </w:rPr>
        <w:t>研究生</w:t>
      </w:r>
      <w:r w:rsidRPr="00193971">
        <w:rPr>
          <w:rFonts w:hint="eastAsia"/>
          <w:b/>
          <w:bCs/>
          <w:sz w:val="30"/>
          <w:szCs w:val="30"/>
        </w:rPr>
        <w:t>入学考试</w:t>
      </w:r>
      <w:r w:rsidRPr="00193971">
        <w:rPr>
          <w:b/>
          <w:bCs/>
          <w:sz w:val="30"/>
          <w:szCs w:val="30"/>
        </w:rPr>
        <w:t>《材料成形原理》考试大纲</w:t>
      </w:r>
    </w:p>
    <w:p w:rsidR="002011A0" w:rsidRPr="00AD6D5A" w:rsidRDefault="002011A0" w:rsidP="002011A0">
      <w:pPr>
        <w:jc w:val="center"/>
        <w:rPr>
          <w:rFonts w:ascii="宋体" w:hAnsi="宋体"/>
          <w:b/>
          <w:sz w:val="24"/>
        </w:rPr>
      </w:pPr>
      <w:r>
        <w:rPr>
          <w:rFonts w:ascii="宋体" w:hAnsi="宋体" w:hint="eastAsia"/>
          <w:b/>
          <w:sz w:val="24"/>
        </w:rPr>
        <w:t>科目代码：810</w:t>
      </w:r>
    </w:p>
    <w:p w:rsidR="002011A0" w:rsidRPr="00B90AF1" w:rsidRDefault="002011A0" w:rsidP="002011A0">
      <w:pPr>
        <w:spacing w:line="360" w:lineRule="exact"/>
        <w:rPr>
          <w:b/>
          <w:bCs/>
          <w:szCs w:val="21"/>
        </w:rPr>
      </w:pPr>
    </w:p>
    <w:p w:rsidR="002011A0" w:rsidRPr="009918B8" w:rsidRDefault="002011A0" w:rsidP="002011A0">
      <w:pPr>
        <w:pStyle w:val="ad"/>
        <w:spacing w:line="400" w:lineRule="exact"/>
        <w:rPr>
          <w:rFonts w:ascii="Times New Roman" w:hAnsi="Times New Roman" w:cs="Times New Roman"/>
          <w:b/>
          <w:sz w:val="24"/>
          <w:szCs w:val="24"/>
        </w:rPr>
      </w:pPr>
      <w:r w:rsidRPr="00347F5A">
        <w:rPr>
          <w:rFonts w:ascii="Times New Roman" w:hAnsi="Times New Roman" w:cs="Times New Roman"/>
          <w:b/>
        </w:rPr>
        <w:t xml:space="preserve">1. </w:t>
      </w:r>
      <w:r w:rsidRPr="009918B8">
        <w:rPr>
          <w:rFonts w:ascii="Times New Roman" w:hAnsi="Times New Roman" w:cs="Times New Roman"/>
          <w:b/>
          <w:sz w:val="24"/>
          <w:szCs w:val="24"/>
        </w:rPr>
        <w:t>液态成形理论基础</w:t>
      </w:r>
    </w:p>
    <w:p w:rsidR="002011A0" w:rsidRPr="009918B8" w:rsidRDefault="002011A0" w:rsidP="002011A0">
      <w:pPr>
        <w:pStyle w:val="ad"/>
        <w:spacing w:line="400" w:lineRule="exact"/>
        <w:ind w:firstLineChars="200" w:firstLine="480"/>
        <w:rPr>
          <w:rFonts w:ascii="Times New Roman" w:hAnsi="Times New Roman" w:cs="Times New Roman"/>
          <w:sz w:val="24"/>
          <w:szCs w:val="24"/>
        </w:rPr>
      </w:pPr>
      <w:r w:rsidRPr="009918B8">
        <w:rPr>
          <w:rFonts w:ascii="Times New Roman" w:hAnsi="宋体" w:cs="Times New Roman" w:hint="eastAsia"/>
          <w:sz w:val="24"/>
          <w:szCs w:val="24"/>
        </w:rPr>
        <w:t>1.1</w:t>
      </w:r>
      <w:r w:rsidRPr="009918B8">
        <w:rPr>
          <w:rFonts w:ascii="Times New Roman" w:hAnsi="宋体" w:cs="Times New Roman"/>
          <w:sz w:val="24"/>
          <w:szCs w:val="24"/>
        </w:rPr>
        <w:t>液态金属的结构和性质</w:t>
      </w:r>
    </w:p>
    <w:p w:rsidR="002011A0" w:rsidRPr="009918B8" w:rsidRDefault="002011A0" w:rsidP="002011A0">
      <w:pPr>
        <w:pStyle w:val="ad"/>
        <w:numPr>
          <w:ilvl w:val="0"/>
          <w:numId w:val="3"/>
        </w:numPr>
        <w:spacing w:line="400" w:lineRule="exact"/>
        <w:rPr>
          <w:sz w:val="24"/>
          <w:szCs w:val="24"/>
        </w:rPr>
      </w:pPr>
      <w:r w:rsidRPr="009918B8">
        <w:rPr>
          <w:rFonts w:hint="eastAsia"/>
          <w:sz w:val="24"/>
          <w:szCs w:val="24"/>
        </w:rPr>
        <w:t>材料的固液转变</w:t>
      </w:r>
    </w:p>
    <w:p w:rsidR="002011A0" w:rsidRPr="009918B8" w:rsidRDefault="002011A0" w:rsidP="002011A0">
      <w:pPr>
        <w:pStyle w:val="ad"/>
        <w:numPr>
          <w:ilvl w:val="0"/>
          <w:numId w:val="3"/>
        </w:numPr>
        <w:spacing w:line="400" w:lineRule="exact"/>
        <w:rPr>
          <w:sz w:val="24"/>
          <w:szCs w:val="24"/>
        </w:rPr>
      </w:pPr>
      <w:r w:rsidRPr="009918B8">
        <w:rPr>
          <w:sz w:val="24"/>
          <w:szCs w:val="24"/>
        </w:rPr>
        <w:t>液态金属的结构与</w:t>
      </w:r>
      <w:r w:rsidRPr="009918B8">
        <w:rPr>
          <w:rFonts w:hint="eastAsia"/>
          <w:sz w:val="24"/>
          <w:szCs w:val="24"/>
        </w:rPr>
        <w:t>分析</w:t>
      </w:r>
    </w:p>
    <w:p w:rsidR="002011A0" w:rsidRPr="009918B8" w:rsidRDefault="002011A0" w:rsidP="002011A0">
      <w:pPr>
        <w:pStyle w:val="ad"/>
        <w:numPr>
          <w:ilvl w:val="0"/>
          <w:numId w:val="3"/>
        </w:numPr>
        <w:spacing w:line="400" w:lineRule="exact"/>
        <w:rPr>
          <w:rFonts w:hAnsi="Times New Roman"/>
          <w:sz w:val="24"/>
          <w:szCs w:val="24"/>
        </w:rPr>
      </w:pPr>
      <w:r w:rsidRPr="009918B8">
        <w:rPr>
          <w:sz w:val="24"/>
          <w:szCs w:val="24"/>
        </w:rPr>
        <w:t>液态金属的</w:t>
      </w:r>
      <w:r w:rsidRPr="009918B8">
        <w:rPr>
          <w:rFonts w:hint="eastAsia"/>
          <w:sz w:val="24"/>
          <w:szCs w:val="24"/>
        </w:rPr>
        <w:t>性质</w:t>
      </w:r>
    </w:p>
    <w:p w:rsidR="002011A0" w:rsidRPr="009918B8" w:rsidRDefault="002011A0" w:rsidP="002011A0">
      <w:pPr>
        <w:pStyle w:val="ad"/>
        <w:numPr>
          <w:ilvl w:val="0"/>
          <w:numId w:val="3"/>
        </w:numPr>
        <w:spacing w:line="400" w:lineRule="exact"/>
        <w:rPr>
          <w:rFonts w:hAnsi="Times New Roman"/>
          <w:sz w:val="24"/>
          <w:szCs w:val="24"/>
        </w:rPr>
      </w:pPr>
      <w:r w:rsidRPr="009918B8">
        <w:rPr>
          <w:rFonts w:hint="eastAsia"/>
          <w:sz w:val="24"/>
          <w:szCs w:val="24"/>
        </w:rPr>
        <w:t>半固态金属的流变性及表观粘度</w:t>
      </w:r>
    </w:p>
    <w:p w:rsidR="002011A0" w:rsidRPr="009918B8" w:rsidRDefault="002011A0" w:rsidP="002011A0">
      <w:pPr>
        <w:pStyle w:val="ad"/>
        <w:spacing w:line="400" w:lineRule="exact"/>
        <w:ind w:firstLineChars="200" w:firstLine="480"/>
        <w:rPr>
          <w:rFonts w:ascii="Times New Roman" w:hAnsi="宋体" w:cs="Times New Roman"/>
          <w:sz w:val="24"/>
          <w:szCs w:val="24"/>
        </w:rPr>
      </w:pPr>
      <w:r w:rsidRPr="009918B8">
        <w:rPr>
          <w:rFonts w:ascii="Times New Roman" w:hAnsi="宋体" w:cs="Times New Roman" w:hint="eastAsia"/>
          <w:sz w:val="24"/>
          <w:szCs w:val="24"/>
        </w:rPr>
        <w:t xml:space="preserve">1.2 </w:t>
      </w:r>
      <w:r w:rsidRPr="009918B8">
        <w:rPr>
          <w:rFonts w:ascii="Times New Roman" w:hAnsi="宋体" w:cs="Times New Roman" w:hint="eastAsia"/>
          <w:sz w:val="24"/>
          <w:szCs w:val="24"/>
        </w:rPr>
        <w:t>液态成形中的流动与传热</w:t>
      </w:r>
    </w:p>
    <w:p w:rsidR="002011A0" w:rsidRPr="009918B8" w:rsidRDefault="002011A0" w:rsidP="002011A0">
      <w:pPr>
        <w:numPr>
          <w:ilvl w:val="0"/>
          <w:numId w:val="5"/>
        </w:numPr>
        <w:spacing w:line="400" w:lineRule="exact"/>
        <w:rPr>
          <w:sz w:val="24"/>
        </w:rPr>
      </w:pPr>
      <w:r w:rsidRPr="009918B8">
        <w:rPr>
          <w:rFonts w:hAnsi="宋体" w:hint="eastAsia"/>
          <w:sz w:val="24"/>
        </w:rPr>
        <w:t>液态金属的流动性与充型能力</w:t>
      </w:r>
    </w:p>
    <w:p w:rsidR="002011A0" w:rsidRPr="009918B8" w:rsidRDefault="002011A0" w:rsidP="002011A0">
      <w:pPr>
        <w:numPr>
          <w:ilvl w:val="0"/>
          <w:numId w:val="5"/>
        </w:numPr>
        <w:spacing w:line="400" w:lineRule="exact"/>
        <w:rPr>
          <w:sz w:val="24"/>
        </w:rPr>
      </w:pPr>
      <w:r w:rsidRPr="009918B8">
        <w:rPr>
          <w:rFonts w:hAnsi="宋体"/>
          <w:sz w:val="24"/>
        </w:rPr>
        <w:t>凝固过程中的液体流动</w:t>
      </w:r>
    </w:p>
    <w:p w:rsidR="002011A0" w:rsidRPr="009918B8" w:rsidRDefault="002011A0" w:rsidP="002011A0">
      <w:pPr>
        <w:numPr>
          <w:ilvl w:val="0"/>
          <w:numId w:val="5"/>
        </w:numPr>
        <w:spacing w:line="400" w:lineRule="exact"/>
        <w:rPr>
          <w:sz w:val="24"/>
        </w:rPr>
      </w:pPr>
      <w:r w:rsidRPr="009918B8">
        <w:rPr>
          <w:rFonts w:hAnsi="宋体" w:hint="eastAsia"/>
          <w:sz w:val="24"/>
        </w:rPr>
        <w:t>凝固过程中的热量传输</w:t>
      </w:r>
    </w:p>
    <w:p w:rsidR="002011A0" w:rsidRPr="009918B8" w:rsidRDefault="002011A0" w:rsidP="002011A0">
      <w:pPr>
        <w:numPr>
          <w:ilvl w:val="0"/>
          <w:numId w:val="5"/>
        </w:numPr>
        <w:spacing w:line="400" w:lineRule="exact"/>
        <w:rPr>
          <w:sz w:val="24"/>
        </w:rPr>
      </w:pPr>
      <w:r w:rsidRPr="009918B8">
        <w:rPr>
          <w:rFonts w:hint="eastAsia"/>
          <w:sz w:val="24"/>
        </w:rPr>
        <w:t>铸件的凝固时间</w:t>
      </w:r>
    </w:p>
    <w:p w:rsidR="002011A0" w:rsidRPr="009918B8" w:rsidRDefault="002011A0" w:rsidP="002011A0">
      <w:pPr>
        <w:pStyle w:val="ad"/>
        <w:spacing w:line="400" w:lineRule="exact"/>
        <w:ind w:firstLineChars="200" w:firstLine="480"/>
        <w:rPr>
          <w:rFonts w:ascii="Times New Roman" w:hAnsi="宋体" w:cs="Times New Roman"/>
          <w:sz w:val="24"/>
          <w:szCs w:val="24"/>
        </w:rPr>
      </w:pPr>
      <w:r w:rsidRPr="009918B8">
        <w:rPr>
          <w:rFonts w:ascii="Times New Roman" w:hAnsi="宋体" w:cs="Times New Roman" w:hint="eastAsia"/>
          <w:sz w:val="24"/>
          <w:szCs w:val="24"/>
        </w:rPr>
        <w:t xml:space="preserve">1.3 </w:t>
      </w:r>
      <w:r w:rsidRPr="009918B8">
        <w:rPr>
          <w:rFonts w:ascii="Times New Roman" w:hAnsi="宋体" w:cs="Times New Roman" w:hint="eastAsia"/>
          <w:sz w:val="24"/>
          <w:szCs w:val="24"/>
        </w:rPr>
        <w:t>液态金属的</w:t>
      </w:r>
      <w:r w:rsidRPr="009918B8">
        <w:rPr>
          <w:rFonts w:ascii="Times New Roman" w:hAnsi="宋体" w:cs="Times New Roman"/>
          <w:sz w:val="24"/>
          <w:szCs w:val="24"/>
        </w:rPr>
        <w:t>凝固</w:t>
      </w:r>
      <w:r w:rsidRPr="009918B8">
        <w:rPr>
          <w:rFonts w:ascii="Times New Roman" w:hAnsi="宋体" w:cs="Times New Roman" w:hint="eastAsia"/>
          <w:sz w:val="24"/>
          <w:szCs w:val="24"/>
        </w:rPr>
        <w:t>形核及生长方式</w:t>
      </w:r>
    </w:p>
    <w:p w:rsidR="002011A0" w:rsidRPr="009918B8" w:rsidRDefault="002011A0" w:rsidP="002011A0">
      <w:pPr>
        <w:pStyle w:val="ad"/>
        <w:numPr>
          <w:ilvl w:val="0"/>
          <w:numId w:val="4"/>
        </w:numPr>
        <w:spacing w:line="400" w:lineRule="exact"/>
        <w:rPr>
          <w:rFonts w:ascii="Times New Roman" w:hAnsi="宋体" w:cs="Times New Roman"/>
          <w:sz w:val="24"/>
          <w:szCs w:val="24"/>
        </w:rPr>
      </w:pPr>
      <w:r w:rsidRPr="009918B8">
        <w:rPr>
          <w:rFonts w:ascii="Times New Roman" w:hAnsi="宋体" w:cs="Times New Roman"/>
          <w:sz w:val="24"/>
          <w:szCs w:val="24"/>
        </w:rPr>
        <w:t>凝固热力学</w:t>
      </w:r>
    </w:p>
    <w:p w:rsidR="002011A0" w:rsidRPr="009918B8" w:rsidRDefault="002011A0" w:rsidP="002011A0">
      <w:pPr>
        <w:pStyle w:val="ad"/>
        <w:numPr>
          <w:ilvl w:val="0"/>
          <w:numId w:val="4"/>
        </w:numPr>
        <w:spacing w:line="400" w:lineRule="exact"/>
        <w:rPr>
          <w:rFonts w:ascii="Times New Roman" w:hAnsi="宋体" w:cs="Times New Roman"/>
          <w:sz w:val="24"/>
          <w:szCs w:val="24"/>
        </w:rPr>
      </w:pPr>
      <w:r w:rsidRPr="009918B8">
        <w:rPr>
          <w:rFonts w:ascii="Times New Roman" w:hAnsi="宋体" w:cs="Times New Roman"/>
          <w:sz w:val="24"/>
          <w:szCs w:val="24"/>
        </w:rPr>
        <w:t>均质形核</w:t>
      </w:r>
      <w:r w:rsidRPr="009918B8">
        <w:rPr>
          <w:rFonts w:ascii="Times New Roman" w:hAnsi="宋体" w:cs="Times New Roman" w:hint="eastAsia"/>
          <w:sz w:val="24"/>
          <w:szCs w:val="24"/>
        </w:rPr>
        <w:t>与异质形核</w:t>
      </w:r>
    </w:p>
    <w:p w:rsidR="002011A0" w:rsidRPr="009918B8" w:rsidRDefault="002011A0" w:rsidP="002011A0">
      <w:pPr>
        <w:pStyle w:val="ad"/>
        <w:numPr>
          <w:ilvl w:val="0"/>
          <w:numId w:val="4"/>
        </w:numPr>
        <w:spacing w:line="400" w:lineRule="exact"/>
        <w:rPr>
          <w:rFonts w:ascii="Times New Roman" w:hAnsi="宋体" w:cs="Times New Roman"/>
          <w:sz w:val="24"/>
          <w:szCs w:val="24"/>
        </w:rPr>
      </w:pPr>
      <w:r w:rsidRPr="009918B8">
        <w:rPr>
          <w:rFonts w:ascii="Times New Roman" w:hAnsi="宋体" w:cs="Times New Roman"/>
          <w:sz w:val="24"/>
          <w:szCs w:val="24"/>
        </w:rPr>
        <w:t>纯金属</w:t>
      </w:r>
      <w:r w:rsidRPr="009918B8">
        <w:rPr>
          <w:rFonts w:ascii="Times New Roman" w:hAnsi="宋体" w:cs="Times New Roman" w:hint="eastAsia"/>
          <w:sz w:val="24"/>
          <w:szCs w:val="24"/>
        </w:rPr>
        <w:t>晶体的长大方式</w:t>
      </w:r>
    </w:p>
    <w:p w:rsidR="002011A0" w:rsidRPr="009918B8" w:rsidRDefault="002011A0" w:rsidP="002011A0">
      <w:pPr>
        <w:spacing w:line="400" w:lineRule="exact"/>
        <w:ind w:firstLineChars="200" w:firstLine="480"/>
        <w:rPr>
          <w:b/>
          <w:bCs/>
          <w:sz w:val="24"/>
        </w:rPr>
      </w:pPr>
      <w:r w:rsidRPr="009918B8">
        <w:rPr>
          <w:rFonts w:hint="eastAsia"/>
          <w:sz w:val="24"/>
        </w:rPr>
        <w:t xml:space="preserve">1.4 </w:t>
      </w:r>
      <w:r w:rsidRPr="009918B8">
        <w:rPr>
          <w:rFonts w:hAnsi="宋体"/>
          <w:sz w:val="24"/>
        </w:rPr>
        <w:t>单相合金</w:t>
      </w:r>
      <w:r w:rsidRPr="009918B8">
        <w:rPr>
          <w:rFonts w:hAnsi="宋体" w:hint="eastAsia"/>
          <w:sz w:val="24"/>
        </w:rPr>
        <w:t>与多相合金</w:t>
      </w:r>
      <w:r w:rsidRPr="009918B8">
        <w:rPr>
          <w:rFonts w:hAnsi="宋体"/>
          <w:sz w:val="24"/>
        </w:rPr>
        <w:t>的凝固</w:t>
      </w:r>
    </w:p>
    <w:p w:rsidR="002011A0" w:rsidRPr="009918B8" w:rsidRDefault="002011A0" w:rsidP="002011A0">
      <w:pPr>
        <w:numPr>
          <w:ilvl w:val="0"/>
          <w:numId w:val="6"/>
        </w:numPr>
        <w:spacing w:line="400" w:lineRule="exact"/>
        <w:ind w:hanging="343"/>
        <w:rPr>
          <w:sz w:val="24"/>
        </w:rPr>
      </w:pPr>
      <w:r w:rsidRPr="009918B8">
        <w:rPr>
          <w:rFonts w:hAnsi="宋体" w:hint="eastAsia"/>
          <w:sz w:val="24"/>
        </w:rPr>
        <w:t>单相合金的凝固</w:t>
      </w:r>
    </w:p>
    <w:p w:rsidR="002011A0" w:rsidRPr="009918B8" w:rsidRDefault="002011A0" w:rsidP="002011A0">
      <w:pPr>
        <w:numPr>
          <w:ilvl w:val="0"/>
          <w:numId w:val="6"/>
        </w:numPr>
        <w:spacing w:line="400" w:lineRule="exact"/>
        <w:ind w:hanging="343"/>
        <w:rPr>
          <w:sz w:val="24"/>
        </w:rPr>
      </w:pPr>
      <w:r w:rsidRPr="009918B8">
        <w:rPr>
          <w:rFonts w:hAnsi="宋体" w:hint="eastAsia"/>
          <w:sz w:val="24"/>
        </w:rPr>
        <w:t>共晶合金的凝固</w:t>
      </w:r>
    </w:p>
    <w:p w:rsidR="002011A0" w:rsidRPr="009918B8" w:rsidRDefault="002011A0" w:rsidP="002011A0">
      <w:pPr>
        <w:numPr>
          <w:ilvl w:val="0"/>
          <w:numId w:val="6"/>
        </w:numPr>
        <w:spacing w:line="400" w:lineRule="exact"/>
        <w:ind w:hanging="343"/>
        <w:rPr>
          <w:sz w:val="24"/>
        </w:rPr>
      </w:pPr>
      <w:r w:rsidRPr="009918B8">
        <w:rPr>
          <w:rFonts w:hAnsi="宋体" w:hint="eastAsia"/>
          <w:sz w:val="24"/>
        </w:rPr>
        <w:t>偏晶合金与包晶合金的凝固</w:t>
      </w:r>
    </w:p>
    <w:p w:rsidR="002011A0" w:rsidRPr="009918B8" w:rsidRDefault="002011A0" w:rsidP="002011A0">
      <w:pPr>
        <w:numPr>
          <w:ilvl w:val="0"/>
          <w:numId w:val="6"/>
        </w:numPr>
        <w:spacing w:line="400" w:lineRule="exact"/>
        <w:ind w:hanging="343"/>
        <w:rPr>
          <w:sz w:val="24"/>
        </w:rPr>
      </w:pPr>
      <w:r w:rsidRPr="009918B8">
        <w:rPr>
          <w:rFonts w:hint="eastAsia"/>
          <w:sz w:val="24"/>
        </w:rPr>
        <w:t>对流对凝固组织的影响及半固态金属的凝固</w:t>
      </w:r>
    </w:p>
    <w:p w:rsidR="002011A0" w:rsidRPr="009918B8" w:rsidRDefault="002011A0" w:rsidP="002011A0">
      <w:pPr>
        <w:numPr>
          <w:ilvl w:val="0"/>
          <w:numId w:val="6"/>
        </w:numPr>
        <w:spacing w:line="400" w:lineRule="exact"/>
        <w:ind w:hanging="343"/>
        <w:rPr>
          <w:sz w:val="24"/>
        </w:rPr>
      </w:pPr>
      <w:r w:rsidRPr="009918B8">
        <w:rPr>
          <w:rFonts w:hint="eastAsia"/>
          <w:sz w:val="24"/>
        </w:rPr>
        <w:t>金属基复合材料的凝固</w:t>
      </w:r>
    </w:p>
    <w:p w:rsidR="002011A0" w:rsidRPr="009918B8" w:rsidRDefault="002011A0" w:rsidP="002011A0">
      <w:pPr>
        <w:spacing w:line="400" w:lineRule="exact"/>
        <w:ind w:firstLineChars="200" w:firstLine="480"/>
        <w:rPr>
          <w:b/>
          <w:bCs/>
          <w:sz w:val="24"/>
        </w:rPr>
      </w:pPr>
      <w:r w:rsidRPr="009918B8">
        <w:rPr>
          <w:rFonts w:hint="eastAsia"/>
          <w:sz w:val="24"/>
        </w:rPr>
        <w:t xml:space="preserve">1.5 </w:t>
      </w:r>
      <w:r w:rsidRPr="009918B8">
        <w:rPr>
          <w:rFonts w:hAnsi="宋体"/>
          <w:sz w:val="24"/>
        </w:rPr>
        <w:t>铸件凝固组织的形成与控制</w:t>
      </w:r>
    </w:p>
    <w:p w:rsidR="002011A0" w:rsidRPr="009918B8" w:rsidRDefault="002011A0" w:rsidP="002011A0">
      <w:pPr>
        <w:numPr>
          <w:ilvl w:val="0"/>
          <w:numId w:val="7"/>
        </w:numPr>
        <w:spacing w:line="400" w:lineRule="exact"/>
        <w:rPr>
          <w:sz w:val="24"/>
        </w:rPr>
      </w:pPr>
      <w:r w:rsidRPr="009918B8">
        <w:rPr>
          <w:rFonts w:hAnsi="宋体"/>
          <w:sz w:val="24"/>
        </w:rPr>
        <w:t>铸件宏观凝固组织的特征及形成机理</w:t>
      </w:r>
    </w:p>
    <w:p w:rsidR="002011A0" w:rsidRPr="009918B8" w:rsidRDefault="002011A0" w:rsidP="002011A0">
      <w:pPr>
        <w:numPr>
          <w:ilvl w:val="0"/>
          <w:numId w:val="7"/>
        </w:numPr>
        <w:spacing w:line="400" w:lineRule="exact"/>
        <w:rPr>
          <w:sz w:val="24"/>
        </w:rPr>
      </w:pPr>
      <w:r w:rsidRPr="009918B8">
        <w:rPr>
          <w:rFonts w:hAnsi="宋体"/>
          <w:sz w:val="24"/>
        </w:rPr>
        <w:t>铸件宏观组织的控制</w:t>
      </w:r>
    </w:p>
    <w:p w:rsidR="002011A0" w:rsidRPr="009918B8" w:rsidRDefault="002011A0" w:rsidP="002011A0">
      <w:pPr>
        <w:numPr>
          <w:ilvl w:val="0"/>
          <w:numId w:val="7"/>
        </w:numPr>
        <w:spacing w:line="400" w:lineRule="exact"/>
        <w:rPr>
          <w:sz w:val="24"/>
        </w:rPr>
      </w:pPr>
      <w:r w:rsidRPr="009918B8">
        <w:rPr>
          <w:rFonts w:hAnsi="宋体" w:hint="eastAsia"/>
          <w:sz w:val="24"/>
        </w:rPr>
        <w:t>气孔与夹杂的形成机理及控制</w:t>
      </w:r>
    </w:p>
    <w:p w:rsidR="002011A0" w:rsidRPr="009918B8" w:rsidRDefault="002011A0" w:rsidP="002011A0">
      <w:pPr>
        <w:numPr>
          <w:ilvl w:val="0"/>
          <w:numId w:val="7"/>
        </w:numPr>
        <w:spacing w:line="400" w:lineRule="exact"/>
        <w:rPr>
          <w:sz w:val="24"/>
        </w:rPr>
      </w:pPr>
      <w:r w:rsidRPr="009918B8">
        <w:rPr>
          <w:rFonts w:hAnsi="宋体" w:hint="eastAsia"/>
          <w:sz w:val="24"/>
        </w:rPr>
        <w:t>缩孔与缩松的形成原理</w:t>
      </w:r>
    </w:p>
    <w:p w:rsidR="002011A0" w:rsidRPr="009918B8" w:rsidRDefault="002011A0" w:rsidP="002011A0">
      <w:pPr>
        <w:numPr>
          <w:ilvl w:val="0"/>
          <w:numId w:val="7"/>
        </w:numPr>
        <w:spacing w:line="400" w:lineRule="exact"/>
        <w:rPr>
          <w:sz w:val="24"/>
        </w:rPr>
      </w:pPr>
      <w:r w:rsidRPr="009918B8">
        <w:rPr>
          <w:rFonts w:hAnsi="宋体" w:hint="eastAsia"/>
          <w:sz w:val="24"/>
        </w:rPr>
        <w:t>化学成分的偏析</w:t>
      </w:r>
    </w:p>
    <w:p w:rsidR="002011A0" w:rsidRPr="009918B8" w:rsidRDefault="002011A0" w:rsidP="002011A0">
      <w:pPr>
        <w:numPr>
          <w:ilvl w:val="0"/>
          <w:numId w:val="7"/>
        </w:numPr>
        <w:spacing w:line="400" w:lineRule="exact"/>
        <w:rPr>
          <w:sz w:val="24"/>
        </w:rPr>
      </w:pPr>
      <w:r w:rsidRPr="009918B8">
        <w:rPr>
          <w:rFonts w:hAnsi="宋体" w:hint="eastAsia"/>
          <w:sz w:val="24"/>
        </w:rPr>
        <w:t>变形与裂纹</w:t>
      </w:r>
    </w:p>
    <w:p w:rsidR="002011A0" w:rsidRPr="009918B8" w:rsidRDefault="002011A0" w:rsidP="002011A0">
      <w:pPr>
        <w:spacing w:line="400" w:lineRule="exact"/>
        <w:ind w:firstLineChars="200" w:firstLine="480"/>
        <w:rPr>
          <w:sz w:val="24"/>
        </w:rPr>
      </w:pPr>
      <w:r w:rsidRPr="009918B8">
        <w:rPr>
          <w:rFonts w:hint="eastAsia"/>
          <w:sz w:val="24"/>
        </w:rPr>
        <w:t xml:space="preserve">1.6 </w:t>
      </w:r>
      <w:r w:rsidRPr="009918B8">
        <w:rPr>
          <w:sz w:val="24"/>
        </w:rPr>
        <w:t>特殊条件下的凝固</w:t>
      </w:r>
    </w:p>
    <w:p w:rsidR="002011A0" w:rsidRPr="009918B8" w:rsidRDefault="002011A0" w:rsidP="002011A0">
      <w:pPr>
        <w:numPr>
          <w:ilvl w:val="0"/>
          <w:numId w:val="8"/>
        </w:numPr>
        <w:spacing w:line="400" w:lineRule="exact"/>
        <w:rPr>
          <w:sz w:val="24"/>
        </w:rPr>
      </w:pPr>
      <w:r w:rsidRPr="009918B8">
        <w:rPr>
          <w:sz w:val="24"/>
        </w:rPr>
        <w:t>快速凝固</w:t>
      </w:r>
    </w:p>
    <w:p w:rsidR="002011A0" w:rsidRPr="009918B8" w:rsidRDefault="002011A0" w:rsidP="002011A0">
      <w:pPr>
        <w:numPr>
          <w:ilvl w:val="0"/>
          <w:numId w:val="8"/>
        </w:numPr>
        <w:spacing w:line="400" w:lineRule="exact"/>
        <w:rPr>
          <w:sz w:val="24"/>
        </w:rPr>
      </w:pPr>
      <w:r w:rsidRPr="009918B8">
        <w:rPr>
          <w:sz w:val="24"/>
        </w:rPr>
        <w:t>定向凝固</w:t>
      </w:r>
    </w:p>
    <w:p w:rsidR="002011A0" w:rsidRPr="009918B8" w:rsidRDefault="002011A0" w:rsidP="002011A0">
      <w:pPr>
        <w:numPr>
          <w:ilvl w:val="0"/>
          <w:numId w:val="8"/>
        </w:numPr>
        <w:spacing w:line="400" w:lineRule="exact"/>
        <w:rPr>
          <w:sz w:val="24"/>
        </w:rPr>
      </w:pPr>
      <w:r w:rsidRPr="009918B8">
        <w:rPr>
          <w:sz w:val="24"/>
        </w:rPr>
        <w:t>非重力凝固</w:t>
      </w:r>
    </w:p>
    <w:p w:rsidR="002011A0" w:rsidRPr="009918B8" w:rsidRDefault="002011A0" w:rsidP="002011A0">
      <w:pPr>
        <w:spacing w:line="400" w:lineRule="exact"/>
        <w:ind w:firstLineChars="200" w:firstLine="482"/>
        <w:rPr>
          <w:b/>
          <w:sz w:val="24"/>
        </w:rPr>
      </w:pPr>
      <w:r w:rsidRPr="009918B8">
        <w:rPr>
          <w:rFonts w:hint="eastAsia"/>
          <w:b/>
          <w:sz w:val="24"/>
        </w:rPr>
        <w:lastRenderedPageBreak/>
        <w:t xml:space="preserve">2. </w:t>
      </w:r>
      <w:r w:rsidRPr="009918B8">
        <w:rPr>
          <w:rFonts w:hint="eastAsia"/>
          <w:b/>
          <w:sz w:val="24"/>
        </w:rPr>
        <w:t>连接成形理论基础</w:t>
      </w:r>
    </w:p>
    <w:p w:rsidR="002011A0" w:rsidRPr="009918B8" w:rsidRDefault="002011A0" w:rsidP="002011A0">
      <w:pPr>
        <w:spacing w:line="400" w:lineRule="exact"/>
        <w:ind w:firstLineChars="200" w:firstLine="480"/>
        <w:rPr>
          <w:b/>
          <w:bCs/>
          <w:sz w:val="24"/>
        </w:rPr>
      </w:pPr>
      <w:r w:rsidRPr="009918B8">
        <w:rPr>
          <w:rFonts w:hint="eastAsia"/>
          <w:sz w:val="24"/>
        </w:rPr>
        <w:t xml:space="preserve">2.1 </w:t>
      </w:r>
      <w:r w:rsidRPr="009918B8">
        <w:rPr>
          <w:rFonts w:hAnsi="宋体"/>
          <w:sz w:val="24"/>
        </w:rPr>
        <w:t>焊缝及其热影响区的组织和性能</w:t>
      </w:r>
    </w:p>
    <w:p w:rsidR="002011A0" w:rsidRPr="009918B8" w:rsidRDefault="002011A0" w:rsidP="002011A0">
      <w:pPr>
        <w:numPr>
          <w:ilvl w:val="0"/>
          <w:numId w:val="9"/>
        </w:numPr>
        <w:spacing w:line="400" w:lineRule="exact"/>
        <w:rPr>
          <w:sz w:val="24"/>
        </w:rPr>
      </w:pPr>
      <w:r w:rsidRPr="009918B8">
        <w:rPr>
          <w:rFonts w:hAnsi="宋体"/>
          <w:sz w:val="24"/>
        </w:rPr>
        <w:t>焊接及其冶金特点</w:t>
      </w:r>
    </w:p>
    <w:p w:rsidR="002011A0" w:rsidRPr="009918B8" w:rsidRDefault="002011A0" w:rsidP="002011A0">
      <w:pPr>
        <w:numPr>
          <w:ilvl w:val="0"/>
          <w:numId w:val="9"/>
        </w:numPr>
        <w:spacing w:line="400" w:lineRule="exact"/>
        <w:rPr>
          <w:sz w:val="24"/>
        </w:rPr>
      </w:pPr>
      <w:r w:rsidRPr="009918B8">
        <w:rPr>
          <w:rFonts w:hAnsi="宋体"/>
          <w:sz w:val="24"/>
        </w:rPr>
        <w:t>焊缝金属的组织与性能</w:t>
      </w:r>
    </w:p>
    <w:p w:rsidR="002011A0" w:rsidRPr="009918B8" w:rsidRDefault="002011A0" w:rsidP="002011A0">
      <w:pPr>
        <w:numPr>
          <w:ilvl w:val="0"/>
          <w:numId w:val="9"/>
        </w:numPr>
        <w:spacing w:line="400" w:lineRule="exact"/>
        <w:rPr>
          <w:sz w:val="24"/>
        </w:rPr>
      </w:pPr>
      <w:r w:rsidRPr="009918B8">
        <w:rPr>
          <w:rFonts w:hAnsi="宋体"/>
          <w:sz w:val="24"/>
        </w:rPr>
        <w:t>焊接热影响区的组织与性能</w:t>
      </w:r>
    </w:p>
    <w:p w:rsidR="002011A0" w:rsidRPr="009918B8" w:rsidRDefault="002011A0" w:rsidP="002011A0">
      <w:pPr>
        <w:spacing w:line="400" w:lineRule="exact"/>
        <w:ind w:firstLineChars="200" w:firstLine="480"/>
        <w:rPr>
          <w:b/>
          <w:bCs/>
          <w:sz w:val="24"/>
        </w:rPr>
      </w:pPr>
      <w:r w:rsidRPr="009918B8">
        <w:rPr>
          <w:rFonts w:hint="eastAsia"/>
          <w:sz w:val="24"/>
        </w:rPr>
        <w:t xml:space="preserve">2.2 </w:t>
      </w:r>
      <w:r w:rsidRPr="009918B8">
        <w:rPr>
          <w:rFonts w:hAnsi="宋体"/>
          <w:sz w:val="24"/>
        </w:rPr>
        <w:t>成形过程的冶金反应</w:t>
      </w:r>
      <w:r w:rsidRPr="009918B8">
        <w:rPr>
          <w:rFonts w:hAnsi="宋体" w:hint="eastAsia"/>
          <w:sz w:val="24"/>
        </w:rPr>
        <w:t>原理</w:t>
      </w:r>
    </w:p>
    <w:p w:rsidR="002011A0" w:rsidRPr="009918B8" w:rsidRDefault="002011A0" w:rsidP="002011A0">
      <w:pPr>
        <w:numPr>
          <w:ilvl w:val="0"/>
          <w:numId w:val="10"/>
        </w:numPr>
        <w:spacing w:line="400" w:lineRule="exact"/>
        <w:rPr>
          <w:sz w:val="24"/>
        </w:rPr>
      </w:pPr>
      <w:r w:rsidRPr="009918B8">
        <w:rPr>
          <w:rFonts w:hAnsi="宋体" w:hint="eastAsia"/>
          <w:sz w:val="24"/>
        </w:rPr>
        <w:t>成形工艺中的冶金反应特点</w:t>
      </w:r>
    </w:p>
    <w:p w:rsidR="002011A0" w:rsidRPr="009918B8" w:rsidRDefault="002011A0" w:rsidP="002011A0">
      <w:pPr>
        <w:numPr>
          <w:ilvl w:val="0"/>
          <w:numId w:val="10"/>
        </w:numPr>
        <w:spacing w:line="400" w:lineRule="exact"/>
        <w:rPr>
          <w:sz w:val="24"/>
        </w:rPr>
      </w:pPr>
      <w:r w:rsidRPr="009918B8">
        <w:rPr>
          <w:rFonts w:hAnsi="宋体"/>
          <w:sz w:val="24"/>
        </w:rPr>
        <w:t>液态金属与气体界面的反应</w:t>
      </w:r>
    </w:p>
    <w:p w:rsidR="002011A0" w:rsidRPr="009918B8" w:rsidRDefault="002011A0" w:rsidP="002011A0">
      <w:pPr>
        <w:numPr>
          <w:ilvl w:val="0"/>
          <w:numId w:val="10"/>
        </w:numPr>
        <w:spacing w:line="400" w:lineRule="exact"/>
        <w:rPr>
          <w:sz w:val="24"/>
        </w:rPr>
      </w:pPr>
      <w:r w:rsidRPr="009918B8">
        <w:rPr>
          <w:rFonts w:hAnsi="宋体"/>
          <w:sz w:val="24"/>
        </w:rPr>
        <w:t>液态金属与熔渣的反应</w:t>
      </w:r>
    </w:p>
    <w:p w:rsidR="002011A0" w:rsidRPr="009918B8" w:rsidRDefault="002011A0" w:rsidP="002011A0">
      <w:pPr>
        <w:numPr>
          <w:ilvl w:val="0"/>
          <w:numId w:val="10"/>
        </w:numPr>
        <w:spacing w:line="400" w:lineRule="exact"/>
        <w:rPr>
          <w:sz w:val="24"/>
        </w:rPr>
      </w:pPr>
      <w:r w:rsidRPr="009918B8">
        <w:rPr>
          <w:rFonts w:hAnsi="宋体"/>
          <w:sz w:val="24"/>
        </w:rPr>
        <w:t>合金化</w:t>
      </w:r>
    </w:p>
    <w:p w:rsidR="002011A0" w:rsidRPr="009918B8" w:rsidRDefault="002011A0" w:rsidP="002011A0">
      <w:pPr>
        <w:numPr>
          <w:ilvl w:val="0"/>
          <w:numId w:val="10"/>
        </w:numPr>
        <w:spacing w:line="400" w:lineRule="exact"/>
        <w:rPr>
          <w:sz w:val="24"/>
        </w:rPr>
      </w:pPr>
      <w:r w:rsidRPr="009918B8">
        <w:rPr>
          <w:rFonts w:hAnsi="宋体" w:hint="eastAsia"/>
          <w:sz w:val="24"/>
        </w:rPr>
        <w:t>工艺条件对冶金反应的影响</w:t>
      </w:r>
    </w:p>
    <w:p w:rsidR="002011A0" w:rsidRPr="009918B8" w:rsidRDefault="002011A0" w:rsidP="002011A0">
      <w:pPr>
        <w:spacing w:line="400" w:lineRule="exact"/>
        <w:ind w:firstLineChars="200" w:firstLine="480"/>
        <w:rPr>
          <w:b/>
          <w:bCs/>
          <w:sz w:val="24"/>
        </w:rPr>
      </w:pPr>
      <w:r w:rsidRPr="009918B8">
        <w:rPr>
          <w:rFonts w:hint="eastAsia"/>
          <w:sz w:val="24"/>
        </w:rPr>
        <w:t>2.3</w:t>
      </w:r>
      <w:r w:rsidRPr="009918B8">
        <w:rPr>
          <w:rFonts w:hAnsi="宋体"/>
          <w:sz w:val="24"/>
        </w:rPr>
        <w:t>成形缺陷的产生机理及防止措施</w:t>
      </w:r>
    </w:p>
    <w:p w:rsidR="002011A0" w:rsidRPr="009918B8" w:rsidRDefault="002011A0" w:rsidP="002011A0">
      <w:pPr>
        <w:numPr>
          <w:ilvl w:val="0"/>
          <w:numId w:val="11"/>
        </w:numPr>
        <w:spacing w:line="400" w:lineRule="exact"/>
        <w:rPr>
          <w:sz w:val="24"/>
        </w:rPr>
      </w:pPr>
      <w:r w:rsidRPr="009918B8">
        <w:rPr>
          <w:rFonts w:hAnsi="宋体"/>
          <w:sz w:val="24"/>
        </w:rPr>
        <w:t>内应力</w:t>
      </w:r>
    </w:p>
    <w:p w:rsidR="002011A0" w:rsidRPr="009918B8" w:rsidRDefault="002011A0" w:rsidP="002011A0">
      <w:pPr>
        <w:numPr>
          <w:ilvl w:val="0"/>
          <w:numId w:val="11"/>
        </w:numPr>
        <w:spacing w:line="400" w:lineRule="exact"/>
        <w:rPr>
          <w:sz w:val="24"/>
        </w:rPr>
      </w:pPr>
      <w:r w:rsidRPr="009918B8">
        <w:rPr>
          <w:rFonts w:hAnsi="宋体" w:hint="eastAsia"/>
          <w:sz w:val="24"/>
        </w:rPr>
        <w:t>焊接变形</w:t>
      </w:r>
    </w:p>
    <w:p w:rsidR="002011A0" w:rsidRPr="009918B8" w:rsidRDefault="002011A0" w:rsidP="002011A0">
      <w:pPr>
        <w:numPr>
          <w:ilvl w:val="0"/>
          <w:numId w:val="11"/>
        </w:numPr>
        <w:spacing w:line="400" w:lineRule="exact"/>
        <w:rPr>
          <w:sz w:val="24"/>
        </w:rPr>
      </w:pPr>
      <w:r w:rsidRPr="009918B8">
        <w:rPr>
          <w:rFonts w:hAnsi="宋体"/>
          <w:sz w:val="24"/>
        </w:rPr>
        <w:t>裂纹</w:t>
      </w:r>
    </w:p>
    <w:p w:rsidR="002011A0" w:rsidRPr="009918B8" w:rsidRDefault="002011A0" w:rsidP="002011A0">
      <w:pPr>
        <w:numPr>
          <w:ilvl w:val="0"/>
          <w:numId w:val="11"/>
        </w:numPr>
        <w:spacing w:line="400" w:lineRule="exact"/>
        <w:rPr>
          <w:sz w:val="24"/>
        </w:rPr>
      </w:pPr>
      <w:r w:rsidRPr="009918B8">
        <w:rPr>
          <w:rFonts w:hAnsi="宋体" w:hint="eastAsia"/>
          <w:sz w:val="24"/>
        </w:rPr>
        <w:t>焊缝中的气体</w:t>
      </w:r>
      <w:r w:rsidRPr="009918B8">
        <w:rPr>
          <w:rFonts w:hAnsi="宋体"/>
          <w:sz w:val="24"/>
        </w:rPr>
        <w:t>与夹杂</w:t>
      </w:r>
      <w:r w:rsidRPr="009918B8">
        <w:rPr>
          <w:rFonts w:hAnsi="宋体" w:hint="eastAsia"/>
          <w:sz w:val="24"/>
        </w:rPr>
        <w:t>物</w:t>
      </w:r>
    </w:p>
    <w:p w:rsidR="002011A0" w:rsidRPr="009918B8" w:rsidRDefault="002011A0" w:rsidP="002011A0">
      <w:pPr>
        <w:numPr>
          <w:ilvl w:val="0"/>
          <w:numId w:val="11"/>
        </w:numPr>
        <w:spacing w:line="400" w:lineRule="exact"/>
        <w:rPr>
          <w:sz w:val="24"/>
        </w:rPr>
      </w:pPr>
      <w:r w:rsidRPr="009918B8">
        <w:rPr>
          <w:rFonts w:hAnsi="宋体" w:hint="eastAsia"/>
          <w:sz w:val="24"/>
        </w:rPr>
        <w:t>焊缝中的</w:t>
      </w:r>
      <w:r w:rsidRPr="009918B8">
        <w:rPr>
          <w:rFonts w:hAnsi="宋体"/>
          <w:sz w:val="24"/>
        </w:rPr>
        <w:t>化学成分不均匀性</w:t>
      </w:r>
    </w:p>
    <w:p w:rsidR="002011A0" w:rsidRPr="009918B8" w:rsidRDefault="002011A0" w:rsidP="002011A0">
      <w:pPr>
        <w:spacing w:line="400" w:lineRule="exact"/>
        <w:ind w:firstLineChars="200" w:firstLine="480"/>
        <w:rPr>
          <w:b/>
          <w:bCs/>
          <w:sz w:val="24"/>
        </w:rPr>
      </w:pPr>
      <w:r w:rsidRPr="009918B8">
        <w:rPr>
          <w:rFonts w:hint="eastAsia"/>
          <w:sz w:val="24"/>
        </w:rPr>
        <w:t xml:space="preserve">2.4 </w:t>
      </w:r>
      <w:r w:rsidRPr="009918B8">
        <w:rPr>
          <w:rFonts w:hAnsi="宋体"/>
          <w:sz w:val="24"/>
        </w:rPr>
        <w:t>特种连接成形原理与方法</w:t>
      </w:r>
      <w:r w:rsidRPr="009918B8">
        <w:rPr>
          <w:b/>
          <w:bCs/>
          <w:sz w:val="24"/>
        </w:rPr>
        <w:t xml:space="preserve"> </w:t>
      </w:r>
    </w:p>
    <w:p w:rsidR="002011A0" w:rsidRPr="009918B8" w:rsidRDefault="002011A0" w:rsidP="002011A0">
      <w:pPr>
        <w:numPr>
          <w:ilvl w:val="0"/>
          <w:numId w:val="12"/>
        </w:numPr>
        <w:spacing w:line="400" w:lineRule="exact"/>
        <w:rPr>
          <w:sz w:val="24"/>
        </w:rPr>
      </w:pPr>
      <w:r w:rsidRPr="009918B8">
        <w:rPr>
          <w:rFonts w:hAnsi="宋体"/>
          <w:sz w:val="24"/>
        </w:rPr>
        <w:t>超塑</w:t>
      </w:r>
      <w:r w:rsidRPr="009918B8">
        <w:rPr>
          <w:rFonts w:hAnsi="宋体" w:hint="eastAsia"/>
          <w:sz w:val="24"/>
        </w:rPr>
        <w:t>成形</w:t>
      </w:r>
      <w:r w:rsidRPr="009918B8">
        <w:rPr>
          <w:rFonts w:hAnsi="宋体" w:hint="eastAsia"/>
          <w:sz w:val="24"/>
        </w:rPr>
        <w:t>/</w:t>
      </w:r>
      <w:r w:rsidRPr="009918B8">
        <w:rPr>
          <w:rFonts w:hAnsi="宋体" w:hint="eastAsia"/>
          <w:sz w:val="24"/>
        </w:rPr>
        <w:t>扩散连接</w:t>
      </w:r>
    </w:p>
    <w:p w:rsidR="002011A0" w:rsidRPr="009918B8" w:rsidRDefault="002011A0" w:rsidP="002011A0">
      <w:pPr>
        <w:numPr>
          <w:ilvl w:val="0"/>
          <w:numId w:val="12"/>
        </w:numPr>
        <w:spacing w:line="400" w:lineRule="exact"/>
        <w:rPr>
          <w:sz w:val="24"/>
        </w:rPr>
      </w:pPr>
      <w:r w:rsidRPr="009918B8">
        <w:rPr>
          <w:rFonts w:hAnsi="宋体" w:hint="eastAsia"/>
          <w:sz w:val="24"/>
        </w:rPr>
        <w:t>扩散连接技术</w:t>
      </w:r>
    </w:p>
    <w:p w:rsidR="002011A0" w:rsidRPr="009918B8" w:rsidRDefault="002011A0" w:rsidP="002011A0">
      <w:pPr>
        <w:numPr>
          <w:ilvl w:val="0"/>
          <w:numId w:val="12"/>
        </w:numPr>
        <w:spacing w:line="400" w:lineRule="exact"/>
        <w:rPr>
          <w:sz w:val="24"/>
        </w:rPr>
      </w:pPr>
      <w:r w:rsidRPr="009918B8">
        <w:rPr>
          <w:rFonts w:hAnsi="宋体" w:hint="eastAsia"/>
          <w:sz w:val="24"/>
        </w:rPr>
        <w:t>摩擦焊技术</w:t>
      </w:r>
    </w:p>
    <w:p w:rsidR="002011A0" w:rsidRPr="009918B8" w:rsidRDefault="002011A0" w:rsidP="002011A0">
      <w:pPr>
        <w:numPr>
          <w:ilvl w:val="0"/>
          <w:numId w:val="12"/>
        </w:numPr>
        <w:spacing w:line="400" w:lineRule="exact"/>
        <w:rPr>
          <w:sz w:val="24"/>
        </w:rPr>
      </w:pPr>
      <w:r w:rsidRPr="009918B8">
        <w:rPr>
          <w:rFonts w:hAnsi="宋体" w:hint="eastAsia"/>
          <w:sz w:val="24"/>
        </w:rPr>
        <w:t>微连接技术</w:t>
      </w:r>
    </w:p>
    <w:p w:rsidR="002011A0" w:rsidRPr="009918B8" w:rsidRDefault="002011A0" w:rsidP="002011A0">
      <w:pPr>
        <w:spacing w:line="400" w:lineRule="exact"/>
        <w:ind w:firstLineChars="200" w:firstLine="482"/>
        <w:rPr>
          <w:b/>
          <w:sz w:val="24"/>
        </w:rPr>
      </w:pPr>
      <w:r w:rsidRPr="009918B8">
        <w:rPr>
          <w:rFonts w:hint="eastAsia"/>
          <w:b/>
          <w:sz w:val="24"/>
        </w:rPr>
        <w:t>3</w:t>
      </w:r>
      <w:r w:rsidRPr="009918B8">
        <w:rPr>
          <w:b/>
          <w:sz w:val="24"/>
        </w:rPr>
        <w:t xml:space="preserve">. </w:t>
      </w:r>
      <w:r w:rsidRPr="009918B8">
        <w:rPr>
          <w:rFonts w:hint="eastAsia"/>
          <w:b/>
          <w:sz w:val="24"/>
        </w:rPr>
        <w:t>金属</w:t>
      </w:r>
      <w:r w:rsidRPr="009918B8">
        <w:rPr>
          <w:rFonts w:hAnsi="宋体"/>
          <w:b/>
          <w:sz w:val="24"/>
        </w:rPr>
        <w:t>塑性</w:t>
      </w:r>
      <w:r w:rsidRPr="009918B8">
        <w:rPr>
          <w:rFonts w:hAnsi="宋体" w:hint="eastAsia"/>
          <w:b/>
          <w:sz w:val="24"/>
        </w:rPr>
        <w:t>加工</w:t>
      </w:r>
      <w:r w:rsidRPr="009918B8">
        <w:rPr>
          <w:rFonts w:hAnsi="宋体"/>
          <w:b/>
          <w:sz w:val="24"/>
        </w:rPr>
        <w:t>力学</w:t>
      </w:r>
      <w:r w:rsidRPr="009918B8">
        <w:rPr>
          <w:rFonts w:hAnsi="宋体" w:hint="eastAsia"/>
          <w:b/>
          <w:sz w:val="24"/>
        </w:rPr>
        <w:t>基础</w:t>
      </w:r>
    </w:p>
    <w:p w:rsidR="002011A0" w:rsidRPr="009918B8" w:rsidRDefault="002011A0" w:rsidP="002011A0">
      <w:pPr>
        <w:spacing w:line="400" w:lineRule="exact"/>
        <w:ind w:firstLineChars="200" w:firstLine="480"/>
        <w:rPr>
          <w:b/>
          <w:bCs/>
          <w:sz w:val="24"/>
        </w:rPr>
      </w:pPr>
      <w:r w:rsidRPr="009918B8">
        <w:rPr>
          <w:rFonts w:hint="eastAsia"/>
          <w:sz w:val="24"/>
        </w:rPr>
        <w:t xml:space="preserve">3.1 </w:t>
      </w:r>
      <w:r w:rsidRPr="009918B8">
        <w:rPr>
          <w:rFonts w:hAnsi="宋体"/>
          <w:sz w:val="24"/>
        </w:rPr>
        <w:t>应力与应变理论</w:t>
      </w:r>
    </w:p>
    <w:p w:rsidR="002011A0" w:rsidRPr="009918B8" w:rsidRDefault="002011A0" w:rsidP="002011A0">
      <w:pPr>
        <w:numPr>
          <w:ilvl w:val="0"/>
          <w:numId w:val="12"/>
        </w:numPr>
        <w:spacing w:line="400" w:lineRule="exact"/>
        <w:rPr>
          <w:sz w:val="24"/>
        </w:rPr>
      </w:pPr>
      <w:r w:rsidRPr="009918B8">
        <w:rPr>
          <w:rFonts w:hAnsi="宋体"/>
          <w:sz w:val="24"/>
        </w:rPr>
        <w:t>应力空间</w:t>
      </w:r>
    </w:p>
    <w:p w:rsidR="002011A0" w:rsidRPr="009918B8" w:rsidRDefault="002011A0" w:rsidP="002011A0">
      <w:pPr>
        <w:numPr>
          <w:ilvl w:val="0"/>
          <w:numId w:val="12"/>
        </w:numPr>
        <w:spacing w:line="400" w:lineRule="exact"/>
        <w:rPr>
          <w:sz w:val="24"/>
        </w:rPr>
      </w:pPr>
      <w:r w:rsidRPr="009918B8">
        <w:rPr>
          <w:rFonts w:hAnsi="宋体"/>
          <w:sz w:val="24"/>
        </w:rPr>
        <w:t>应变空间</w:t>
      </w:r>
    </w:p>
    <w:p w:rsidR="002011A0" w:rsidRPr="009918B8" w:rsidRDefault="002011A0" w:rsidP="002011A0">
      <w:pPr>
        <w:spacing w:line="400" w:lineRule="exact"/>
        <w:ind w:firstLineChars="200" w:firstLine="480"/>
        <w:rPr>
          <w:b/>
          <w:bCs/>
          <w:sz w:val="24"/>
        </w:rPr>
      </w:pPr>
      <w:r w:rsidRPr="009918B8">
        <w:rPr>
          <w:rFonts w:hint="eastAsia"/>
          <w:sz w:val="24"/>
        </w:rPr>
        <w:t xml:space="preserve">3.2 </w:t>
      </w:r>
      <w:r w:rsidRPr="009918B8">
        <w:rPr>
          <w:rFonts w:hint="eastAsia"/>
          <w:sz w:val="24"/>
        </w:rPr>
        <w:t>塑性与</w:t>
      </w:r>
      <w:r w:rsidRPr="009918B8">
        <w:rPr>
          <w:rFonts w:hAnsi="宋体"/>
          <w:sz w:val="24"/>
        </w:rPr>
        <w:t>屈服准则</w:t>
      </w:r>
    </w:p>
    <w:p w:rsidR="002011A0" w:rsidRPr="009918B8" w:rsidRDefault="002011A0" w:rsidP="002011A0">
      <w:pPr>
        <w:numPr>
          <w:ilvl w:val="0"/>
          <w:numId w:val="13"/>
        </w:numPr>
        <w:spacing w:line="400" w:lineRule="exact"/>
        <w:rPr>
          <w:sz w:val="24"/>
        </w:rPr>
      </w:pPr>
      <w:r w:rsidRPr="009918B8">
        <w:rPr>
          <w:rFonts w:hAnsi="宋体"/>
          <w:sz w:val="24"/>
        </w:rPr>
        <w:t>塑性</w:t>
      </w:r>
    </w:p>
    <w:p w:rsidR="002011A0" w:rsidRPr="009918B8" w:rsidRDefault="002011A0" w:rsidP="002011A0">
      <w:pPr>
        <w:numPr>
          <w:ilvl w:val="0"/>
          <w:numId w:val="13"/>
        </w:numPr>
        <w:spacing w:line="400" w:lineRule="exact"/>
        <w:rPr>
          <w:sz w:val="24"/>
        </w:rPr>
      </w:pPr>
      <w:r w:rsidRPr="009918B8">
        <w:rPr>
          <w:rFonts w:hAnsi="宋体"/>
          <w:sz w:val="24"/>
        </w:rPr>
        <w:t>屈服</w:t>
      </w:r>
      <w:r w:rsidRPr="009918B8">
        <w:rPr>
          <w:rFonts w:hAnsi="宋体" w:hint="eastAsia"/>
          <w:sz w:val="24"/>
        </w:rPr>
        <w:t>准则</w:t>
      </w:r>
    </w:p>
    <w:p w:rsidR="002011A0" w:rsidRPr="009918B8" w:rsidRDefault="002011A0" w:rsidP="002011A0">
      <w:pPr>
        <w:spacing w:line="400" w:lineRule="exact"/>
        <w:ind w:firstLineChars="200" w:firstLine="480"/>
        <w:rPr>
          <w:b/>
          <w:bCs/>
          <w:sz w:val="24"/>
        </w:rPr>
      </w:pPr>
      <w:r w:rsidRPr="009918B8">
        <w:rPr>
          <w:rFonts w:hint="eastAsia"/>
          <w:sz w:val="24"/>
        </w:rPr>
        <w:t xml:space="preserve">3.3 </w:t>
      </w:r>
      <w:r w:rsidRPr="009918B8">
        <w:rPr>
          <w:rFonts w:hAnsi="宋体"/>
          <w:sz w:val="24"/>
        </w:rPr>
        <w:t>本构方程</w:t>
      </w:r>
    </w:p>
    <w:p w:rsidR="002011A0" w:rsidRPr="009918B8" w:rsidRDefault="002011A0" w:rsidP="002011A0">
      <w:pPr>
        <w:numPr>
          <w:ilvl w:val="0"/>
          <w:numId w:val="14"/>
        </w:numPr>
        <w:spacing w:line="400" w:lineRule="exact"/>
        <w:rPr>
          <w:sz w:val="24"/>
        </w:rPr>
      </w:pPr>
      <w:r w:rsidRPr="009918B8">
        <w:rPr>
          <w:rFonts w:hint="eastAsia"/>
          <w:sz w:val="24"/>
        </w:rPr>
        <w:t>塑性变形时应力应变关系的特点</w:t>
      </w:r>
    </w:p>
    <w:p w:rsidR="002011A0" w:rsidRPr="009918B8" w:rsidRDefault="002011A0" w:rsidP="002011A0">
      <w:pPr>
        <w:numPr>
          <w:ilvl w:val="0"/>
          <w:numId w:val="14"/>
        </w:numPr>
        <w:spacing w:line="400" w:lineRule="exact"/>
        <w:rPr>
          <w:sz w:val="24"/>
        </w:rPr>
      </w:pPr>
      <w:r w:rsidRPr="009918B8">
        <w:rPr>
          <w:rFonts w:hAnsi="宋体" w:hint="eastAsia"/>
          <w:sz w:val="24"/>
        </w:rPr>
        <w:t>塑性变形的</w:t>
      </w:r>
      <w:r w:rsidRPr="009918B8">
        <w:rPr>
          <w:rFonts w:hAnsi="宋体"/>
          <w:sz w:val="24"/>
        </w:rPr>
        <w:t>增量理论</w:t>
      </w:r>
    </w:p>
    <w:p w:rsidR="002011A0" w:rsidRPr="009918B8" w:rsidRDefault="002011A0" w:rsidP="002011A0">
      <w:pPr>
        <w:numPr>
          <w:ilvl w:val="0"/>
          <w:numId w:val="14"/>
        </w:numPr>
        <w:spacing w:line="400" w:lineRule="exact"/>
        <w:rPr>
          <w:sz w:val="24"/>
        </w:rPr>
      </w:pPr>
      <w:r w:rsidRPr="009918B8">
        <w:rPr>
          <w:rFonts w:hAnsi="宋体" w:hint="eastAsia"/>
          <w:sz w:val="24"/>
        </w:rPr>
        <w:t>塑性变形的</w:t>
      </w:r>
      <w:r w:rsidRPr="009918B8">
        <w:rPr>
          <w:rFonts w:hAnsi="宋体"/>
          <w:sz w:val="24"/>
        </w:rPr>
        <w:t>全量理论</w:t>
      </w:r>
    </w:p>
    <w:p w:rsidR="002011A0" w:rsidRPr="009918B8" w:rsidRDefault="002011A0" w:rsidP="002011A0">
      <w:pPr>
        <w:spacing w:line="400" w:lineRule="exact"/>
        <w:ind w:firstLineChars="200" w:firstLine="480"/>
        <w:rPr>
          <w:b/>
          <w:bCs/>
          <w:sz w:val="24"/>
        </w:rPr>
      </w:pPr>
      <w:r w:rsidRPr="009918B8">
        <w:rPr>
          <w:rFonts w:hint="eastAsia"/>
          <w:sz w:val="24"/>
        </w:rPr>
        <w:t xml:space="preserve">3.4 </w:t>
      </w:r>
      <w:r w:rsidRPr="009918B8">
        <w:rPr>
          <w:rFonts w:hAnsi="宋体"/>
          <w:sz w:val="24"/>
        </w:rPr>
        <w:t>金属塑性成形解析方法</w:t>
      </w:r>
    </w:p>
    <w:p w:rsidR="002011A0" w:rsidRPr="009918B8" w:rsidRDefault="002011A0" w:rsidP="002011A0">
      <w:pPr>
        <w:numPr>
          <w:ilvl w:val="0"/>
          <w:numId w:val="15"/>
        </w:numPr>
        <w:spacing w:line="400" w:lineRule="exact"/>
        <w:rPr>
          <w:sz w:val="24"/>
        </w:rPr>
      </w:pPr>
      <w:r w:rsidRPr="009918B8">
        <w:rPr>
          <w:rFonts w:hint="eastAsia"/>
          <w:sz w:val="24"/>
        </w:rPr>
        <w:t>塑性成形问题的解与简化</w:t>
      </w:r>
    </w:p>
    <w:p w:rsidR="002011A0" w:rsidRPr="0088386F" w:rsidRDefault="002011A0" w:rsidP="00A349A6">
      <w:pPr>
        <w:widowControl/>
        <w:numPr>
          <w:ilvl w:val="0"/>
          <w:numId w:val="15"/>
        </w:numPr>
        <w:spacing w:line="400" w:lineRule="exact"/>
        <w:jc w:val="left"/>
        <w:rPr>
          <w:rFonts w:hAnsi="宋体"/>
          <w:sz w:val="24"/>
        </w:rPr>
      </w:pPr>
      <w:r w:rsidRPr="0088386F">
        <w:rPr>
          <w:rFonts w:hAnsi="宋体"/>
          <w:sz w:val="24"/>
        </w:rPr>
        <w:t>主应力法</w:t>
      </w:r>
      <w:r w:rsidRPr="0088386F">
        <w:rPr>
          <w:rFonts w:hAnsi="宋体"/>
          <w:sz w:val="24"/>
        </w:rPr>
        <w:br w:type="page"/>
      </w:r>
    </w:p>
    <w:p w:rsidR="002011A0" w:rsidRPr="009918B8" w:rsidRDefault="002011A0" w:rsidP="002011A0">
      <w:pPr>
        <w:spacing w:line="400" w:lineRule="exact"/>
        <w:ind w:left="1260"/>
        <w:rPr>
          <w:sz w:val="24"/>
        </w:rPr>
      </w:pPr>
    </w:p>
    <w:p w:rsidR="002011A0" w:rsidRPr="003C45AF" w:rsidRDefault="002011A0" w:rsidP="002011A0">
      <w:pPr>
        <w:jc w:val="center"/>
        <w:outlineLvl w:val="0"/>
        <w:rPr>
          <w:rFonts w:asciiTheme="minorEastAsia" w:hAnsiTheme="minorEastAsia"/>
          <w:b/>
          <w:sz w:val="30"/>
          <w:szCs w:val="30"/>
        </w:rPr>
      </w:pPr>
      <w:r w:rsidRPr="003C45AF">
        <w:rPr>
          <w:rFonts w:asciiTheme="minorEastAsia" w:hAnsiTheme="minorEastAsia" w:hint="eastAsia"/>
          <w:b/>
          <w:sz w:val="30"/>
          <w:szCs w:val="30"/>
        </w:rPr>
        <w:t>华中科技大学硕士研究生入学考试《微机原理及接口技术》考试大纲</w:t>
      </w:r>
    </w:p>
    <w:p w:rsidR="002011A0" w:rsidRPr="00B317DD" w:rsidRDefault="002011A0" w:rsidP="002011A0">
      <w:pPr>
        <w:jc w:val="center"/>
        <w:rPr>
          <w:rFonts w:ascii="宋体" w:hAnsi="宋体"/>
          <w:b/>
          <w:sz w:val="24"/>
        </w:rPr>
      </w:pPr>
      <w:r>
        <w:rPr>
          <w:rFonts w:ascii="宋体" w:hAnsi="宋体" w:hint="eastAsia"/>
          <w:b/>
          <w:sz w:val="24"/>
        </w:rPr>
        <w:t>科目代码：811</w:t>
      </w:r>
    </w:p>
    <w:p w:rsidR="002011A0" w:rsidRPr="00E32A68" w:rsidRDefault="002011A0" w:rsidP="002011A0">
      <w:pPr>
        <w:jc w:val="center"/>
        <w:outlineLvl w:val="0"/>
      </w:pPr>
    </w:p>
    <w:p w:rsidR="002011A0" w:rsidRPr="007B0F2E" w:rsidRDefault="002011A0" w:rsidP="002011A0">
      <w:pPr>
        <w:numPr>
          <w:ilvl w:val="1"/>
          <w:numId w:val="16"/>
        </w:numPr>
        <w:spacing w:line="400" w:lineRule="exact"/>
        <w:rPr>
          <w:rFonts w:ascii="宋体" w:hAnsi="宋体"/>
          <w:sz w:val="24"/>
        </w:rPr>
      </w:pPr>
      <w:r w:rsidRPr="007B0F2E">
        <w:rPr>
          <w:rFonts w:ascii="宋体" w:hAnsi="宋体" w:hint="eastAsia"/>
          <w:sz w:val="24"/>
        </w:rPr>
        <w:t>微型计算机概述</w:t>
      </w:r>
    </w:p>
    <w:p w:rsidR="002011A0" w:rsidRPr="007B0F2E" w:rsidRDefault="002011A0" w:rsidP="002011A0">
      <w:pPr>
        <w:numPr>
          <w:ilvl w:val="1"/>
          <w:numId w:val="16"/>
        </w:numPr>
        <w:spacing w:line="400" w:lineRule="exact"/>
        <w:rPr>
          <w:rFonts w:ascii="宋体" w:hAnsi="宋体"/>
          <w:sz w:val="24"/>
        </w:rPr>
      </w:pPr>
      <w:r w:rsidRPr="007B0F2E">
        <w:rPr>
          <w:rFonts w:ascii="宋体" w:hAnsi="宋体" w:hint="eastAsia"/>
          <w:sz w:val="24"/>
        </w:rPr>
        <w:t>单片机的内部结构</w:t>
      </w:r>
    </w:p>
    <w:p w:rsidR="002011A0" w:rsidRPr="007B0F2E" w:rsidRDefault="002011A0" w:rsidP="002011A0">
      <w:pPr>
        <w:numPr>
          <w:ilvl w:val="1"/>
          <w:numId w:val="16"/>
        </w:numPr>
        <w:spacing w:line="400" w:lineRule="exact"/>
        <w:rPr>
          <w:rFonts w:ascii="宋体" w:hAnsi="宋体"/>
          <w:sz w:val="24"/>
        </w:rPr>
      </w:pPr>
      <w:r w:rsidRPr="007B0F2E">
        <w:rPr>
          <w:rFonts w:ascii="宋体" w:hAnsi="宋体" w:hint="eastAsia"/>
          <w:sz w:val="24"/>
        </w:rPr>
        <w:t>单片机的指令系统</w:t>
      </w:r>
    </w:p>
    <w:p w:rsidR="002011A0" w:rsidRPr="007B0F2E" w:rsidRDefault="002011A0" w:rsidP="002011A0">
      <w:pPr>
        <w:numPr>
          <w:ilvl w:val="1"/>
          <w:numId w:val="16"/>
        </w:numPr>
        <w:spacing w:line="400" w:lineRule="exact"/>
        <w:rPr>
          <w:rFonts w:ascii="宋体" w:hAnsi="宋体"/>
          <w:sz w:val="24"/>
        </w:rPr>
      </w:pPr>
      <w:r w:rsidRPr="007B0F2E">
        <w:rPr>
          <w:rFonts w:ascii="宋体" w:hAnsi="宋体" w:hint="eastAsia"/>
          <w:sz w:val="24"/>
        </w:rPr>
        <w:t>汇编语言程序设计</w:t>
      </w:r>
    </w:p>
    <w:p w:rsidR="002011A0" w:rsidRPr="007B0F2E" w:rsidRDefault="002011A0" w:rsidP="002011A0">
      <w:pPr>
        <w:numPr>
          <w:ilvl w:val="1"/>
          <w:numId w:val="16"/>
        </w:numPr>
        <w:spacing w:line="400" w:lineRule="exact"/>
        <w:rPr>
          <w:rFonts w:ascii="宋体" w:hAnsi="宋体"/>
          <w:sz w:val="24"/>
        </w:rPr>
      </w:pPr>
      <w:r w:rsidRPr="007B0F2E">
        <w:rPr>
          <w:rFonts w:ascii="宋体" w:hAnsi="宋体" w:hint="eastAsia"/>
          <w:sz w:val="24"/>
        </w:rPr>
        <w:t>存储器</w:t>
      </w:r>
    </w:p>
    <w:p w:rsidR="002011A0" w:rsidRPr="007B0F2E" w:rsidRDefault="002011A0" w:rsidP="002011A0">
      <w:pPr>
        <w:numPr>
          <w:ilvl w:val="1"/>
          <w:numId w:val="16"/>
        </w:numPr>
        <w:spacing w:line="400" w:lineRule="exact"/>
        <w:rPr>
          <w:rFonts w:ascii="宋体" w:hAnsi="宋体"/>
          <w:sz w:val="24"/>
        </w:rPr>
      </w:pPr>
      <w:r w:rsidRPr="007B0F2E">
        <w:rPr>
          <w:rFonts w:ascii="宋体" w:hAnsi="宋体" w:hint="eastAsia"/>
          <w:sz w:val="24"/>
        </w:rPr>
        <w:t>中断系统</w:t>
      </w:r>
    </w:p>
    <w:p w:rsidR="002011A0" w:rsidRPr="007B0F2E" w:rsidRDefault="002011A0" w:rsidP="002011A0">
      <w:pPr>
        <w:numPr>
          <w:ilvl w:val="1"/>
          <w:numId w:val="16"/>
        </w:numPr>
        <w:spacing w:line="400" w:lineRule="exact"/>
        <w:rPr>
          <w:rFonts w:ascii="宋体" w:hAnsi="宋体"/>
          <w:sz w:val="24"/>
        </w:rPr>
      </w:pPr>
      <w:r w:rsidRPr="007B0F2E">
        <w:rPr>
          <w:rFonts w:ascii="宋体" w:hAnsi="宋体" w:hint="eastAsia"/>
          <w:sz w:val="24"/>
        </w:rPr>
        <w:t>输入与输出</w:t>
      </w:r>
    </w:p>
    <w:p w:rsidR="002011A0" w:rsidRDefault="002011A0" w:rsidP="002011A0">
      <w:pPr>
        <w:numPr>
          <w:ilvl w:val="1"/>
          <w:numId w:val="16"/>
        </w:numPr>
        <w:spacing w:line="400" w:lineRule="exact"/>
        <w:rPr>
          <w:rFonts w:ascii="宋体" w:hAnsi="宋体"/>
          <w:sz w:val="24"/>
        </w:rPr>
      </w:pPr>
      <w:r w:rsidRPr="007B0F2E">
        <w:rPr>
          <w:rFonts w:ascii="宋体" w:hAnsi="宋体" w:hint="eastAsia"/>
          <w:sz w:val="24"/>
        </w:rPr>
        <w:t>定时器/计数器</w:t>
      </w:r>
    </w:p>
    <w:p w:rsidR="00E9663B" w:rsidRDefault="00E9663B" w:rsidP="002011A0">
      <w:pPr>
        <w:numPr>
          <w:ilvl w:val="1"/>
          <w:numId w:val="16"/>
        </w:numPr>
        <w:spacing w:line="400" w:lineRule="exact"/>
        <w:rPr>
          <w:rFonts w:ascii="宋体" w:hAnsi="宋体"/>
          <w:sz w:val="24"/>
        </w:rPr>
      </w:pPr>
      <w:r>
        <w:rPr>
          <w:rFonts w:ascii="宋体" w:hAnsi="宋体" w:hint="eastAsia"/>
          <w:sz w:val="24"/>
        </w:rPr>
        <w:t>串行通信及其接口</w:t>
      </w:r>
    </w:p>
    <w:p w:rsidR="00E9663B" w:rsidRPr="007B0F2E" w:rsidRDefault="00E9663B" w:rsidP="00E9663B">
      <w:pPr>
        <w:spacing w:line="400" w:lineRule="exact"/>
        <w:ind w:left="420"/>
        <w:rPr>
          <w:rFonts w:ascii="宋体" w:hAnsi="宋体"/>
          <w:sz w:val="24"/>
        </w:rPr>
      </w:pPr>
      <w:r>
        <w:rPr>
          <w:rFonts w:ascii="宋体" w:hAnsi="宋体"/>
          <w:sz w:val="24"/>
        </w:rPr>
        <w:t>10.</w:t>
      </w:r>
      <w:r w:rsidRPr="00E9663B">
        <w:rPr>
          <w:rFonts w:ascii="宋体" w:hAnsi="宋体" w:hint="eastAsia"/>
          <w:sz w:val="24"/>
        </w:rPr>
        <w:t xml:space="preserve"> </w:t>
      </w:r>
      <w:r w:rsidRPr="007B0F2E">
        <w:rPr>
          <w:rFonts w:ascii="宋体" w:hAnsi="宋体" w:hint="eastAsia"/>
          <w:sz w:val="24"/>
        </w:rPr>
        <w:t>数／模(D／A)和模／数(A／D)转换接口</w:t>
      </w:r>
    </w:p>
    <w:p w:rsidR="002011A0" w:rsidRPr="00E9663B" w:rsidRDefault="00E9663B" w:rsidP="00E9663B">
      <w:pPr>
        <w:spacing w:line="400" w:lineRule="exact"/>
        <w:ind w:left="420"/>
        <w:rPr>
          <w:rFonts w:ascii="宋体" w:hAnsi="宋体"/>
          <w:sz w:val="24"/>
        </w:rPr>
      </w:pPr>
      <w:r>
        <w:rPr>
          <w:rFonts w:ascii="宋体" w:hAnsi="宋体"/>
          <w:sz w:val="24"/>
        </w:rPr>
        <w:t>11.</w:t>
      </w:r>
      <w:r w:rsidRPr="00E9663B">
        <w:rPr>
          <w:rFonts w:ascii="宋体" w:hAnsi="宋体" w:hint="eastAsia"/>
          <w:sz w:val="24"/>
        </w:rPr>
        <w:t xml:space="preserve"> </w:t>
      </w:r>
      <w:r w:rsidRPr="007B0F2E">
        <w:rPr>
          <w:rFonts w:ascii="宋体" w:hAnsi="宋体" w:hint="eastAsia"/>
          <w:sz w:val="24"/>
        </w:rPr>
        <w:t>8098单片机</w:t>
      </w:r>
    </w:p>
    <w:p w:rsidR="002011A0" w:rsidRPr="007B0F2E" w:rsidRDefault="00E9663B" w:rsidP="00E9663B">
      <w:pPr>
        <w:spacing w:line="400" w:lineRule="exact"/>
        <w:ind w:firstLineChars="177" w:firstLine="425"/>
        <w:rPr>
          <w:rFonts w:ascii="宋体" w:hAnsi="宋体"/>
          <w:sz w:val="24"/>
        </w:rPr>
      </w:pPr>
      <w:r>
        <w:rPr>
          <w:rFonts w:ascii="宋体" w:hAnsi="宋体"/>
          <w:sz w:val="24"/>
        </w:rPr>
        <w:t>12.</w:t>
      </w:r>
      <w:r w:rsidR="002011A0" w:rsidRPr="007B0F2E">
        <w:rPr>
          <w:rFonts w:ascii="宋体" w:hAnsi="宋体" w:hint="eastAsia"/>
          <w:sz w:val="24"/>
        </w:rPr>
        <w:t>8098单片机</w:t>
      </w:r>
    </w:p>
    <w:p w:rsidR="002011A0" w:rsidRPr="002011A0" w:rsidRDefault="00E9663B" w:rsidP="00E9663B">
      <w:pPr>
        <w:spacing w:line="400" w:lineRule="exact"/>
        <w:ind w:firstLineChars="177" w:firstLine="425"/>
        <w:rPr>
          <w:rFonts w:ascii="宋体" w:hAnsi="宋体"/>
        </w:rPr>
      </w:pPr>
      <w:r>
        <w:rPr>
          <w:rFonts w:ascii="宋体" w:hAnsi="宋体" w:hint="eastAsia"/>
          <w:sz w:val="24"/>
        </w:rPr>
        <w:t>13.</w:t>
      </w:r>
      <w:r w:rsidR="002011A0" w:rsidRPr="007B0F2E">
        <w:rPr>
          <w:rFonts w:ascii="宋体" w:hAnsi="宋体" w:hint="eastAsia"/>
          <w:sz w:val="24"/>
        </w:rPr>
        <w:t>显示器、键盘、打印机接口</w:t>
      </w:r>
    </w:p>
    <w:p w:rsidR="002011A0" w:rsidRDefault="002011A0">
      <w:pPr>
        <w:widowControl/>
        <w:jc w:val="left"/>
        <w:rPr>
          <w:rFonts w:ascii="宋体" w:hAnsi="宋体"/>
          <w:sz w:val="24"/>
        </w:rPr>
      </w:pPr>
      <w:r>
        <w:rPr>
          <w:rFonts w:ascii="宋体" w:hAnsi="宋体"/>
          <w:sz w:val="24"/>
        </w:rPr>
        <w:br w:type="page"/>
      </w:r>
    </w:p>
    <w:p w:rsidR="002011A0" w:rsidRPr="00E32A68" w:rsidRDefault="002011A0" w:rsidP="002011A0">
      <w:pPr>
        <w:spacing w:line="400" w:lineRule="exact"/>
        <w:rPr>
          <w:rFonts w:ascii="宋体" w:hAnsi="宋体"/>
        </w:rPr>
      </w:pPr>
    </w:p>
    <w:p w:rsidR="002011A0" w:rsidRPr="001B2CB5" w:rsidRDefault="002011A0" w:rsidP="002011A0">
      <w:pPr>
        <w:spacing w:line="480" w:lineRule="exact"/>
        <w:jc w:val="center"/>
        <w:rPr>
          <w:rFonts w:asciiTheme="minorEastAsia" w:hAnsiTheme="minorEastAsia"/>
          <w:sz w:val="30"/>
          <w:szCs w:val="30"/>
        </w:rPr>
      </w:pPr>
      <w:r w:rsidRPr="001B2CB5">
        <w:rPr>
          <w:rFonts w:asciiTheme="minorEastAsia" w:hAnsiTheme="minorEastAsia" w:hint="eastAsia"/>
          <w:sz w:val="30"/>
          <w:szCs w:val="30"/>
        </w:rPr>
        <w:t>华中科技大学硕士研究生入学考试《电子制造技术基础》考试大纲</w:t>
      </w:r>
    </w:p>
    <w:p w:rsidR="002011A0" w:rsidRPr="00F94778" w:rsidRDefault="002011A0" w:rsidP="002011A0">
      <w:pPr>
        <w:spacing w:line="480" w:lineRule="exact"/>
        <w:jc w:val="center"/>
        <w:rPr>
          <w:b/>
          <w:sz w:val="24"/>
        </w:rPr>
      </w:pPr>
      <w:r w:rsidRPr="00F94778">
        <w:rPr>
          <w:rFonts w:hint="eastAsia"/>
          <w:b/>
          <w:sz w:val="24"/>
        </w:rPr>
        <w:t>（科目代码：</w:t>
      </w:r>
      <w:r w:rsidRPr="00F94778">
        <w:rPr>
          <w:rFonts w:hint="eastAsia"/>
          <w:b/>
          <w:sz w:val="24"/>
        </w:rPr>
        <w:t>908</w:t>
      </w:r>
      <w:r w:rsidRPr="00F94778">
        <w:rPr>
          <w:rFonts w:hint="eastAsia"/>
          <w:b/>
          <w:sz w:val="24"/>
        </w:rPr>
        <w:t>）</w:t>
      </w:r>
    </w:p>
    <w:p w:rsidR="002011A0" w:rsidRPr="000114C7" w:rsidRDefault="002011A0" w:rsidP="002011A0">
      <w:pPr>
        <w:spacing w:line="360" w:lineRule="exact"/>
        <w:rPr>
          <w:b/>
          <w:bCs/>
          <w:szCs w:val="21"/>
        </w:rPr>
      </w:pPr>
    </w:p>
    <w:p w:rsidR="002011A0" w:rsidRPr="00F94778" w:rsidRDefault="002011A0" w:rsidP="00F777FE">
      <w:pPr>
        <w:pStyle w:val="ad"/>
        <w:spacing w:line="400" w:lineRule="exact"/>
        <w:ind w:firstLineChars="300" w:firstLine="723"/>
        <w:rPr>
          <w:rFonts w:ascii="Times New Roman" w:hAnsi="Times New Roman" w:cs="Times New Roman"/>
          <w:b/>
          <w:sz w:val="24"/>
          <w:szCs w:val="24"/>
        </w:rPr>
      </w:pPr>
      <w:r w:rsidRPr="00F94778">
        <w:rPr>
          <w:rFonts w:ascii="Times New Roman" w:hAnsi="Times New Roman" w:cs="Times New Roman"/>
          <w:b/>
          <w:sz w:val="24"/>
          <w:szCs w:val="24"/>
        </w:rPr>
        <w:t xml:space="preserve">1. </w:t>
      </w:r>
      <w:r w:rsidRPr="00F94778">
        <w:rPr>
          <w:rFonts w:ascii="Times New Roman" w:hAnsi="Times New Roman" w:cs="Times New Roman"/>
          <w:b/>
          <w:sz w:val="24"/>
          <w:szCs w:val="24"/>
        </w:rPr>
        <w:t>电子制造概述</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电子</w:t>
      </w:r>
      <w:r w:rsidRPr="00F94778">
        <w:rPr>
          <w:rFonts w:ascii="Times New Roman" w:hAnsi="Times New Roman" w:cs="Times New Roman" w:hint="eastAsia"/>
          <w:sz w:val="24"/>
          <w:szCs w:val="24"/>
        </w:rPr>
        <w:t>制造</w:t>
      </w:r>
      <w:r w:rsidRPr="00F94778">
        <w:rPr>
          <w:rFonts w:ascii="Times New Roman" w:hAnsi="Times New Roman" w:cs="Times New Roman"/>
          <w:sz w:val="24"/>
          <w:szCs w:val="24"/>
        </w:rPr>
        <w:t>技术的发展历程</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集成电路的发展历史</w:t>
      </w:r>
      <w:r w:rsidRPr="00F94778">
        <w:rPr>
          <w:rFonts w:ascii="Times New Roman" w:hAnsi="Times New Roman" w:cs="Times New Roman" w:hint="eastAsia"/>
          <w:sz w:val="24"/>
          <w:szCs w:val="24"/>
        </w:rPr>
        <w:t>与封装结构的演变</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电子制造</w:t>
      </w:r>
      <w:r w:rsidRPr="00F94778">
        <w:rPr>
          <w:rFonts w:ascii="Times New Roman" w:hAnsi="Times New Roman" w:cs="Times New Roman" w:hint="eastAsia"/>
          <w:sz w:val="24"/>
          <w:szCs w:val="24"/>
        </w:rPr>
        <w:t>中</w:t>
      </w:r>
      <w:r w:rsidRPr="00F94778">
        <w:rPr>
          <w:rFonts w:ascii="Times New Roman" w:hAnsi="Times New Roman" w:cs="Times New Roman"/>
          <w:sz w:val="24"/>
          <w:szCs w:val="24"/>
        </w:rPr>
        <w:t>前道、后道工艺的各子工序</w:t>
      </w:r>
      <w:r w:rsidRPr="00F94778">
        <w:rPr>
          <w:rFonts w:ascii="Times New Roman" w:hAnsi="Times New Roman" w:cs="Times New Roman" w:hint="eastAsia"/>
          <w:sz w:val="24"/>
          <w:szCs w:val="24"/>
        </w:rPr>
        <w:t>及执行顺序</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电子封装的</w:t>
      </w:r>
      <w:r w:rsidRPr="00F94778">
        <w:rPr>
          <w:rFonts w:ascii="Times New Roman" w:hAnsi="Times New Roman" w:cs="Times New Roman" w:hint="eastAsia"/>
          <w:sz w:val="24"/>
          <w:szCs w:val="24"/>
        </w:rPr>
        <w:t>基本功能与</w:t>
      </w:r>
      <w:r w:rsidRPr="00F94778">
        <w:rPr>
          <w:rFonts w:ascii="Times New Roman" w:hAnsi="Times New Roman" w:cs="Times New Roman"/>
          <w:sz w:val="24"/>
          <w:szCs w:val="24"/>
        </w:rPr>
        <w:t>分级</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电子封装技术的发展趋势</w:t>
      </w:r>
    </w:p>
    <w:p w:rsidR="002011A0" w:rsidRPr="00F94778" w:rsidRDefault="002011A0" w:rsidP="00F777FE">
      <w:pPr>
        <w:pStyle w:val="ad"/>
        <w:spacing w:line="400" w:lineRule="exact"/>
        <w:ind w:firstLineChars="300" w:firstLine="723"/>
        <w:rPr>
          <w:rFonts w:ascii="Times New Roman" w:hAnsi="Times New Roman" w:cs="Times New Roman"/>
          <w:b/>
          <w:sz w:val="24"/>
          <w:szCs w:val="24"/>
        </w:rPr>
      </w:pPr>
      <w:r w:rsidRPr="00F94778">
        <w:rPr>
          <w:rFonts w:ascii="Times New Roman" w:hAnsi="Times New Roman" w:cs="Times New Roman"/>
          <w:b/>
          <w:sz w:val="24"/>
          <w:szCs w:val="24"/>
        </w:rPr>
        <w:t xml:space="preserve">2. </w:t>
      </w:r>
      <w:r w:rsidRPr="00F94778">
        <w:rPr>
          <w:rFonts w:ascii="Times New Roman" w:hAnsi="Times New Roman" w:cs="Times New Roman"/>
          <w:b/>
          <w:sz w:val="24"/>
          <w:szCs w:val="24"/>
        </w:rPr>
        <w:t>芯片制造技术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晶圆</w:t>
      </w:r>
      <w:r w:rsidRPr="00F94778">
        <w:rPr>
          <w:rFonts w:ascii="Times New Roman" w:hAnsi="Times New Roman" w:cs="Times New Roman"/>
          <w:sz w:val="24"/>
          <w:szCs w:val="24"/>
        </w:rPr>
        <w:t>制造流程</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半导体工艺</w:t>
      </w:r>
    </w:p>
    <w:p w:rsidR="002011A0" w:rsidRPr="00F94778" w:rsidRDefault="002011A0" w:rsidP="00F777FE">
      <w:pPr>
        <w:pStyle w:val="ad"/>
        <w:spacing w:line="400" w:lineRule="exact"/>
        <w:ind w:firstLineChars="300" w:firstLine="723"/>
        <w:rPr>
          <w:rFonts w:ascii="Times New Roman" w:hAnsi="Times New Roman" w:cs="Times New Roman"/>
          <w:sz w:val="24"/>
          <w:szCs w:val="24"/>
        </w:rPr>
      </w:pPr>
      <w:r w:rsidRPr="00F94778">
        <w:rPr>
          <w:rFonts w:ascii="Times New Roman" w:hAnsi="Times New Roman" w:cs="Times New Roman"/>
          <w:b/>
          <w:sz w:val="24"/>
          <w:szCs w:val="24"/>
        </w:rPr>
        <w:t>3</w:t>
      </w:r>
      <w:r w:rsidRPr="00F94778">
        <w:rPr>
          <w:rFonts w:ascii="Times New Roman" w:hAnsi="Times New Roman" w:cs="Times New Roman" w:hint="eastAsia"/>
          <w:b/>
          <w:sz w:val="24"/>
          <w:szCs w:val="24"/>
        </w:rPr>
        <w:t>.</w:t>
      </w:r>
      <w:r w:rsidRPr="00F94778">
        <w:rPr>
          <w:rFonts w:ascii="Times New Roman" w:hAnsi="Times New Roman" w:cs="Times New Roman"/>
          <w:b/>
          <w:sz w:val="24"/>
          <w:szCs w:val="24"/>
        </w:rPr>
        <w:t xml:space="preserve"> </w:t>
      </w:r>
      <w:r w:rsidRPr="00F94778">
        <w:rPr>
          <w:rFonts w:ascii="Times New Roman" w:hAnsi="Times New Roman" w:cs="Times New Roman"/>
          <w:b/>
          <w:sz w:val="24"/>
          <w:szCs w:val="24"/>
        </w:rPr>
        <w:t>元器件的互连封装技术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引线键合技术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倒装芯片技术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QFP</w:t>
      </w:r>
      <w:r w:rsidRPr="00F94778">
        <w:rPr>
          <w:rFonts w:ascii="Times New Roman" w:hAnsi="Times New Roman" w:cs="Times New Roman" w:hint="eastAsia"/>
          <w:sz w:val="24"/>
          <w:szCs w:val="24"/>
        </w:rPr>
        <w:t>与</w:t>
      </w:r>
      <w:r w:rsidRPr="00F94778">
        <w:rPr>
          <w:rFonts w:ascii="Times New Roman" w:hAnsi="Times New Roman" w:cs="Times New Roman"/>
          <w:sz w:val="24"/>
          <w:szCs w:val="24"/>
        </w:rPr>
        <w:t>BGA</w:t>
      </w:r>
      <w:r w:rsidRPr="00F94778">
        <w:rPr>
          <w:rFonts w:ascii="Times New Roman" w:hAnsi="Times New Roman" w:cs="Times New Roman" w:hint="eastAsia"/>
          <w:sz w:val="24"/>
          <w:szCs w:val="24"/>
        </w:rPr>
        <w:t>的封装结构与封装工艺设计</w:t>
      </w:r>
    </w:p>
    <w:p w:rsidR="002011A0" w:rsidRPr="00F94778" w:rsidRDefault="002011A0" w:rsidP="00F777FE">
      <w:pPr>
        <w:pStyle w:val="ad"/>
        <w:spacing w:line="400" w:lineRule="exact"/>
        <w:ind w:firstLineChars="300" w:firstLine="723"/>
        <w:rPr>
          <w:rFonts w:ascii="Times New Roman" w:hAnsi="Times New Roman" w:cs="Times New Roman"/>
          <w:b/>
          <w:sz w:val="24"/>
          <w:szCs w:val="24"/>
        </w:rPr>
      </w:pPr>
      <w:r w:rsidRPr="00F94778">
        <w:rPr>
          <w:rFonts w:ascii="Times New Roman" w:hAnsi="Times New Roman" w:cs="Times New Roman"/>
          <w:b/>
          <w:sz w:val="24"/>
          <w:szCs w:val="24"/>
        </w:rPr>
        <w:t>4</w:t>
      </w:r>
      <w:r w:rsidRPr="00F94778">
        <w:rPr>
          <w:rFonts w:ascii="Times New Roman" w:hAnsi="Times New Roman" w:cs="Times New Roman" w:hint="eastAsia"/>
          <w:b/>
          <w:sz w:val="24"/>
          <w:szCs w:val="24"/>
        </w:rPr>
        <w:t>.</w:t>
      </w:r>
      <w:r w:rsidRPr="00F94778">
        <w:rPr>
          <w:rFonts w:ascii="Times New Roman" w:hAnsi="Times New Roman" w:cs="Times New Roman"/>
          <w:b/>
          <w:sz w:val="24"/>
          <w:szCs w:val="24"/>
        </w:rPr>
        <w:t xml:space="preserve"> </w:t>
      </w:r>
      <w:r w:rsidRPr="00F94778">
        <w:rPr>
          <w:rFonts w:ascii="Times New Roman" w:hAnsi="Times New Roman" w:cs="Times New Roman"/>
          <w:b/>
          <w:sz w:val="24"/>
          <w:szCs w:val="24"/>
        </w:rPr>
        <w:t>无源元件制造技术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什么是无源器件</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无源元件的制造</w:t>
      </w:r>
      <w:r w:rsidRPr="00F94778">
        <w:rPr>
          <w:rFonts w:ascii="Times New Roman" w:hAnsi="Times New Roman" w:cs="Times New Roman" w:hint="eastAsia"/>
          <w:sz w:val="24"/>
          <w:szCs w:val="24"/>
        </w:rPr>
        <w:t>方法</w:t>
      </w:r>
    </w:p>
    <w:p w:rsidR="002011A0" w:rsidRPr="00F94778" w:rsidRDefault="002011A0" w:rsidP="00F777FE">
      <w:pPr>
        <w:pStyle w:val="ad"/>
        <w:spacing w:line="400" w:lineRule="exact"/>
        <w:ind w:firstLineChars="300" w:firstLine="723"/>
        <w:rPr>
          <w:rFonts w:ascii="Times New Roman" w:hAnsi="Times New Roman" w:cs="Times New Roman"/>
          <w:b/>
          <w:sz w:val="24"/>
          <w:szCs w:val="24"/>
        </w:rPr>
      </w:pPr>
      <w:r w:rsidRPr="00F94778">
        <w:rPr>
          <w:rFonts w:ascii="Times New Roman" w:hAnsi="Times New Roman" w:cs="Times New Roman" w:hint="eastAsia"/>
          <w:b/>
          <w:sz w:val="24"/>
          <w:szCs w:val="24"/>
        </w:rPr>
        <w:t>5</w:t>
      </w:r>
      <w:r w:rsidRPr="00F94778">
        <w:rPr>
          <w:rFonts w:ascii="Times New Roman" w:hAnsi="Times New Roman" w:cs="Times New Roman"/>
          <w:b/>
          <w:sz w:val="24"/>
          <w:szCs w:val="24"/>
        </w:rPr>
        <w:t xml:space="preserve">. </w:t>
      </w:r>
      <w:r w:rsidRPr="00F94778">
        <w:rPr>
          <w:rFonts w:ascii="Times New Roman" w:hAnsi="Times New Roman" w:cs="Times New Roman"/>
          <w:b/>
          <w:sz w:val="24"/>
          <w:szCs w:val="24"/>
        </w:rPr>
        <w:t>基板技术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PCB</w:t>
      </w:r>
      <w:r w:rsidRPr="00F94778">
        <w:rPr>
          <w:rFonts w:ascii="Times New Roman" w:hAnsi="Times New Roman" w:cs="Times New Roman"/>
          <w:sz w:val="24"/>
          <w:szCs w:val="24"/>
        </w:rPr>
        <w:t>制作工艺</w:t>
      </w:r>
      <w:r w:rsidRPr="00F94778">
        <w:rPr>
          <w:rFonts w:ascii="Times New Roman" w:hAnsi="Times New Roman" w:cs="Times New Roman" w:hint="eastAsia"/>
          <w:sz w:val="24"/>
          <w:szCs w:val="24"/>
        </w:rPr>
        <w:t>流程</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微过孔技术</w:t>
      </w:r>
    </w:p>
    <w:p w:rsidR="002011A0" w:rsidRPr="00F94778" w:rsidRDefault="002011A0" w:rsidP="00F777FE">
      <w:pPr>
        <w:pStyle w:val="ad"/>
        <w:spacing w:line="400" w:lineRule="exact"/>
        <w:ind w:firstLineChars="300" w:firstLine="723"/>
        <w:rPr>
          <w:rFonts w:ascii="Times New Roman" w:hAnsi="Times New Roman" w:cs="Times New Roman"/>
          <w:b/>
          <w:sz w:val="24"/>
          <w:szCs w:val="24"/>
        </w:rPr>
      </w:pPr>
      <w:r w:rsidRPr="00F94778">
        <w:rPr>
          <w:rFonts w:ascii="Times New Roman" w:hAnsi="Times New Roman" w:cs="Times New Roman" w:hint="eastAsia"/>
          <w:b/>
          <w:sz w:val="24"/>
          <w:szCs w:val="24"/>
        </w:rPr>
        <w:t>6</w:t>
      </w:r>
      <w:r w:rsidRPr="00F94778">
        <w:rPr>
          <w:rFonts w:ascii="Times New Roman" w:hAnsi="Times New Roman" w:cs="Times New Roman"/>
          <w:b/>
          <w:sz w:val="24"/>
          <w:szCs w:val="24"/>
        </w:rPr>
        <w:t xml:space="preserve">. </w:t>
      </w:r>
      <w:r w:rsidRPr="00F94778">
        <w:rPr>
          <w:rFonts w:ascii="Times New Roman" w:hAnsi="Times New Roman" w:cs="Times New Roman"/>
          <w:b/>
          <w:sz w:val="24"/>
          <w:szCs w:val="24"/>
        </w:rPr>
        <w:t>电子组装技术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表面贴装工艺技术（</w:t>
      </w:r>
      <w:r w:rsidRPr="00F94778">
        <w:rPr>
          <w:rFonts w:ascii="Times New Roman" w:hAnsi="Times New Roman" w:cs="Times New Roman" w:hint="eastAsia"/>
          <w:sz w:val="24"/>
          <w:szCs w:val="24"/>
        </w:rPr>
        <w:t>SMT</w:t>
      </w:r>
      <w:r w:rsidRPr="00F94778">
        <w:rPr>
          <w:rFonts w:ascii="Times New Roman" w:hAnsi="Times New Roman" w:cs="Times New Roman" w:hint="eastAsia"/>
          <w:sz w:val="24"/>
          <w:szCs w:val="24"/>
        </w:rPr>
        <w:t>工艺）</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焊膏与焊料</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回流曲线</w:t>
      </w:r>
      <w:r w:rsidRPr="00F94778">
        <w:rPr>
          <w:rFonts w:ascii="Times New Roman" w:hAnsi="Times New Roman" w:cs="Times New Roman" w:hint="eastAsia"/>
          <w:sz w:val="24"/>
          <w:szCs w:val="24"/>
        </w:rPr>
        <w:t>设计</w:t>
      </w:r>
      <w:r w:rsidRPr="00F94778">
        <w:rPr>
          <w:rFonts w:ascii="Times New Roman" w:hAnsi="Times New Roman" w:cs="Times New Roman"/>
          <w:sz w:val="24"/>
          <w:szCs w:val="24"/>
        </w:rPr>
        <w:t>及</w:t>
      </w:r>
      <w:r w:rsidRPr="00F94778">
        <w:rPr>
          <w:rFonts w:ascii="Times New Roman" w:hAnsi="Times New Roman" w:cs="Times New Roman" w:hint="eastAsia"/>
          <w:sz w:val="24"/>
          <w:szCs w:val="24"/>
        </w:rPr>
        <w:t>加热因子</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波峰焊工艺</w:t>
      </w:r>
    </w:p>
    <w:p w:rsidR="002011A0" w:rsidRPr="00F94778" w:rsidRDefault="002011A0" w:rsidP="00F777FE">
      <w:pPr>
        <w:pStyle w:val="ad"/>
        <w:spacing w:line="400" w:lineRule="exact"/>
        <w:ind w:firstLineChars="300" w:firstLine="723"/>
        <w:rPr>
          <w:rFonts w:ascii="Times New Roman" w:hAnsi="Times New Roman" w:cs="Times New Roman"/>
          <w:b/>
          <w:sz w:val="24"/>
          <w:szCs w:val="24"/>
        </w:rPr>
      </w:pPr>
      <w:r w:rsidRPr="00F94778">
        <w:rPr>
          <w:rFonts w:ascii="Times New Roman" w:hAnsi="Times New Roman" w:cs="Times New Roman" w:hint="eastAsia"/>
          <w:b/>
          <w:sz w:val="24"/>
          <w:szCs w:val="24"/>
        </w:rPr>
        <w:t xml:space="preserve">7. </w:t>
      </w:r>
      <w:r w:rsidRPr="00F94778">
        <w:rPr>
          <w:rFonts w:ascii="Times New Roman" w:hAnsi="Times New Roman" w:cs="Times New Roman" w:hint="eastAsia"/>
          <w:b/>
          <w:sz w:val="24"/>
          <w:szCs w:val="24"/>
        </w:rPr>
        <w:t>先进封装技术</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sz w:val="24"/>
          <w:szCs w:val="24"/>
        </w:rPr>
        <w:t>3D</w:t>
      </w:r>
      <w:r w:rsidRPr="00F94778">
        <w:rPr>
          <w:rFonts w:ascii="Times New Roman" w:hAnsi="Times New Roman" w:cs="Times New Roman"/>
          <w:sz w:val="24"/>
          <w:szCs w:val="24"/>
        </w:rPr>
        <w:t>封装技术（</w:t>
      </w:r>
      <w:r w:rsidRPr="00F94778">
        <w:rPr>
          <w:rFonts w:ascii="Times New Roman" w:hAnsi="Times New Roman" w:cs="Times New Roman"/>
          <w:sz w:val="24"/>
          <w:szCs w:val="24"/>
        </w:rPr>
        <w:t>TSV</w:t>
      </w:r>
      <w:r w:rsidRPr="00F94778">
        <w:rPr>
          <w:rFonts w:ascii="Times New Roman" w:hAnsi="Times New Roman" w:cs="Times New Roman" w:hint="eastAsia"/>
          <w:sz w:val="24"/>
          <w:szCs w:val="24"/>
        </w:rPr>
        <w:t>、</w:t>
      </w:r>
      <w:r w:rsidRPr="00F94778">
        <w:rPr>
          <w:rFonts w:ascii="Times New Roman" w:hAnsi="Times New Roman" w:cs="Times New Roman" w:hint="eastAsia"/>
          <w:sz w:val="24"/>
          <w:szCs w:val="24"/>
        </w:rPr>
        <w:t>POP</w:t>
      </w:r>
      <w:r w:rsidRPr="00F94778">
        <w:rPr>
          <w:rFonts w:ascii="Times New Roman" w:hAnsi="Times New Roman" w:cs="Times New Roman"/>
          <w:sz w:val="24"/>
          <w:szCs w:val="24"/>
        </w:rPr>
        <w:t>）</w:t>
      </w:r>
    </w:p>
    <w:p w:rsidR="002011A0" w:rsidRPr="00F94778"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系统级封装（</w:t>
      </w:r>
      <w:r w:rsidRPr="00F94778">
        <w:rPr>
          <w:rFonts w:ascii="Times New Roman" w:hAnsi="Times New Roman" w:cs="Times New Roman" w:hint="eastAsia"/>
          <w:sz w:val="24"/>
          <w:szCs w:val="24"/>
        </w:rPr>
        <w:t>SIP</w:t>
      </w:r>
      <w:r w:rsidRPr="00F94778">
        <w:rPr>
          <w:rFonts w:ascii="Times New Roman" w:hAnsi="Times New Roman" w:cs="Times New Roman" w:hint="eastAsia"/>
          <w:sz w:val="24"/>
          <w:szCs w:val="24"/>
        </w:rPr>
        <w:t>）</w:t>
      </w:r>
    </w:p>
    <w:p w:rsidR="002011A0" w:rsidRDefault="002011A0" w:rsidP="002011A0">
      <w:pPr>
        <w:pStyle w:val="ad"/>
        <w:numPr>
          <w:ilvl w:val="0"/>
          <w:numId w:val="3"/>
        </w:numPr>
        <w:spacing w:line="400" w:lineRule="exact"/>
        <w:rPr>
          <w:rFonts w:ascii="Times New Roman" w:hAnsi="Times New Roman" w:cs="Times New Roman"/>
          <w:sz w:val="24"/>
          <w:szCs w:val="24"/>
        </w:rPr>
      </w:pPr>
      <w:r w:rsidRPr="00F94778">
        <w:rPr>
          <w:rFonts w:ascii="Times New Roman" w:hAnsi="Times New Roman" w:cs="Times New Roman" w:hint="eastAsia"/>
          <w:sz w:val="24"/>
          <w:szCs w:val="24"/>
        </w:rPr>
        <w:t>系统级芯片（</w:t>
      </w:r>
      <w:r w:rsidRPr="00F94778">
        <w:rPr>
          <w:rFonts w:ascii="Times New Roman" w:hAnsi="Times New Roman" w:cs="Times New Roman" w:hint="eastAsia"/>
          <w:sz w:val="24"/>
          <w:szCs w:val="24"/>
        </w:rPr>
        <w:t>SOC</w:t>
      </w:r>
      <w:r w:rsidRPr="00F94778">
        <w:rPr>
          <w:rFonts w:ascii="Times New Roman" w:hAnsi="Times New Roman" w:cs="Times New Roman" w:hint="eastAsia"/>
          <w:sz w:val="24"/>
          <w:szCs w:val="24"/>
        </w:rPr>
        <w:t>）</w:t>
      </w:r>
    </w:p>
    <w:p w:rsidR="00AA2D9B" w:rsidRDefault="00AA2D9B" w:rsidP="00AA2D9B">
      <w:pPr>
        <w:pStyle w:val="ad"/>
        <w:spacing w:line="400" w:lineRule="exact"/>
        <w:rPr>
          <w:rFonts w:ascii="Times New Roman" w:hAnsi="Times New Roman" w:cs="Times New Roman"/>
          <w:sz w:val="24"/>
          <w:szCs w:val="24"/>
        </w:rPr>
      </w:pPr>
    </w:p>
    <w:p w:rsidR="00AA2D9B" w:rsidRDefault="00AA2D9B" w:rsidP="00AA2D9B">
      <w:pPr>
        <w:pStyle w:val="ad"/>
        <w:spacing w:line="400" w:lineRule="exact"/>
        <w:rPr>
          <w:rFonts w:ascii="Times New Roman" w:hAnsi="Times New Roman" w:cs="Times New Roman"/>
          <w:sz w:val="24"/>
          <w:szCs w:val="24"/>
        </w:rPr>
      </w:pPr>
    </w:p>
    <w:p w:rsidR="00AA2D9B" w:rsidRPr="00F94778" w:rsidRDefault="00AA2D9B" w:rsidP="00AA2D9B">
      <w:pPr>
        <w:pStyle w:val="ad"/>
        <w:spacing w:line="400" w:lineRule="exact"/>
        <w:rPr>
          <w:rFonts w:ascii="Times New Roman" w:hAnsi="Times New Roman" w:cs="Times New Roman"/>
          <w:sz w:val="24"/>
          <w:szCs w:val="24"/>
        </w:rPr>
      </w:pPr>
    </w:p>
    <w:p w:rsidR="002011A0" w:rsidRPr="002011A0" w:rsidRDefault="002011A0" w:rsidP="00AA2D9B">
      <w:pPr>
        <w:pStyle w:val="a8"/>
        <w:spacing w:before="240" w:after="240" w:line="440" w:lineRule="atLeast"/>
        <w:ind w:left="1155" w:firstLineChars="0" w:firstLine="0"/>
        <w:jc w:val="center"/>
        <w:rPr>
          <w:b/>
          <w:sz w:val="32"/>
          <w:szCs w:val="32"/>
        </w:rPr>
      </w:pPr>
      <w:r w:rsidRPr="002011A0">
        <w:rPr>
          <w:rFonts w:hint="eastAsia"/>
          <w:b/>
          <w:sz w:val="32"/>
        </w:rPr>
        <w:lastRenderedPageBreak/>
        <w:t>华中科技大学硕士入学考试《工</w:t>
      </w:r>
      <w:r w:rsidRPr="002011A0">
        <w:rPr>
          <w:rFonts w:hint="eastAsia"/>
          <w:b/>
          <w:sz w:val="32"/>
          <w:szCs w:val="32"/>
        </w:rPr>
        <w:t>程</w:t>
      </w:r>
      <w:r w:rsidRPr="002011A0">
        <w:rPr>
          <w:rFonts w:hint="eastAsia"/>
          <w:b/>
          <w:sz w:val="32"/>
        </w:rPr>
        <w:t>材料》</w:t>
      </w:r>
      <w:r w:rsidRPr="002011A0">
        <w:rPr>
          <w:rFonts w:hint="eastAsia"/>
          <w:b/>
          <w:sz w:val="32"/>
          <w:szCs w:val="32"/>
        </w:rPr>
        <w:t>考试大纲</w:t>
      </w:r>
    </w:p>
    <w:p w:rsidR="002011A0" w:rsidRPr="00F777FE" w:rsidRDefault="002011A0" w:rsidP="00AA2D9B">
      <w:pPr>
        <w:pStyle w:val="a8"/>
        <w:spacing w:before="240" w:after="240" w:line="440" w:lineRule="atLeast"/>
        <w:ind w:left="1155" w:firstLineChars="0" w:firstLine="0"/>
        <w:jc w:val="center"/>
        <w:rPr>
          <w:rFonts w:asciiTheme="minorEastAsia" w:hAnsiTheme="minorEastAsia"/>
          <w:b/>
          <w:sz w:val="24"/>
          <w:szCs w:val="24"/>
        </w:rPr>
      </w:pPr>
      <w:r w:rsidRPr="00F777FE">
        <w:rPr>
          <w:rFonts w:asciiTheme="minorEastAsia" w:hAnsiTheme="minorEastAsia" w:hint="eastAsia"/>
          <w:b/>
          <w:sz w:val="24"/>
          <w:szCs w:val="24"/>
        </w:rPr>
        <w:t>（科目代码 817 ）</w:t>
      </w:r>
    </w:p>
    <w:p w:rsidR="002011A0" w:rsidRPr="002011A0" w:rsidRDefault="002011A0" w:rsidP="00CD203E">
      <w:pPr>
        <w:pStyle w:val="a8"/>
        <w:spacing w:line="400" w:lineRule="exact"/>
        <w:ind w:leftChars="-1" w:firstLineChars="0" w:hanging="2"/>
        <w:rPr>
          <w:b/>
          <w:sz w:val="24"/>
        </w:rPr>
      </w:pPr>
      <w:r w:rsidRPr="002011A0">
        <w:rPr>
          <w:rFonts w:hint="eastAsia"/>
          <w:b/>
          <w:sz w:val="24"/>
        </w:rPr>
        <w:t>一、考试性质</w:t>
      </w:r>
    </w:p>
    <w:p w:rsidR="002011A0" w:rsidRDefault="00052FF9" w:rsidP="00E9663B">
      <w:pPr>
        <w:pStyle w:val="af"/>
        <w:spacing w:line="400" w:lineRule="exact"/>
        <w:ind w:leftChars="-44" w:left="-92" w:firstLineChars="250" w:firstLine="602"/>
        <w:rPr>
          <w:sz w:val="24"/>
        </w:rPr>
      </w:pPr>
      <w:r>
        <w:rPr>
          <w:rFonts w:hint="eastAsia"/>
          <w:b/>
          <w:sz w:val="24"/>
        </w:rPr>
        <w:t>《</w:t>
      </w:r>
      <w:r w:rsidR="002011A0">
        <w:rPr>
          <w:rFonts w:hint="eastAsia"/>
          <w:b/>
          <w:sz w:val="24"/>
        </w:rPr>
        <w:t>工程材料</w:t>
      </w:r>
      <w:r>
        <w:rPr>
          <w:rFonts w:hint="eastAsia"/>
          <w:b/>
          <w:sz w:val="24"/>
        </w:rPr>
        <w:t>》</w:t>
      </w:r>
      <w:r w:rsidR="002011A0">
        <w:rPr>
          <w:rFonts w:hint="eastAsia"/>
          <w:sz w:val="24"/>
        </w:rPr>
        <w:t>考试科目是我校为招收材料工程专业硕士研究生而设置的，由我校材料科学与工程学院命题。考试的评价标准是普通高等学校材料科学与工程及相近专业优秀本科毕业生能达到的及格或及格以上水平。</w:t>
      </w:r>
    </w:p>
    <w:p w:rsidR="002011A0" w:rsidRPr="002011A0" w:rsidRDefault="002011A0" w:rsidP="00F777FE">
      <w:pPr>
        <w:pStyle w:val="a8"/>
        <w:spacing w:line="400" w:lineRule="exact"/>
        <w:ind w:leftChars="-10" w:left="-2" w:hangingChars="8" w:hanging="19"/>
        <w:rPr>
          <w:sz w:val="24"/>
        </w:rPr>
      </w:pPr>
      <w:r w:rsidRPr="002011A0">
        <w:rPr>
          <w:rFonts w:hint="eastAsia"/>
          <w:sz w:val="24"/>
        </w:rPr>
        <w:t>考试对象为符合国家教育部及我校招收专业硕士研究生有关规定的参加全国硕士研究生入学统一考试的各类人员。</w:t>
      </w:r>
    </w:p>
    <w:p w:rsidR="002011A0" w:rsidRPr="002011A0" w:rsidRDefault="002011A0" w:rsidP="00CD203E">
      <w:pPr>
        <w:pStyle w:val="a8"/>
        <w:spacing w:line="400" w:lineRule="exact"/>
        <w:ind w:leftChars="-1" w:left="-1" w:firstLineChars="0" w:hanging="1"/>
        <w:rPr>
          <w:b/>
          <w:sz w:val="24"/>
        </w:rPr>
      </w:pPr>
      <w:r w:rsidRPr="002011A0">
        <w:rPr>
          <w:rFonts w:hint="eastAsia"/>
          <w:b/>
          <w:sz w:val="24"/>
        </w:rPr>
        <w:t>二、考试的学科范围</w:t>
      </w:r>
    </w:p>
    <w:p w:rsidR="00E9663B" w:rsidRDefault="002011A0" w:rsidP="00E9663B">
      <w:pPr>
        <w:pStyle w:val="af"/>
        <w:spacing w:line="400" w:lineRule="exact"/>
        <w:ind w:firstLineChars="250" w:firstLine="600"/>
        <w:rPr>
          <w:sz w:val="24"/>
        </w:rPr>
      </w:pPr>
      <w:r>
        <w:rPr>
          <w:rFonts w:hint="eastAsia"/>
          <w:sz w:val="24"/>
        </w:rPr>
        <w:t>应考范围由《工程材料》和《材料成形原理》组成，考生可从试卷中选择其一。《工程材料》的基本内容：工程材料的基本概念、材料的原子结合方式及性能、材料的晶体结构、材料的凝固与相图、铁碳合金、钢铁热处理、金属材料的塑性变形、合金钢。</w:t>
      </w:r>
      <w:r w:rsidR="00E9663B">
        <w:rPr>
          <w:rFonts w:hint="eastAsia"/>
          <w:sz w:val="24"/>
        </w:rPr>
        <w:t>《</w:t>
      </w:r>
      <w:r>
        <w:rPr>
          <w:rFonts w:hint="eastAsia"/>
          <w:sz w:val="24"/>
        </w:rPr>
        <w:t>材料成形原理》的基本内容：</w:t>
      </w:r>
      <w:r>
        <w:rPr>
          <w:sz w:val="24"/>
        </w:rPr>
        <w:t>对液态成形、连接成形、固态塑性成形的基本过程有全面的理解</w:t>
      </w:r>
      <w:r>
        <w:rPr>
          <w:rFonts w:hint="eastAsia"/>
          <w:sz w:val="24"/>
        </w:rPr>
        <w:t>；</w:t>
      </w:r>
      <w:r>
        <w:rPr>
          <w:sz w:val="24"/>
        </w:rPr>
        <w:t>了解液态金属的结构和性质；掌握液态金属凝固的基本原理，冶金处理及其对产品性能的影响</w:t>
      </w:r>
      <w:r>
        <w:rPr>
          <w:rFonts w:hint="eastAsia"/>
          <w:sz w:val="24"/>
        </w:rPr>
        <w:t>；</w:t>
      </w:r>
      <w:r>
        <w:rPr>
          <w:sz w:val="24"/>
        </w:rPr>
        <w:t>掌握材料成形中化学冶金基本规律和缺陷的形成机理、影响因素及防止措施</w:t>
      </w:r>
      <w:r>
        <w:rPr>
          <w:rFonts w:hint="eastAsia"/>
          <w:sz w:val="24"/>
        </w:rPr>
        <w:t>；</w:t>
      </w:r>
      <w:r>
        <w:rPr>
          <w:sz w:val="24"/>
        </w:rPr>
        <w:t>掌握塑性成形过程中的应力与应变的基础理论，金属流动的基本规律及其应用</w:t>
      </w:r>
    </w:p>
    <w:p w:rsidR="002011A0" w:rsidRPr="00E9663B" w:rsidRDefault="002011A0" w:rsidP="00CD203E">
      <w:pPr>
        <w:pStyle w:val="af"/>
        <w:spacing w:line="400" w:lineRule="exact"/>
        <w:ind w:leftChars="-1" w:left="-2" w:firstLine="0"/>
        <w:rPr>
          <w:sz w:val="24"/>
        </w:rPr>
      </w:pPr>
      <w:r w:rsidRPr="00E9663B">
        <w:rPr>
          <w:rFonts w:hint="eastAsia"/>
          <w:b/>
          <w:sz w:val="24"/>
        </w:rPr>
        <w:t>三、评价目标</w:t>
      </w:r>
    </w:p>
    <w:p w:rsidR="002011A0" w:rsidRDefault="002011A0" w:rsidP="00E9663B">
      <w:pPr>
        <w:pStyle w:val="af"/>
        <w:spacing w:line="400" w:lineRule="exact"/>
        <w:rPr>
          <w:sz w:val="24"/>
        </w:rPr>
      </w:pPr>
      <w:r>
        <w:rPr>
          <w:rFonts w:hint="eastAsia"/>
          <w:sz w:val="24"/>
        </w:rPr>
        <w:t>工程材料是材料科学与工程及相关专业的重要专业基础课。本课程考试旨在考查考生是否了解工程材料的基本特点基本概念、基本理论，是否掌握了钢铁材料的基本性能特点，凝固、热处理和塑性变形的基本原理。</w:t>
      </w:r>
    </w:p>
    <w:p w:rsidR="002011A0" w:rsidRDefault="002011A0" w:rsidP="00CD203E">
      <w:pPr>
        <w:pStyle w:val="a8"/>
        <w:spacing w:line="400" w:lineRule="exact"/>
        <w:ind w:leftChars="-1" w:firstLineChars="0" w:hanging="2"/>
        <w:rPr>
          <w:b/>
          <w:sz w:val="24"/>
        </w:rPr>
      </w:pPr>
      <w:r>
        <w:rPr>
          <w:rFonts w:hint="eastAsia"/>
          <w:b/>
          <w:sz w:val="24"/>
        </w:rPr>
        <w:t>四、《工程材料》考试要点</w:t>
      </w:r>
    </w:p>
    <w:p w:rsidR="002011A0" w:rsidRDefault="002011A0" w:rsidP="00CD203E">
      <w:pPr>
        <w:pStyle w:val="af"/>
        <w:spacing w:line="400" w:lineRule="exact"/>
        <w:ind w:leftChars="-1" w:left="-2" w:firstLineChars="59" w:firstLine="142"/>
        <w:rPr>
          <w:sz w:val="24"/>
        </w:rPr>
      </w:pPr>
      <w:r>
        <w:rPr>
          <w:rFonts w:hint="eastAsia"/>
          <w:sz w:val="24"/>
        </w:rPr>
        <w:t xml:space="preserve">1. </w:t>
      </w:r>
      <w:r>
        <w:rPr>
          <w:rFonts w:hint="eastAsia"/>
          <w:sz w:val="24"/>
        </w:rPr>
        <w:t>原子的结合方式及性能：固态物质原子结合键；工程材料分类；材料的性能</w:t>
      </w:r>
    </w:p>
    <w:p w:rsidR="002011A0" w:rsidRDefault="002011A0" w:rsidP="00CD203E">
      <w:pPr>
        <w:pStyle w:val="af"/>
        <w:spacing w:line="400" w:lineRule="exact"/>
        <w:ind w:leftChars="-27" w:left="-57" w:firstLineChars="100" w:firstLine="240"/>
        <w:rPr>
          <w:sz w:val="24"/>
        </w:rPr>
      </w:pPr>
      <w:r>
        <w:rPr>
          <w:rFonts w:hint="eastAsia"/>
          <w:sz w:val="24"/>
        </w:rPr>
        <w:t xml:space="preserve">2. </w:t>
      </w:r>
      <w:r>
        <w:rPr>
          <w:rFonts w:hint="eastAsia"/>
          <w:sz w:val="24"/>
        </w:rPr>
        <w:t>材料的晶体结构：晶体结构的基本知识；晶向与晶面的基本概念；实际金属晶体的特点。</w:t>
      </w:r>
    </w:p>
    <w:p w:rsidR="002011A0" w:rsidRDefault="002011A0" w:rsidP="00CD203E">
      <w:pPr>
        <w:pStyle w:val="af"/>
        <w:spacing w:line="400" w:lineRule="exact"/>
        <w:ind w:leftChars="-27" w:left="-57" w:firstLineChars="100" w:firstLine="240"/>
        <w:rPr>
          <w:sz w:val="24"/>
        </w:rPr>
      </w:pPr>
      <w:r>
        <w:rPr>
          <w:rFonts w:hint="eastAsia"/>
          <w:sz w:val="24"/>
        </w:rPr>
        <w:t xml:space="preserve">3. </w:t>
      </w:r>
      <w:r>
        <w:rPr>
          <w:rFonts w:hint="eastAsia"/>
          <w:sz w:val="24"/>
        </w:rPr>
        <w:t>材料的凝固与相图：纯金属的结晶；合金的结晶</w:t>
      </w:r>
    </w:p>
    <w:p w:rsidR="002011A0" w:rsidRDefault="002011A0" w:rsidP="00CD203E">
      <w:pPr>
        <w:pStyle w:val="af"/>
        <w:spacing w:line="400" w:lineRule="exact"/>
        <w:ind w:leftChars="-27" w:left="-57" w:firstLineChars="100" w:firstLine="240"/>
        <w:rPr>
          <w:sz w:val="24"/>
        </w:rPr>
      </w:pPr>
      <w:r>
        <w:rPr>
          <w:rFonts w:hint="eastAsia"/>
          <w:sz w:val="24"/>
        </w:rPr>
        <w:t xml:space="preserve">4. </w:t>
      </w:r>
      <w:r>
        <w:rPr>
          <w:rFonts w:hint="eastAsia"/>
          <w:sz w:val="24"/>
        </w:rPr>
        <w:t>铁碳合金：铁碳相图；铁碳合金平衡结晶过程分析</w:t>
      </w:r>
    </w:p>
    <w:p w:rsidR="002011A0" w:rsidRDefault="002011A0" w:rsidP="00CD203E">
      <w:pPr>
        <w:pStyle w:val="af"/>
        <w:spacing w:line="400" w:lineRule="exact"/>
        <w:ind w:leftChars="-27" w:left="-57" w:firstLineChars="100" w:firstLine="240"/>
        <w:rPr>
          <w:sz w:val="24"/>
        </w:rPr>
      </w:pPr>
      <w:r>
        <w:rPr>
          <w:rFonts w:hint="eastAsia"/>
          <w:sz w:val="24"/>
        </w:rPr>
        <w:t xml:space="preserve">5. </w:t>
      </w:r>
      <w:r>
        <w:rPr>
          <w:rFonts w:hint="eastAsia"/>
          <w:sz w:val="24"/>
        </w:rPr>
        <w:t>钢铁热处理：钢在加热和冷却时的组织转变；钢的整体热处理；钢的表面热处理</w:t>
      </w:r>
    </w:p>
    <w:p w:rsidR="002011A0" w:rsidRDefault="002011A0" w:rsidP="00CD203E">
      <w:pPr>
        <w:pStyle w:val="af"/>
        <w:spacing w:line="400" w:lineRule="exact"/>
        <w:ind w:leftChars="-27" w:left="-57" w:firstLineChars="100" w:firstLine="240"/>
        <w:rPr>
          <w:sz w:val="24"/>
        </w:rPr>
      </w:pPr>
      <w:r>
        <w:rPr>
          <w:rFonts w:hint="eastAsia"/>
          <w:sz w:val="24"/>
        </w:rPr>
        <w:t xml:space="preserve">6. </w:t>
      </w:r>
      <w:r>
        <w:rPr>
          <w:rFonts w:hint="eastAsia"/>
          <w:sz w:val="24"/>
        </w:rPr>
        <w:t>金属材料的塑性变形：单晶体和多晶体的金属塑性变形；变形后金属的加热变化；金属的热塑性变形</w:t>
      </w:r>
    </w:p>
    <w:p w:rsidR="002011A0" w:rsidRDefault="002011A0" w:rsidP="00CD203E">
      <w:pPr>
        <w:pStyle w:val="af"/>
        <w:spacing w:line="400" w:lineRule="exact"/>
        <w:ind w:leftChars="-27" w:left="-57" w:firstLineChars="100" w:firstLine="240"/>
        <w:rPr>
          <w:sz w:val="24"/>
        </w:rPr>
      </w:pPr>
      <w:r>
        <w:rPr>
          <w:rFonts w:hint="eastAsia"/>
          <w:sz w:val="24"/>
        </w:rPr>
        <w:t xml:space="preserve">7. </w:t>
      </w:r>
      <w:r>
        <w:rPr>
          <w:rFonts w:hint="eastAsia"/>
          <w:sz w:val="24"/>
        </w:rPr>
        <w:t>合金钢：合金钢的基本知识；合金结构钢；合金工具钢；特殊性能钢</w:t>
      </w:r>
    </w:p>
    <w:p w:rsidR="002011A0" w:rsidRDefault="002011A0" w:rsidP="00CD203E">
      <w:pPr>
        <w:pStyle w:val="a8"/>
        <w:spacing w:line="400" w:lineRule="exact"/>
        <w:ind w:leftChars="-1" w:firstLineChars="0" w:hanging="2"/>
        <w:rPr>
          <w:b/>
          <w:sz w:val="24"/>
        </w:rPr>
      </w:pPr>
      <w:r>
        <w:rPr>
          <w:rFonts w:hint="eastAsia"/>
          <w:b/>
          <w:sz w:val="24"/>
        </w:rPr>
        <w:t>五、《材料成形原理》考试要点</w:t>
      </w:r>
    </w:p>
    <w:p w:rsidR="002011A0" w:rsidRPr="00E9663B" w:rsidRDefault="002011A0" w:rsidP="00CD203E">
      <w:pPr>
        <w:pStyle w:val="af"/>
        <w:spacing w:line="400" w:lineRule="exact"/>
        <w:ind w:leftChars="-27" w:left="-57" w:firstLineChars="142" w:firstLine="341"/>
        <w:rPr>
          <w:sz w:val="24"/>
        </w:rPr>
      </w:pPr>
      <w:r w:rsidRPr="00E9663B">
        <w:rPr>
          <w:sz w:val="24"/>
        </w:rPr>
        <w:t xml:space="preserve">1. </w:t>
      </w:r>
      <w:r w:rsidRPr="00E9663B">
        <w:rPr>
          <w:sz w:val="24"/>
        </w:rPr>
        <w:t>液态成形理论基础</w:t>
      </w:r>
    </w:p>
    <w:p w:rsidR="002011A0" w:rsidRDefault="002011A0" w:rsidP="00CD203E">
      <w:pPr>
        <w:pStyle w:val="ad"/>
        <w:spacing w:line="400" w:lineRule="exact"/>
        <w:ind w:leftChars="-27" w:left="-57" w:firstLineChars="100" w:firstLine="240"/>
        <w:outlineLvl w:val="0"/>
        <w:rPr>
          <w:rFonts w:hAnsi="Times New Roman"/>
          <w:sz w:val="24"/>
          <w:szCs w:val="24"/>
        </w:rPr>
      </w:pPr>
      <w:r>
        <w:rPr>
          <w:rFonts w:ascii="Times New Roman" w:hAnsi="宋体" w:cs="Times New Roman" w:hint="eastAsia"/>
          <w:sz w:val="24"/>
          <w:szCs w:val="24"/>
        </w:rPr>
        <w:t>1.1</w:t>
      </w:r>
      <w:r>
        <w:rPr>
          <w:rFonts w:ascii="Times New Roman" w:hAnsi="宋体" w:cs="Times New Roman"/>
          <w:sz w:val="24"/>
          <w:szCs w:val="24"/>
        </w:rPr>
        <w:t>液态金属的结构和性质</w:t>
      </w:r>
      <w:r>
        <w:rPr>
          <w:rFonts w:ascii="Times New Roman" w:hAnsi="宋体" w:cs="Times New Roman" w:hint="eastAsia"/>
          <w:sz w:val="24"/>
          <w:szCs w:val="24"/>
        </w:rPr>
        <w:t>：</w:t>
      </w:r>
      <w:r w:rsidRPr="00CD203E">
        <w:rPr>
          <w:rFonts w:ascii="Times New Roman" w:hAnsi="宋体" w:cs="Times New Roman" w:hint="eastAsia"/>
          <w:sz w:val="24"/>
          <w:szCs w:val="24"/>
        </w:rPr>
        <w:t>材料的固液转变、</w:t>
      </w:r>
      <w:r w:rsidRPr="00CD203E">
        <w:rPr>
          <w:rFonts w:ascii="Times New Roman" w:hAnsi="宋体" w:cs="Times New Roman"/>
          <w:sz w:val="24"/>
          <w:szCs w:val="24"/>
        </w:rPr>
        <w:t>液态金属的结构与</w:t>
      </w:r>
      <w:r w:rsidRPr="00CD203E">
        <w:rPr>
          <w:rFonts w:ascii="Times New Roman" w:hAnsi="宋体" w:cs="Times New Roman" w:hint="eastAsia"/>
          <w:sz w:val="24"/>
          <w:szCs w:val="24"/>
        </w:rPr>
        <w:t>分析、</w:t>
      </w:r>
      <w:r w:rsidRPr="00CD203E">
        <w:rPr>
          <w:rFonts w:ascii="Times New Roman" w:hAnsi="宋体" w:cs="Times New Roman"/>
          <w:sz w:val="24"/>
          <w:szCs w:val="24"/>
        </w:rPr>
        <w:t>液态金属的</w:t>
      </w:r>
      <w:r w:rsidRPr="00CD203E">
        <w:rPr>
          <w:rFonts w:ascii="Times New Roman" w:hAnsi="宋体" w:cs="Times New Roman" w:hint="eastAsia"/>
          <w:sz w:val="24"/>
          <w:szCs w:val="24"/>
        </w:rPr>
        <w:t>性质、</w:t>
      </w:r>
      <w:r>
        <w:rPr>
          <w:rFonts w:hint="eastAsia"/>
          <w:sz w:val="24"/>
          <w:szCs w:val="24"/>
        </w:rPr>
        <w:t>半固态金属的流变性及表观粘度</w:t>
      </w:r>
    </w:p>
    <w:p w:rsidR="002011A0" w:rsidRPr="00CD203E" w:rsidRDefault="002011A0" w:rsidP="00CD203E">
      <w:pPr>
        <w:pStyle w:val="ad"/>
        <w:spacing w:line="400" w:lineRule="exact"/>
        <w:ind w:leftChars="-1" w:left="-2" w:firstLineChars="119" w:firstLine="286"/>
        <w:rPr>
          <w:rFonts w:ascii="Times New Roman" w:hAnsi="宋体" w:cs="Times New Roman"/>
          <w:sz w:val="24"/>
          <w:szCs w:val="24"/>
        </w:rPr>
      </w:pPr>
      <w:r w:rsidRPr="00CD203E">
        <w:rPr>
          <w:rFonts w:ascii="Times New Roman" w:hAnsi="宋体" w:cs="Times New Roman" w:hint="eastAsia"/>
          <w:sz w:val="24"/>
          <w:szCs w:val="24"/>
        </w:rPr>
        <w:lastRenderedPageBreak/>
        <w:t xml:space="preserve">1.2 </w:t>
      </w:r>
      <w:r w:rsidRPr="00CD203E">
        <w:rPr>
          <w:rFonts w:ascii="Times New Roman" w:hAnsi="宋体" w:cs="Times New Roman" w:hint="eastAsia"/>
          <w:sz w:val="24"/>
          <w:szCs w:val="24"/>
        </w:rPr>
        <w:t>液态成形中的流动与传热：液态金属的流动性与充型能力、</w:t>
      </w:r>
      <w:r w:rsidRPr="00CD203E">
        <w:rPr>
          <w:rFonts w:ascii="Times New Roman" w:hAnsi="宋体" w:cs="Times New Roman"/>
          <w:sz w:val="24"/>
          <w:szCs w:val="24"/>
        </w:rPr>
        <w:t>凝固过程中的液体流动</w:t>
      </w:r>
      <w:r w:rsidRPr="00CD203E">
        <w:rPr>
          <w:rFonts w:ascii="Times New Roman" w:hAnsi="宋体" w:cs="Times New Roman" w:hint="eastAsia"/>
          <w:sz w:val="24"/>
          <w:szCs w:val="24"/>
        </w:rPr>
        <w:t>、凝固过程中的热量传输、铸件的凝固时间</w:t>
      </w:r>
    </w:p>
    <w:p w:rsidR="002011A0" w:rsidRDefault="002011A0" w:rsidP="00CD203E">
      <w:pPr>
        <w:pStyle w:val="ad"/>
        <w:spacing w:line="400" w:lineRule="exact"/>
        <w:ind w:leftChars="-1" w:left="-2" w:firstLineChars="119" w:firstLine="286"/>
        <w:rPr>
          <w:rFonts w:ascii="Times New Roman" w:hAnsi="宋体" w:cs="Times New Roman"/>
          <w:sz w:val="24"/>
          <w:szCs w:val="24"/>
        </w:rPr>
      </w:pPr>
      <w:r>
        <w:rPr>
          <w:rFonts w:ascii="Times New Roman" w:hAnsi="宋体" w:cs="Times New Roman" w:hint="eastAsia"/>
          <w:sz w:val="24"/>
          <w:szCs w:val="24"/>
        </w:rPr>
        <w:t xml:space="preserve">1.3 </w:t>
      </w:r>
      <w:r>
        <w:rPr>
          <w:rFonts w:ascii="Times New Roman" w:hAnsi="宋体" w:cs="Times New Roman" w:hint="eastAsia"/>
          <w:sz w:val="24"/>
          <w:szCs w:val="24"/>
        </w:rPr>
        <w:t>液态金属的</w:t>
      </w:r>
      <w:r>
        <w:rPr>
          <w:rFonts w:ascii="Times New Roman" w:hAnsi="宋体" w:cs="Times New Roman"/>
          <w:sz w:val="24"/>
          <w:szCs w:val="24"/>
        </w:rPr>
        <w:t>凝固</w:t>
      </w:r>
      <w:r>
        <w:rPr>
          <w:rFonts w:ascii="Times New Roman" w:hAnsi="宋体" w:cs="Times New Roman" w:hint="eastAsia"/>
          <w:sz w:val="24"/>
          <w:szCs w:val="24"/>
        </w:rPr>
        <w:t>形核及生长方式：</w:t>
      </w:r>
      <w:r>
        <w:rPr>
          <w:rFonts w:ascii="Times New Roman" w:hAnsi="宋体" w:cs="Times New Roman"/>
          <w:sz w:val="24"/>
          <w:szCs w:val="24"/>
        </w:rPr>
        <w:t>凝固热力学</w:t>
      </w:r>
      <w:r>
        <w:rPr>
          <w:rFonts w:ascii="Times New Roman" w:hAnsi="宋体" w:cs="Times New Roman" w:hint="eastAsia"/>
          <w:sz w:val="24"/>
          <w:szCs w:val="24"/>
        </w:rPr>
        <w:t>、</w:t>
      </w:r>
      <w:r>
        <w:rPr>
          <w:rFonts w:ascii="Times New Roman" w:hAnsi="宋体" w:cs="Times New Roman"/>
          <w:sz w:val="24"/>
          <w:szCs w:val="24"/>
        </w:rPr>
        <w:t>均质形核</w:t>
      </w:r>
      <w:r>
        <w:rPr>
          <w:rFonts w:ascii="Times New Roman" w:hAnsi="宋体" w:cs="Times New Roman" w:hint="eastAsia"/>
          <w:sz w:val="24"/>
          <w:szCs w:val="24"/>
        </w:rPr>
        <w:t>与异质形核、</w:t>
      </w:r>
      <w:r>
        <w:rPr>
          <w:rFonts w:ascii="Times New Roman" w:hAnsi="宋体" w:cs="Times New Roman"/>
          <w:sz w:val="24"/>
          <w:szCs w:val="24"/>
        </w:rPr>
        <w:t>纯金属</w:t>
      </w:r>
      <w:r>
        <w:rPr>
          <w:rFonts w:ascii="Times New Roman" w:hAnsi="宋体" w:cs="Times New Roman" w:hint="eastAsia"/>
          <w:sz w:val="24"/>
          <w:szCs w:val="24"/>
        </w:rPr>
        <w:t>晶体的长大方式</w:t>
      </w:r>
    </w:p>
    <w:p w:rsidR="002011A0" w:rsidRPr="002011A0" w:rsidRDefault="002011A0" w:rsidP="00CD203E">
      <w:pPr>
        <w:pStyle w:val="a8"/>
        <w:spacing w:line="400" w:lineRule="exact"/>
        <w:ind w:leftChars="-1" w:left="-2" w:firstLineChars="119" w:firstLine="286"/>
        <w:rPr>
          <w:sz w:val="24"/>
        </w:rPr>
      </w:pPr>
      <w:r w:rsidRPr="00CD203E">
        <w:rPr>
          <w:rFonts w:ascii="Times New Roman" w:eastAsia="宋体" w:hAnsi="宋体" w:cs="Times New Roman" w:hint="eastAsia"/>
          <w:sz w:val="24"/>
          <w:szCs w:val="24"/>
        </w:rPr>
        <w:t xml:space="preserve">1.4 </w:t>
      </w:r>
      <w:r w:rsidRPr="00CD203E">
        <w:rPr>
          <w:rFonts w:ascii="Times New Roman" w:eastAsia="宋体" w:hAnsi="宋体" w:cs="Times New Roman"/>
          <w:sz w:val="24"/>
          <w:szCs w:val="24"/>
        </w:rPr>
        <w:t>单相合金</w:t>
      </w:r>
      <w:r w:rsidRPr="00CD203E">
        <w:rPr>
          <w:rFonts w:ascii="Times New Roman" w:eastAsia="宋体" w:hAnsi="宋体" w:cs="Times New Roman" w:hint="eastAsia"/>
          <w:sz w:val="24"/>
          <w:szCs w:val="24"/>
        </w:rPr>
        <w:t>与多相合金</w:t>
      </w:r>
      <w:r w:rsidRPr="00CD203E">
        <w:rPr>
          <w:rFonts w:ascii="Times New Roman" w:eastAsia="宋体" w:hAnsi="宋体" w:cs="Times New Roman"/>
          <w:sz w:val="24"/>
          <w:szCs w:val="24"/>
        </w:rPr>
        <w:t>的凝固</w:t>
      </w:r>
      <w:r w:rsidRPr="00CD203E">
        <w:rPr>
          <w:rFonts w:ascii="Times New Roman" w:eastAsia="宋体" w:hAnsi="宋体" w:cs="Times New Roman" w:hint="eastAsia"/>
          <w:sz w:val="24"/>
          <w:szCs w:val="24"/>
        </w:rPr>
        <w:t>：单相合金的凝固、共晶合金的凝固、偏晶</w:t>
      </w:r>
      <w:r w:rsidRPr="002011A0">
        <w:rPr>
          <w:rFonts w:hAnsi="宋体" w:hint="eastAsia"/>
          <w:sz w:val="24"/>
        </w:rPr>
        <w:t>合金与包晶合金的凝固、</w:t>
      </w:r>
      <w:r w:rsidRPr="002011A0">
        <w:rPr>
          <w:rFonts w:hint="eastAsia"/>
          <w:sz w:val="24"/>
        </w:rPr>
        <w:t>对流对凝固组织的影响及半固态金属的凝固、金属基复合材料的凝固</w:t>
      </w:r>
    </w:p>
    <w:p w:rsidR="002011A0" w:rsidRPr="002011A0" w:rsidRDefault="002011A0" w:rsidP="00CD203E">
      <w:pPr>
        <w:pStyle w:val="a8"/>
        <w:spacing w:line="400" w:lineRule="exact"/>
        <w:ind w:firstLineChars="118" w:firstLine="283"/>
        <w:rPr>
          <w:sz w:val="24"/>
        </w:rPr>
      </w:pPr>
      <w:r w:rsidRPr="002011A0">
        <w:rPr>
          <w:rFonts w:hint="eastAsia"/>
          <w:sz w:val="24"/>
        </w:rPr>
        <w:t xml:space="preserve">1.5 </w:t>
      </w:r>
      <w:r w:rsidRPr="002011A0">
        <w:rPr>
          <w:rFonts w:hAnsi="宋体"/>
          <w:sz w:val="24"/>
        </w:rPr>
        <w:t>铸件凝固组织的形成与控制</w:t>
      </w:r>
      <w:r w:rsidRPr="002011A0">
        <w:rPr>
          <w:rFonts w:hAnsi="宋体" w:hint="eastAsia"/>
          <w:sz w:val="24"/>
        </w:rPr>
        <w:t>：</w:t>
      </w:r>
      <w:r w:rsidRPr="002011A0">
        <w:rPr>
          <w:rFonts w:hAnsi="宋体"/>
          <w:sz w:val="24"/>
        </w:rPr>
        <w:t>铸件宏观凝固组织的特征及形成机理</w:t>
      </w:r>
      <w:r w:rsidRPr="002011A0">
        <w:rPr>
          <w:rFonts w:hAnsi="宋体" w:hint="eastAsia"/>
          <w:sz w:val="24"/>
        </w:rPr>
        <w:t>、</w:t>
      </w:r>
      <w:r w:rsidRPr="002011A0">
        <w:rPr>
          <w:rFonts w:hAnsi="宋体"/>
          <w:sz w:val="24"/>
        </w:rPr>
        <w:t>铸件宏观组织的控制</w:t>
      </w:r>
      <w:r w:rsidRPr="002011A0">
        <w:rPr>
          <w:rFonts w:hAnsi="宋体" w:hint="eastAsia"/>
          <w:sz w:val="24"/>
        </w:rPr>
        <w:t>、气孔与夹杂的形成机理及控制、缩孔与缩松的形成原理、化学成分的偏析、变形与裂纹</w:t>
      </w:r>
    </w:p>
    <w:p w:rsidR="002011A0" w:rsidRPr="002011A0" w:rsidRDefault="002011A0" w:rsidP="00CD203E">
      <w:pPr>
        <w:pStyle w:val="a8"/>
        <w:spacing w:line="400" w:lineRule="exact"/>
        <w:ind w:left="284" w:firstLineChars="0" w:firstLine="0"/>
        <w:rPr>
          <w:sz w:val="24"/>
        </w:rPr>
      </w:pPr>
      <w:r w:rsidRPr="002011A0">
        <w:rPr>
          <w:rFonts w:hint="eastAsia"/>
          <w:sz w:val="24"/>
        </w:rPr>
        <w:t xml:space="preserve">1.6 </w:t>
      </w:r>
      <w:r w:rsidRPr="002011A0">
        <w:rPr>
          <w:sz w:val="24"/>
        </w:rPr>
        <w:t>特殊条件下的凝固</w:t>
      </w:r>
      <w:r w:rsidRPr="002011A0">
        <w:rPr>
          <w:rFonts w:hint="eastAsia"/>
          <w:sz w:val="24"/>
        </w:rPr>
        <w:t>：</w:t>
      </w:r>
      <w:r w:rsidRPr="002011A0">
        <w:rPr>
          <w:sz w:val="24"/>
        </w:rPr>
        <w:t>快速凝固</w:t>
      </w:r>
      <w:r w:rsidRPr="002011A0">
        <w:rPr>
          <w:rFonts w:hint="eastAsia"/>
          <w:sz w:val="24"/>
        </w:rPr>
        <w:t>、</w:t>
      </w:r>
      <w:r w:rsidRPr="002011A0">
        <w:rPr>
          <w:sz w:val="24"/>
        </w:rPr>
        <w:t>定向凝固</w:t>
      </w:r>
      <w:r w:rsidRPr="002011A0">
        <w:rPr>
          <w:rFonts w:hint="eastAsia"/>
          <w:sz w:val="24"/>
        </w:rPr>
        <w:t>、</w:t>
      </w:r>
      <w:r w:rsidRPr="002011A0">
        <w:rPr>
          <w:sz w:val="24"/>
        </w:rPr>
        <w:t>非重力凝固</w:t>
      </w:r>
    </w:p>
    <w:p w:rsidR="002011A0" w:rsidRPr="00E9663B" w:rsidRDefault="002011A0" w:rsidP="00CD203E">
      <w:pPr>
        <w:pStyle w:val="af"/>
        <w:spacing w:line="400" w:lineRule="exact"/>
        <w:ind w:leftChars="-1" w:left="-2" w:firstLineChars="118" w:firstLine="283"/>
        <w:rPr>
          <w:sz w:val="24"/>
        </w:rPr>
      </w:pPr>
      <w:r w:rsidRPr="00E9663B">
        <w:rPr>
          <w:rFonts w:hint="eastAsia"/>
          <w:sz w:val="24"/>
        </w:rPr>
        <w:t xml:space="preserve">2. </w:t>
      </w:r>
      <w:r w:rsidRPr="00E9663B">
        <w:rPr>
          <w:rFonts w:hint="eastAsia"/>
          <w:sz w:val="24"/>
        </w:rPr>
        <w:t>连接成形理论基础</w:t>
      </w:r>
    </w:p>
    <w:p w:rsidR="002011A0" w:rsidRPr="002011A0" w:rsidRDefault="002011A0" w:rsidP="00CD203E">
      <w:pPr>
        <w:pStyle w:val="a8"/>
        <w:spacing w:line="400" w:lineRule="exact"/>
        <w:ind w:firstLineChars="100" w:firstLine="240"/>
        <w:outlineLvl w:val="0"/>
        <w:rPr>
          <w:sz w:val="24"/>
        </w:rPr>
      </w:pPr>
      <w:r w:rsidRPr="002011A0">
        <w:rPr>
          <w:rFonts w:hint="eastAsia"/>
          <w:sz w:val="24"/>
        </w:rPr>
        <w:t xml:space="preserve">2.1 </w:t>
      </w:r>
      <w:r w:rsidRPr="002011A0">
        <w:rPr>
          <w:rFonts w:hAnsi="宋体"/>
          <w:sz w:val="24"/>
        </w:rPr>
        <w:t>焊缝及其热影响区的组织和性能</w:t>
      </w:r>
      <w:r w:rsidRPr="002011A0">
        <w:rPr>
          <w:rFonts w:hAnsi="宋体" w:hint="eastAsia"/>
          <w:sz w:val="24"/>
        </w:rPr>
        <w:t>：</w:t>
      </w:r>
      <w:r w:rsidRPr="002011A0">
        <w:rPr>
          <w:rFonts w:hAnsi="宋体"/>
          <w:sz w:val="24"/>
        </w:rPr>
        <w:t>焊接及其冶金特点</w:t>
      </w:r>
      <w:r w:rsidRPr="002011A0">
        <w:rPr>
          <w:rFonts w:hAnsi="宋体" w:hint="eastAsia"/>
          <w:sz w:val="24"/>
        </w:rPr>
        <w:t>、</w:t>
      </w:r>
      <w:r w:rsidRPr="002011A0">
        <w:rPr>
          <w:rFonts w:hAnsi="宋体"/>
          <w:sz w:val="24"/>
        </w:rPr>
        <w:t>焊缝金属的组织与性能</w:t>
      </w:r>
      <w:r w:rsidRPr="002011A0">
        <w:rPr>
          <w:rFonts w:hAnsi="宋体" w:hint="eastAsia"/>
          <w:sz w:val="24"/>
        </w:rPr>
        <w:t>、</w:t>
      </w:r>
      <w:r w:rsidRPr="002011A0">
        <w:rPr>
          <w:rFonts w:hAnsi="宋体"/>
          <w:sz w:val="24"/>
        </w:rPr>
        <w:t>焊接热影响区的组织与性能</w:t>
      </w:r>
    </w:p>
    <w:p w:rsidR="002011A0" w:rsidRPr="002011A0" w:rsidRDefault="002011A0" w:rsidP="00CD203E">
      <w:pPr>
        <w:pStyle w:val="a8"/>
        <w:spacing w:line="400" w:lineRule="exact"/>
        <w:ind w:firstLineChars="100" w:firstLine="240"/>
        <w:outlineLvl w:val="0"/>
        <w:rPr>
          <w:sz w:val="24"/>
        </w:rPr>
      </w:pPr>
      <w:r w:rsidRPr="002011A0">
        <w:rPr>
          <w:rFonts w:hint="eastAsia"/>
          <w:sz w:val="24"/>
        </w:rPr>
        <w:t xml:space="preserve">2.2 </w:t>
      </w:r>
      <w:r w:rsidRPr="00CD203E">
        <w:rPr>
          <w:sz w:val="24"/>
        </w:rPr>
        <w:t>成形过程的冶金反应</w:t>
      </w:r>
      <w:r w:rsidRPr="00CD203E">
        <w:rPr>
          <w:rFonts w:hint="eastAsia"/>
          <w:sz w:val="24"/>
        </w:rPr>
        <w:t>原理：成形工艺中的冶金反应特点、</w:t>
      </w:r>
      <w:r w:rsidRPr="00CD203E">
        <w:rPr>
          <w:sz w:val="24"/>
        </w:rPr>
        <w:t>液态金属与气体界面的反应</w:t>
      </w:r>
      <w:r w:rsidRPr="00CD203E">
        <w:rPr>
          <w:rFonts w:hint="eastAsia"/>
          <w:sz w:val="24"/>
        </w:rPr>
        <w:t>、</w:t>
      </w:r>
      <w:r w:rsidRPr="00CD203E">
        <w:rPr>
          <w:sz w:val="24"/>
        </w:rPr>
        <w:t>液态金属与熔渣的反应</w:t>
      </w:r>
      <w:r w:rsidRPr="00CD203E">
        <w:rPr>
          <w:rFonts w:hint="eastAsia"/>
          <w:sz w:val="24"/>
        </w:rPr>
        <w:t>、</w:t>
      </w:r>
      <w:r w:rsidRPr="00CD203E">
        <w:rPr>
          <w:sz w:val="24"/>
        </w:rPr>
        <w:t>合金化</w:t>
      </w:r>
      <w:r w:rsidRPr="00CD203E">
        <w:rPr>
          <w:rFonts w:hint="eastAsia"/>
          <w:sz w:val="24"/>
        </w:rPr>
        <w:t>、工艺条件对冶金反应的影响</w:t>
      </w:r>
    </w:p>
    <w:p w:rsidR="002011A0" w:rsidRPr="002011A0" w:rsidRDefault="002011A0" w:rsidP="00CD203E">
      <w:pPr>
        <w:pStyle w:val="a8"/>
        <w:spacing w:line="400" w:lineRule="exact"/>
        <w:ind w:firstLineChars="100" w:firstLine="240"/>
        <w:outlineLvl w:val="0"/>
        <w:rPr>
          <w:sz w:val="24"/>
        </w:rPr>
      </w:pPr>
      <w:r w:rsidRPr="002011A0">
        <w:rPr>
          <w:rFonts w:hint="eastAsia"/>
          <w:sz w:val="24"/>
        </w:rPr>
        <w:t>2.3</w:t>
      </w:r>
      <w:r w:rsidRPr="00CD203E">
        <w:rPr>
          <w:sz w:val="24"/>
        </w:rPr>
        <w:t>成形缺陷的产生机理及防止措施</w:t>
      </w:r>
      <w:r w:rsidRPr="00CD203E">
        <w:rPr>
          <w:rFonts w:hint="eastAsia"/>
          <w:sz w:val="24"/>
        </w:rPr>
        <w:t>：</w:t>
      </w:r>
      <w:r w:rsidRPr="00CD203E">
        <w:rPr>
          <w:sz w:val="24"/>
        </w:rPr>
        <w:t>内应力</w:t>
      </w:r>
      <w:r w:rsidRPr="00CD203E">
        <w:rPr>
          <w:rFonts w:hint="eastAsia"/>
          <w:sz w:val="24"/>
        </w:rPr>
        <w:t>、焊接变形、</w:t>
      </w:r>
      <w:r w:rsidRPr="00CD203E">
        <w:rPr>
          <w:sz w:val="24"/>
        </w:rPr>
        <w:t>裂纹</w:t>
      </w:r>
      <w:r w:rsidRPr="00CD203E">
        <w:rPr>
          <w:rFonts w:hint="eastAsia"/>
          <w:sz w:val="24"/>
        </w:rPr>
        <w:t>、焊缝中的气体</w:t>
      </w:r>
      <w:r w:rsidRPr="00CD203E">
        <w:rPr>
          <w:sz w:val="24"/>
        </w:rPr>
        <w:t>与夹杂</w:t>
      </w:r>
      <w:r w:rsidRPr="00CD203E">
        <w:rPr>
          <w:rFonts w:hint="eastAsia"/>
          <w:sz w:val="24"/>
        </w:rPr>
        <w:t>物、焊缝中的</w:t>
      </w:r>
      <w:r w:rsidRPr="00CD203E">
        <w:rPr>
          <w:sz w:val="24"/>
        </w:rPr>
        <w:t>化学成分不均匀性</w:t>
      </w:r>
    </w:p>
    <w:p w:rsidR="002011A0" w:rsidRPr="002011A0" w:rsidRDefault="002011A0" w:rsidP="00CD203E">
      <w:pPr>
        <w:pStyle w:val="a8"/>
        <w:spacing w:line="400" w:lineRule="exact"/>
        <w:ind w:firstLineChars="100" w:firstLine="240"/>
        <w:outlineLvl w:val="0"/>
        <w:rPr>
          <w:sz w:val="24"/>
        </w:rPr>
      </w:pPr>
      <w:r w:rsidRPr="002011A0">
        <w:rPr>
          <w:rFonts w:hint="eastAsia"/>
          <w:sz w:val="24"/>
        </w:rPr>
        <w:t xml:space="preserve">2.4 </w:t>
      </w:r>
      <w:r w:rsidRPr="00CD203E">
        <w:rPr>
          <w:sz w:val="24"/>
        </w:rPr>
        <w:t>特种连接成形原理与方法</w:t>
      </w:r>
      <w:r w:rsidRPr="00CD203E">
        <w:rPr>
          <w:rFonts w:hint="eastAsia"/>
          <w:sz w:val="24"/>
        </w:rPr>
        <w:t>：</w:t>
      </w:r>
      <w:r w:rsidRPr="00CD203E">
        <w:rPr>
          <w:sz w:val="24"/>
        </w:rPr>
        <w:t>超塑</w:t>
      </w:r>
      <w:r w:rsidRPr="00CD203E">
        <w:rPr>
          <w:rFonts w:hint="eastAsia"/>
          <w:sz w:val="24"/>
        </w:rPr>
        <w:t>成形</w:t>
      </w:r>
      <w:r w:rsidRPr="00CD203E">
        <w:rPr>
          <w:rFonts w:hint="eastAsia"/>
          <w:sz w:val="24"/>
        </w:rPr>
        <w:t>/</w:t>
      </w:r>
      <w:r w:rsidRPr="00CD203E">
        <w:rPr>
          <w:rFonts w:hint="eastAsia"/>
          <w:sz w:val="24"/>
        </w:rPr>
        <w:t>扩散连接、扩散连接技术、摩擦焊技术、微连接技术</w:t>
      </w:r>
    </w:p>
    <w:p w:rsidR="002011A0" w:rsidRPr="00E9663B" w:rsidRDefault="002011A0" w:rsidP="007C4533">
      <w:pPr>
        <w:pStyle w:val="af"/>
        <w:spacing w:line="400" w:lineRule="exact"/>
        <w:ind w:leftChars="-1" w:left="-2" w:firstLineChars="118" w:firstLine="283"/>
        <w:rPr>
          <w:sz w:val="24"/>
        </w:rPr>
      </w:pPr>
      <w:r w:rsidRPr="00E9663B">
        <w:rPr>
          <w:rFonts w:hint="eastAsia"/>
          <w:sz w:val="24"/>
        </w:rPr>
        <w:t>3</w:t>
      </w:r>
      <w:r w:rsidRPr="00E9663B">
        <w:rPr>
          <w:sz w:val="24"/>
        </w:rPr>
        <w:t xml:space="preserve">. </w:t>
      </w:r>
      <w:r w:rsidRPr="00E9663B">
        <w:rPr>
          <w:rFonts w:hint="eastAsia"/>
          <w:sz w:val="24"/>
        </w:rPr>
        <w:t>金属</w:t>
      </w:r>
      <w:r w:rsidRPr="00E9663B">
        <w:rPr>
          <w:sz w:val="24"/>
        </w:rPr>
        <w:t>塑性</w:t>
      </w:r>
      <w:r w:rsidRPr="00E9663B">
        <w:rPr>
          <w:rFonts w:hint="eastAsia"/>
          <w:sz w:val="24"/>
        </w:rPr>
        <w:t>加工</w:t>
      </w:r>
      <w:r w:rsidRPr="00E9663B">
        <w:rPr>
          <w:sz w:val="24"/>
        </w:rPr>
        <w:t>力学</w:t>
      </w:r>
      <w:r w:rsidRPr="00E9663B">
        <w:rPr>
          <w:rFonts w:hint="eastAsia"/>
          <w:sz w:val="24"/>
        </w:rPr>
        <w:t>基础</w:t>
      </w:r>
    </w:p>
    <w:p w:rsidR="002011A0" w:rsidRPr="002011A0" w:rsidRDefault="002011A0" w:rsidP="007C4533">
      <w:pPr>
        <w:pStyle w:val="a8"/>
        <w:spacing w:line="400" w:lineRule="exact"/>
        <w:ind w:leftChars="-1" w:left="-2" w:firstLineChars="118" w:firstLine="283"/>
        <w:rPr>
          <w:sz w:val="24"/>
        </w:rPr>
      </w:pPr>
      <w:r w:rsidRPr="002011A0">
        <w:rPr>
          <w:rFonts w:hint="eastAsia"/>
          <w:sz w:val="24"/>
        </w:rPr>
        <w:t xml:space="preserve">3.1 </w:t>
      </w:r>
      <w:r w:rsidRPr="002011A0">
        <w:rPr>
          <w:rFonts w:hAnsi="宋体"/>
          <w:sz w:val="24"/>
        </w:rPr>
        <w:t>应力与应变理论</w:t>
      </w:r>
      <w:r w:rsidRPr="002011A0">
        <w:rPr>
          <w:rFonts w:hAnsi="宋体" w:hint="eastAsia"/>
          <w:sz w:val="24"/>
        </w:rPr>
        <w:t>：</w:t>
      </w:r>
      <w:r w:rsidRPr="002011A0">
        <w:rPr>
          <w:rFonts w:hAnsi="宋体"/>
          <w:sz w:val="24"/>
        </w:rPr>
        <w:t>应力空间</w:t>
      </w:r>
      <w:r w:rsidRPr="002011A0">
        <w:rPr>
          <w:rFonts w:hAnsi="宋体" w:hint="eastAsia"/>
          <w:sz w:val="24"/>
        </w:rPr>
        <w:t>、</w:t>
      </w:r>
      <w:r w:rsidRPr="002011A0">
        <w:rPr>
          <w:rFonts w:hAnsi="宋体"/>
          <w:sz w:val="24"/>
        </w:rPr>
        <w:t>应变空间</w:t>
      </w:r>
    </w:p>
    <w:p w:rsidR="002011A0" w:rsidRPr="002011A0" w:rsidRDefault="002011A0" w:rsidP="007C4533">
      <w:pPr>
        <w:pStyle w:val="a8"/>
        <w:spacing w:line="400" w:lineRule="exact"/>
        <w:ind w:leftChars="-1" w:left="-2" w:firstLineChars="118" w:firstLine="283"/>
        <w:rPr>
          <w:sz w:val="24"/>
        </w:rPr>
      </w:pPr>
      <w:r w:rsidRPr="002011A0">
        <w:rPr>
          <w:rFonts w:hint="eastAsia"/>
          <w:sz w:val="24"/>
        </w:rPr>
        <w:t xml:space="preserve">3.2 </w:t>
      </w:r>
      <w:r w:rsidRPr="002011A0">
        <w:rPr>
          <w:rFonts w:hint="eastAsia"/>
          <w:sz w:val="24"/>
        </w:rPr>
        <w:t>塑性与</w:t>
      </w:r>
      <w:r w:rsidRPr="007C4533">
        <w:rPr>
          <w:sz w:val="24"/>
        </w:rPr>
        <w:t>屈服准则</w:t>
      </w:r>
      <w:r w:rsidRPr="007C4533">
        <w:rPr>
          <w:rFonts w:hint="eastAsia"/>
          <w:sz w:val="24"/>
        </w:rPr>
        <w:t>：</w:t>
      </w:r>
      <w:r w:rsidRPr="007C4533">
        <w:rPr>
          <w:sz w:val="24"/>
        </w:rPr>
        <w:t>塑性</w:t>
      </w:r>
      <w:r w:rsidRPr="007C4533">
        <w:rPr>
          <w:rFonts w:hint="eastAsia"/>
          <w:sz w:val="24"/>
        </w:rPr>
        <w:t>、</w:t>
      </w:r>
      <w:r w:rsidRPr="007C4533">
        <w:rPr>
          <w:sz w:val="24"/>
        </w:rPr>
        <w:t>屈服</w:t>
      </w:r>
      <w:r w:rsidRPr="007C4533">
        <w:rPr>
          <w:rFonts w:hint="eastAsia"/>
          <w:sz w:val="24"/>
        </w:rPr>
        <w:t>准则</w:t>
      </w:r>
    </w:p>
    <w:p w:rsidR="002011A0" w:rsidRPr="002011A0" w:rsidRDefault="002011A0" w:rsidP="007C4533">
      <w:pPr>
        <w:pStyle w:val="a8"/>
        <w:spacing w:line="400" w:lineRule="exact"/>
        <w:ind w:leftChars="-1" w:left="-2" w:firstLineChars="118" w:firstLine="283"/>
        <w:rPr>
          <w:sz w:val="24"/>
        </w:rPr>
      </w:pPr>
      <w:r w:rsidRPr="002011A0">
        <w:rPr>
          <w:rFonts w:hint="eastAsia"/>
          <w:sz w:val="24"/>
        </w:rPr>
        <w:t xml:space="preserve">3.3 </w:t>
      </w:r>
      <w:r w:rsidRPr="007C4533">
        <w:rPr>
          <w:sz w:val="24"/>
        </w:rPr>
        <w:t>本构方程</w:t>
      </w:r>
      <w:r w:rsidRPr="007C4533">
        <w:rPr>
          <w:rFonts w:hint="eastAsia"/>
          <w:sz w:val="24"/>
        </w:rPr>
        <w:t>：</w:t>
      </w:r>
      <w:r w:rsidRPr="002011A0">
        <w:rPr>
          <w:rFonts w:hint="eastAsia"/>
          <w:sz w:val="24"/>
        </w:rPr>
        <w:t>塑性变形时应力应变关系的特点、</w:t>
      </w:r>
      <w:r w:rsidRPr="007C4533">
        <w:rPr>
          <w:rFonts w:hint="eastAsia"/>
          <w:sz w:val="24"/>
        </w:rPr>
        <w:t>塑性变形的</w:t>
      </w:r>
      <w:r w:rsidRPr="007C4533">
        <w:rPr>
          <w:sz w:val="24"/>
        </w:rPr>
        <w:t>增量理论</w:t>
      </w:r>
      <w:r w:rsidRPr="007C4533">
        <w:rPr>
          <w:rFonts w:hint="eastAsia"/>
          <w:sz w:val="24"/>
        </w:rPr>
        <w:t>、塑性变形的</w:t>
      </w:r>
      <w:r w:rsidRPr="007C4533">
        <w:rPr>
          <w:sz w:val="24"/>
        </w:rPr>
        <w:t>全量理论</w:t>
      </w:r>
    </w:p>
    <w:p w:rsidR="002011A0" w:rsidRPr="007C4533" w:rsidRDefault="002011A0" w:rsidP="007C4533">
      <w:pPr>
        <w:pStyle w:val="a8"/>
        <w:spacing w:line="400" w:lineRule="exact"/>
        <w:ind w:leftChars="-1" w:left="-2" w:firstLineChars="118" w:firstLine="283"/>
        <w:rPr>
          <w:sz w:val="24"/>
        </w:rPr>
      </w:pPr>
      <w:r w:rsidRPr="002011A0">
        <w:rPr>
          <w:rFonts w:hint="eastAsia"/>
          <w:sz w:val="24"/>
        </w:rPr>
        <w:t xml:space="preserve">3.4 </w:t>
      </w:r>
      <w:r w:rsidRPr="007C4533">
        <w:rPr>
          <w:sz w:val="24"/>
        </w:rPr>
        <w:t>金属塑性成形解析方法</w:t>
      </w:r>
      <w:r w:rsidRPr="007C4533">
        <w:rPr>
          <w:rFonts w:hint="eastAsia"/>
          <w:sz w:val="24"/>
        </w:rPr>
        <w:t>：</w:t>
      </w:r>
      <w:r w:rsidRPr="002011A0">
        <w:rPr>
          <w:rFonts w:hint="eastAsia"/>
          <w:sz w:val="24"/>
        </w:rPr>
        <w:t>塑性成形问题的解与简化、</w:t>
      </w:r>
      <w:r w:rsidRPr="007C4533">
        <w:rPr>
          <w:sz w:val="24"/>
        </w:rPr>
        <w:t>主应力法</w:t>
      </w:r>
    </w:p>
    <w:p w:rsidR="002011A0" w:rsidRDefault="002011A0">
      <w:pPr>
        <w:widowControl/>
        <w:jc w:val="left"/>
      </w:pPr>
    </w:p>
    <w:p w:rsidR="00AA2D9B" w:rsidRPr="000C02DE" w:rsidRDefault="00AA2D9B" w:rsidP="00AA2D9B">
      <w:pPr>
        <w:jc w:val="center"/>
        <w:rPr>
          <w:rFonts w:asciiTheme="minorEastAsia" w:hAnsiTheme="minorEastAsia"/>
          <w:b/>
          <w:bCs/>
          <w:sz w:val="30"/>
          <w:szCs w:val="30"/>
        </w:rPr>
      </w:pPr>
      <w:r>
        <w:rPr>
          <w:b/>
          <w:bCs/>
          <w:sz w:val="30"/>
          <w:szCs w:val="30"/>
        </w:rPr>
        <w:br w:type="page"/>
      </w:r>
      <w:r w:rsidRPr="000C02DE">
        <w:rPr>
          <w:rFonts w:asciiTheme="minorEastAsia" w:hAnsiTheme="minorEastAsia" w:hint="eastAsia"/>
          <w:b/>
          <w:bCs/>
          <w:sz w:val="30"/>
          <w:szCs w:val="30"/>
        </w:rPr>
        <w:lastRenderedPageBreak/>
        <w:t>华中科技大学硕士研究生入学考试《材料物理化学》考试大纲</w:t>
      </w:r>
    </w:p>
    <w:p w:rsidR="00AA2D9B" w:rsidRPr="00A45823" w:rsidRDefault="00AA2D9B" w:rsidP="00AA2D9B">
      <w:pPr>
        <w:jc w:val="center"/>
        <w:rPr>
          <w:rFonts w:ascii="宋体" w:hAnsi="宋体"/>
          <w:b/>
          <w:sz w:val="24"/>
        </w:rPr>
      </w:pPr>
      <w:r>
        <w:rPr>
          <w:rFonts w:ascii="宋体" w:hAnsi="宋体" w:hint="eastAsia"/>
          <w:b/>
          <w:sz w:val="24"/>
        </w:rPr>
        <w:t>科目代码：803</w:t>
      </w:r>
    </w:p>
    <w:p w:rsidR="00AA2D9B" w:rsidRDefault="00AA2D9B" w:rsidP="00AA2D9B"/>
    <w:p w:rsidR="00AA2D9B" w:rsidRDefault="00AA2D9B" w:rsidP="00AA2D9B">
      <w:pPr>
        <w:ind w:firstLine="6"/>
        <w:rPr>
          <w:b/>
        </w:rPr>
        <w:sectPr w:rsidR="00AA2D9B" w:rsidSect="00AA2D9B">
          <w:pgSz w:w="11906" w:h="16838"/>
          <w:pgMar w:top="1134" w:right="1418" w:bottom="1134" w:left="1418" w:header="851" w:footer="992" w:gutter="0"/>
          <w:cols w:space="720"/>
          <w:docGrid w:type="lines" w:linePitch="312"/>
        </w:sectPr>
      </w:pPr>
    </w:p>
    <w:p w:rsidR="00AA2D9B" w:rsidRPr="00966B73" w:rsidRDefault="00AA2D9B" w:rsidP="00AA2D9B">
      <w:pPr>
        <w:ind w:firstLine="6"/>
        <w:rPr>
          <w:b/>
        </w:rPr>
      </w:pPr>
      <w:r w:rsidRPr="00966B73">
        <w:rPr>
          <w:rFonts w:hint="eastAsia"/>
          <w:b/>
        </w:rPr>
        <w:t>1.</w:t>
      </w:r>
      <w:r w:rsidRPr="00966B73">
        <w:rPr>
          <w:rFonts w:hint="eastAsia"/>
          <w:b/>
        </w:rPr>
        <w:t>热力学第一定律及其应用</w:t>
      </w:r>
    </w:p>
    <w:p w:rsidR="00AA2D9B" w:rsidRPr="00966B73" w:rsidRDefault="00AA2D9B" w:rsidP="00AA2D9B">
      <w:pPr>
        <w:ind w:firstLine="6"/>
        <w:rPr>
          <w:b/>
        </w:rPr>
      </w:pPr>
      <w:r w:rsidRPr="00966B73">
        <w:rPr>
          <w:rFonts w:hint="eastAsia"/>
          <w:b/>
        </w:rPr>
        <w:t>2.</w:t>
      </w:r>
      <w:r w:rsidRPr="00966B73">
        <w:rPr>
          <w:rFonts w:hint="eastAsia"/>
          <w:b/>
        </w:rPr>
        <w:t>热力学第二定律</w:t>
      </w:r>
    </w:p>
    <w:p w:rsidR="00AA2D9B" w:rsidRPr="00966B73" w:rsidRDefault="00AA2D9B" w:rsidP="00AA2D9B">
      <w:pPr>
        <w:ind w:firstLine="6"/>
        <w:rPr>
          <w:b/>
        </w:rPr>
      </w:pPr>
      <w:r w:rsidRPr="00966B73">
        <w:rPr>
          <w:rFonts w:hint="eastAsia"/>
          <w:b/>
        </w:rPr>
        <w:t>3.</w:t>
      </w:r>
      <w:r w:rsidRPr="00966B73">
        <w:rPr>
          <w:rFonts w:hint="eastAsia"/>
          <w:b/>
        </w:rPr>
        <w:t>热力学第零定律和第三定律</w:t>
      </w:r>
    </w:p>
    <w:p w:rsidR="00AA2D9B" w:rsidRPr="00966B73" w:rsidRDefault="00AA2D9B" w:rsidP="00AA2D9B">
      <w:pPr>
        <w:ind w:firstLine="6"/>
        <w:rPr>
          <w:b/>
        </w:rPr>
      </w:pPr>
      <w:r w:rsidRPr="00966B73">
        <w:rPr>
          <w:rFonts w:hint="eastAsia"/>
          <w:b/>
        </w:rPr>
        <w:t>4.</w:t>
      </w:r>
      <w:r w:rsidRPr="00966B73">
        <w:rPr>
          <w:rFonts w:hint="eastAsia"/>
          <w:b/>
        </w:rPr>
        <w:t>多组分体系热力学在溶液中的应用</w:t>
      </w:r>
    </w:p>
    <w:p w:rsidR="00AA2D9B" w:rsidRDefault="00AA2D9B" w:rsidP="00AA2D9B">
      <w:pPr>
        <w:numPr>
          <w:ilvl w:val="0"/>
          <w:numId w:val="28"/>
        </w:numPr>
        <w:ind w:firstLine="6"/>
      </w:pPr>
      <w:r>
        <w:rPr>
          <w:rFonts w:hint="eastAsia"/>
        </w:rPr>
        <w:t>多组分系统的组成表示法</w:t>
      </w:r>
    </w:p>
    <w:p w:rsidR="00AA2D9B" w:rsidRDefault="00AA2D9B" w:rsidP="00AA2D9B">
      <w:pPr>
        <w:numPr>
          <w:ilvl w:val="0"/>
          <w:numId w:val="28"/>
        </w:numPr>
        <w:ind w:firstLine="6"/>
      </w:pPr>
      <w:r>
        <w:rPr>
          <w:rFonts w:hint="eastAsia"/>
        </w:rPr>
        <w:t>偏摩尔量</w:t>
      </w:r>
    </w:p>
    <w:p w:rsidR="00AA2D9B" w:rsidRDefault="00AA2D9B" w:rsidP="00AA2D9B">
      <w:pPr>
        <w:numPr>
          <w:ilvl w:val="0"/>
          <w:numId w:val="28"/>
        </w:numPr>
        <w:ind w:firstLine="6"/>
      </w:pPr>
      <w:r>
        <w:rPr>
          <w:rFonts w:hint="eastAsia"/>
        </w:rPr>
        <w:t>化学势</w:t>
      </w:r>
    </w:p>
    <w:p w:rsidR="00AA2D9B" w:rsidRDefault="00AA2D9B" w:rsidP="00AA2D9B">
      <w:pPr>
        <w:numPr>
          <w:ilvl w:val="0"/>
          <w:numId w:val="28"/>
        </w:numPr>
        <w:ind w:firstLine="6"/>
      </w:pPr>
      <w:r>
        <w:rPr>
          <w:rFonts w:hint="eastAsia"/>
        </w:rPr>
        <w:t>稀溶液</w:t>
      </w:r>
    </w:p>
    <w:p w:rsidR="00AA2D9B" w:rsidRDefault="00AA2D9B" w:rsidP="00AA2D9B">
      <w:pPr>
        <w:numPr>
          <w:ilvl w:val="0"/>
          <w:numId w:val="28"/>
        </w:numPr>
        <w:ind w:firstLine="6"/>
      </w:pPr>
      <w:r>
        <w:rPr>
          <w:rFonts w:hint="eastAsia"/>
        </w:rPr>
        <w:t>理想液态混合物</w:t>
      </w:r>
    </w:p>
    <w:p w:rsidR="00AA2D9B" w:rsidRPr="00966B73" w:rsidRDefault="00AA2D9B" w:rsidP="00AA2D9B">
      <w:pPr>
        <w:ind w:firstLine="6"/>
        <w:rPr>
          <w:b/>
        </w:rPr>
      </w:pPr>
      <w:r w:rsidRPr="00966B73">
        <w:rPr>
          <w:rFonts w:hint="eastAsia"/>
          <w:b/>
        </w:rPr>
        <w:t>5.</w:t>
      </w:r>
      <w:r w:rsidRPr="00966B73">
        <w:rPr>
          <w:rFonts w:hint="eastAsia"/>
          <w:b/>
        </w:rPr>
        <w:t>相平衡</w:t>
      </w:r>
    </w:p>
    <w:p w:rsidR="00AA2D9B" w:rsidRDefault="00AA2D9B" w:rsidP="00AA2D9B">
      <w:pPr>
        <w:numPr>
          <w:ilvl w:val="0"/>
          <w:numId w:val="29"/>
        </w:numPr>
        <w:ind w:firstLine="6"/>
      </w:pPr>
      <w:r>
        <w:rPr>
          <w:rFonts w:hint="eastAsia"/>
        </w:rPr>
        <w:t>多相体系平衡的一般条件</w:t>
      </w:r>
    </w:p>
    <w:p w:rsidR="00AA2D9B" w:rsidRDefault="00AA2D9B" w:rsidP="00AA2D9B">
      <w:pPr>
        <w:numPr>
          <w:ilvl w:val="0"/>
          <w:numId w:val="29"/>
        </w:numPr>
        <w:ind w:firstLine="6"/>
      </w:pPr>
      <w:r>
        <w:rPr>
          <w:rFonts w:hint="eastAsia"/>
        </w:rPr>
        <w:t>相律</w:t>
      </w:r>
    </w:p>
    <w:p w:rsidR="00AA2D9B" w:rsidRDefault="00AA2D9B" w:rsidP="00AA2D9B">
      <w:pPr>
        <w:numPr>
          <w:ilvl w:val="0"/>
          <w:numId w:val="29"/>
        </w:numPr>
        <w:ind w:firstLine="6"/>
      </w:pPr>
      <w:r>
        <w:rPr>
          <w:rFonts w:hint="eastAsia"/>
        </w:rPr>
        <w:t>单组份、二组分、三组分系统的相平衡及相图</w:t>
      </w:r>
    </w:p>
    <w:p w:rsidR="00AA2D9B" w:rsidRPr="00966B73" w:rsidRDefault="00AA2D9B" w:rsidP="00AA2D9B">
      <w:pPr>
        <w:ind w:firstLine="6"/>
        <w:rPr>
          <w:b/>
        </w:rPr>
      </w:pPr>
      <w:r w:rsidRPr="00966B73">
        <w:rPr>
          <w:rFonts w:hint="eastAsia"/>
          <w:b/>
        </w:rPr>
        <w:t>6.</w:t>
      </w:r>
      <w:r w:rsidRPr="00966B73">
        <w:rPr>
          <w:rFonts w:hint="eastAsia"/>
          <w:b/>
        </w:rPr>
        <w:t>化学平衡</w:t>
      </w:r>
    </w:p>
    <w:p w:rsidR="00AA2D9B" w:rsidRDefault="00AA2D9B" w:rsidP="00AA2D9B">
      <w:pPr>
        <w:numPr>
          <w:ilvl w:val="0"/>
          <w:numId w:val="30"/>
        </w:numPr>
        <w:ind w:firstLine="6"/>
      </w:pPr>
      <w:r>
        <w:rPr>
          <w:rFonts w:hint="eastAsia"/>
        </w:rPr>
        <w:t>化学反应的平衡条件和化学反应的亲和势</w:t>
      </w:r>
    </w:p>
    <w:p w:rsidR="00AA2D9B" w:rsidRDefault="00AA2D9B" w:rsidP="00AA2D9B">
      <w:pPr>
        <w:numPr>
          <w:ilvl w:val="0"/>
          <w:numId w:val="30"/>
        </w:numPr>
        <w:ind w:firstLine="6"/>
      </w:pPr>
      <w:r>
        <w:rPr>
          <w:rFonts w:hint="eastAsia"/>
        </w:rPr>
        <w:t>化学反应的平衡常数和等温方程式</w:t>
      </w:r>
    </w:p>
    <w:p w:rsidR="00AA2D9B" w:rsidRDefault="00AA2D9B" w:rsidP="00AA2D9B">
      <w:pPr>
        <w:numPr>
          <w:ilvl w:val="0"/>
          <w:numId w:val="30"/>
        </w:numPr>
        <w:ind w:firstLine="6"/>
      </w:pPr>
      <w:r>
        <w:rPr>
          <w:rFonts w:hint="eastAsia"/>
        </w:rPr>
        <w:t>平衡常数的表示式</w:t>
      </w:r>
    </w:p>
    <w:p w:rsidR="00AA2D9B" w:rsidRDefault="00AA2D9B" w:rsidP="00AA2D9B">
      <w:pPr>
        <w:numPr>
          <w:ilvl w:val="0"/>
          <w:numId w:val="30"/>
        </w:numPr>
        <w:ind w:firstLine="6"/>
      </w:pPr>
      <w:r>
        <w:rPr>
          <w:rFonts w:hint="eastAsia"/>
        </w:rPr>
        <w:t>复相化学平衡</w:t>
      </w:r>
    </w:p>
    <w:p w:rsidR="00AA2D9B" w:rsidRDefault="00AA2D9B" w:rsidP="00AA2D9B">
      <w:pPr>
        <w:numPr>
          <w:ilvl w:val="0"/>
          <w:numId w:val="30"/>
        </w:numPr>
        <w:ind w:firstLine="6"/>
      </w:pPr>
      <w:r>
        <w:rPr>
          <w:rFonts w:hint="eastAsia"/>
        </w:rPr>
        <w:t>平衡常数的测定和平衡转化率的计算</w:t>
      </w:r>
    </w:p>
    <w:p w:rsidR="00AA2D9B" w:rsidRDefault="00AA2D9B" w:rsidP="00AA2D9B">
      <w:pPr>
        <w:numPr>
          <w:ilvl w:val="0"/>
          <w:numId w:val="30"/>
        </w:numPr>
        <w:ind w:firstLine="6"/>
      </w:pPr>
      <w:r>
        <w:rPr>
          <w:rFonts w:hint="eastAsia"/>
        </w:rPr>
        <w:t>标准生成自由能</w:t>
      </w:r>
    </w:p>
    <w:p w:rsidR="00AA2D9B" w:rsidRDefault="00AA2D9B" w:rsidP="00AA2D9B">
      <w:pPr>
        <w:numPr>
          <w:ilvl w:val="0"/>
          <w:numId w:val="30"/>
        </w:numPr>
        <w:ind w:firstLine="6"/>
      </w:pPr>
      <w:r>
        <w:rPr>
          <w:rFonts w:hint="eastAsia"/>
        </w:rPr>
        <w:t>温度、压力和惰性气体对化学平衡的影响</w:t>
      </w:r>
    </w:p>
    <w:p w:rsidR="00AA2D9B" w:rsidRPr="00966B73" w:rsidRDefault="00AA2D9B" w:rsidP="00AA2D9B">
      <w:pPr>
        <w:ind w:firstLine="6"/>
        <w:rPr>
          <w:b/>
        </w:rPr>
      </w:pPr>
      <w:r w:rsidRPr="00966B73">
        <w:rPr>
          <w:rFonts w:hint="eastAsia"/>
          <w:b/>
        </w:rPr>
        <w:t>7.</w:t>
      </w:r>
      <w:r w:rsidRPr="00966B73">
        <w:rPr>
          <w:rFonts w:hint="eastAsia"/>
          <w:b/>
        </w:rPr>
        <w:t>电解质溶液</w:t>
      </w:r>
    </w:p>
    <w:p w:rsidR="00AA2D9B" w:rsidRDefault="00AA2D9B" w:rsidP="00AA2D9B">
      <w:pPr>
        <w:numPr>
          <w:ilvl w:val="0"/>
          <w:numId w:val="31"/>
        </w:numPr>
        <w:ind w:firstLine="6"/>
      </w:pPr>
      <w:r>
        <w:rPr>
          <w:rFonts w:hint="eastAsia"/>
        </w:rPr>
        <w:t>电化学基本概念和法拉第定律</w:t>
      </w:r>
    </w:p>
    <w:p w:rsidR="00AA2D9B" w:rsidRDefault="00AA2D9B" w:rsidP="00AA2D9B">
      <w:pPr>
        <w:numPr>
          <w:ilvl w:val="0"/>
          <w:numId w:val="31"/>
        </w:numPr>
        <w:ind w:firstLine="6"/>
      </w:pPr>
      <w:r>
        <w:rPr>
          <w:rFonts w:hint="eastAsia"/>
        </w:rPr>
        <w:t>离子的电迁移率和迁移数</w:t>
      </w:r>
    </w:p>
    <w:p w:rsidR="00AA2D9B" w:rsidRDefault="00AA2D9B" w:rsidP="00AA2D9B">
      <w:pPr>
        <w:numPr>
          <w:ilvl w:val="0"/>
          <w:numId w:val="31"/>
        </w:numPr>
        <w:ind w:firstLine="6"/>
      </w:pPr>
      <w:r>
        <w:rPr>
          <w:rFonts w:hint="eastAsia"/>
        </w:rPr>
        <w:t>电解质溶液的电导</w:t>
      </w:r>
    </w:p>
    <w:p w:rsidR="00AA2D9B" w:rsidRDefault="00AA2D9B" w:rsidP="00AA2D9B">
      <w:pPr>
        <w:numPr>
          <w:ilvl w:val="0"/>
          <w:numId w:val="31"/>
        </w:numPr>
        <w:ind w:firstLine="6"/>
      </w:pPr>
      <w:r>
        <w:rPr>
          <w:rFonts w:hint="eastAsia"/>
        </w:rPr>
        <w:t>电解质的平均活度和平均活度因子</w:t>
      </w:r>
    </w:p>
    <w:p w:rsidR="00AA2D9B" w:rsidRDefault="00AA2D9B" w:rsidP="00AA2D9B">
      <w:pPr>
        <w:numPr>
          <w:ilvl w:val="0"/>
          <w:numId w:val="31"/>
        </w:numPr>
        <w:ind w:firstLine="6"/>
      </w:pPr>
      <w:r>
        <w:rPr>
          <w:rFonts w:hint="eastAsia"/>
        </w:rPr>
        <w:t>强电解质溶液理论</w:t>
      </w:r>
    </w:p>
    <w:p w:rsidR="00AA2D9B" w:rsidRPr="00966B73" w:rsidRDefault="00AA2D9B" w:rsidP="00AA2D9B">
      <w:pPr>
        <w:ind w:firstLine="6"/>
        <w:rPr>
          <w:b/>
        </w:rPr>
      </w:pPr>
      <w:r w:rsidRPr="00966B73">
        <w:rPr>
          <w:rFonts w:hint="eastAsia"/>
          <w:b/>
        </w:rPr>
        <w:t>8.</w:t>
      </w:r>
      <w:r w:rsidRPr="00966B73">
        <w:rPr>
          <w:rFonts w:hint="eastAsia"/>
          <w:b/>
        </w:rPr>
        <w:t>可逆电池的电动势及其应用</w:t>
      </w:r>
    </w:p>
    <w:p w:rsidR="00AA2D9B" w:rsidRDefault="00AA2D9B" w:rsidP="00AA2D9B">
      <w:pPr>
        <w:numPr>
          <w:ilvl w:val="0"/>
          <w:numId w:val="32"/>
        </w:numPr>
        <w:ind w:firstLine="6"/>
      </w:pPr>
      <w:r>
        <w:rPr>
          <w:rFonts w:hint="eastAsia"/>
        </w:rPr>
        <w:t>可逆电池和可逆电极</w:t>
      </w:r>
    </w:p>
    <w:p w:rsidR="00AA2D9B" w:rsidRDefault="00AA2D9B" w:rsidP="00AA2D9B">
      <w:pPr>
        <w:numPr>
          <w:ilvl w:val="0"/>
          <w:numId w:val="32"/>
        </w:numPr>
        <w:ind w:firstLine="6"/>
      </w:pPr>
      <w:r>
        <w:rPr>
          <w:rFonts w:hint="eastAsia"/>
        </w:rPr>
        <w:t>电动势的测定</w:t>
      </w:r>
    </w:p>
    <w:p w:rsidR="00AA2D9B" w:rsidRDefault="00AA2D9B" w:rsidP="00AA2D9B">
      <w:pPr>
        <w:numPr>
          <w:ilvl w:val="0"/>
          <w:numId w:val="32"/>
        </w:numPr>
        <w:ind w:firstLine="6"/>
      </w:pPr>
      <w:r>
        <w:rPr>
          <w:rFonts w:hint="eastAsia"/>
        </w:rPr>
        <w:t>可逆电池书写方法</w:t>
      </w:r>
    </w:p>
    <w:p w:rsidR="00AA2D9B" w:rsidRDefault="00AA2D9B" w:rsidP="00AA2D9B">
      <w:pPr>
        <w:numPr>
          <w:ilvl w:val="0"/>
          <w:numId w:val="32"/>
        </w:numPr>
        <w:ind w:firstLine="6"/>
      </w:pPr>
      <w:r>
        <w:rPr>
          <w:rFonts w:hint="eastAsia"/>
        </w:rPr>
        <w:t>可逆电池的热力学</w:t>
      </w:r>
    </w:p>
    <w:p w:rsidR="00AA2D9B" w:rsidRDefault="00AA2D9B" w:rsidP="00AA2D9B">
      <w:pPr>
        <w:numPr>
          <w:ilvl w:val="0"/>
          <w:numId w:val="32"/>
        </w:numPr>
        <w:ind w:firstLine="6"/>
      </w:pPr>
      <w:r>
        <w:rPr>
          <w:rFonts w:hint="eastAsia"/>
        </w:rPr>
        <w:t>电动势产生机理</w:t>
      </w:r>
    </w:p>
    <w:p w:rsidR="00AA2D9B" w:rsidRDefault="00AA2D9B" w:rsidP="00AA2D9B">
      <w:pPr>
        <w:numPr>
          <w:ilvl w:val="0"/>
          <w:numId w:val="32"/>
        </w:numPr>
        <w:ind w:firstLine="6"/>
      </w:pPr>
      <w:r>
        <w:rPr>
          <w:rFonts w:hint="eastAsia"/>
        </w:rPr>
        <w:t>电极电势和电池的电动势</w:t>
      </w:r>
    </w:p>
    <w:p w:rsidR="00AA2D9B" w:rsidRDefault="00AA2D9B" w:rsidP="00AA2D9B">
      <w:pPr>
        <w:numPr>
          <w:ilvl w:val="0"/>
          <w:numId w:val="32"/>
        </w:numPr>
        <w:ind w:firstLine="6"/>
      </w:pPr>
      <w:r>
        <w:rPr>
          <w:rFonts w:hint="eastAsia"/>
        </w:rPr>
        <w:t>电动势测定的应用</w:t>
      </w:r>
    </w:p>
    <w:p w:rsidR="00AA2D9B" w:rsidRPr="00966B73" w:rsidRDefault="00AA2D9B" w:rsidP="00AA2D9B">
      <w:pPr>
        <w:ind w:firstLine="6"/>
        <w:rPr>
          <w:b/>
        </w:rPr>
      </w:pPr>
      <w:r w:rsidRPr="00966B73">
        <w:rPr>
          <w:rFonts w:hint="eastAsia"/>
          <w:b/>
        </w:rPr>
        <w:t>9.</w:t>
      </w:r>
      <w:r w:rsidRPr="00966B73">
        <w:rPr>
          <w:rFonts w:hint="eastAsia"/>
          <w:b/>
        </w:rPr>
        <w:t>电解与极化作用</w:t>
      </w:r>
    </w:p>
    <w:p w:rsidR="00AA2D9B" w:rsidRDefault="00AA2D9B" w:rsidP="00AA2D9B">
      <w:pPr>
        <w:numPr>
          <w:ilvl w:val="0"/>
          <w:numId w:val="33"/>
        </w:numPr>
        <w:ind w:firstLine="6"/>
      </w:pPr>
      <w:r>
        <w:rPr>
          <w:rFonts w:hint="eastAsia"/>
        </w:rPr>
        <w:t>分解电压</w:t>
      </w:r>
    </w:p>
    <w:p w:rsidR="00AA2D9B" w:rsidRDefault="00AA2D9B" w:rsidP="00AA2D9B">
      <w:pPr>
        <w:numPr>
          <w:ilvl w:val="0"/>
          <w:numId w:val="33"/>
        </w:numPr>
        <w:ind w:firstLine="6"/>
      </w:pPr>
      <w:r>
        <w:rPr>
          <w:rFonts w:hint="eastAsia"/>
        </w:rPr>
        <w:t>极化作用</w:t>
      </w:r>
    </w:p>
    <w:p w:rsidR="00AA2D9B" w:rsidRDefault="00AA2D9B" w:rsidP="00AA2D9B">
      <w:pPr>
        <w:numPr>
          <w:ilvl w:val="0"/>
          <w:numId w:val="33"/>
        </w:numPr>
        <w:ind w:firstLine="6"/>
      </w:pPr>
      <w:r>
        <w:rPr>
          <w:rFonts w:hint="eastAsia"/>
        </w:rPr>
        <w:t>电解时电极上的竞争反应</w:t>
      </w:r>
    </w:p>
    <w:p w:rsidR="00AA2D9B" w:rsidRDefault="00AA2D9B" w:rsidP="00AA2D9B">
      <w:pPr>
        <w:numPr>
          <w:ilvl w:val="0"/>
          <w:numId w:val="33"/>
        </w:numPr>
        <w:ind w:firstLine="6"/>
      </w:pPr>
      <w:r>
        <w:rPr>
          <w:rFonts w:hint="eastAsia"/>
        </w:rPr>
        <w:t>金属的电化学腐蚀与防腐</w:t>
      </w:r>
    </w:p>
    <w:p w:rsidR="00AA2D9B" w:rsidRDefault="00AA2D9B" w:rsidP="00AA2D9B">
      <w:pPr>
        <w:numPr>
          <w:ilvl w:val="0"/>
          <w:numId w:val="33"/>
        </w:numPr>
        <w:ind w:firstLine="6"/>
      </w:pPr>
      <w:r>
        <w:rPr>
          <w:rFonts w:hint="eastAsia"/>
        </w:rPr>
        <w:t>化学电源</w:t>
      </w:r>
    </w:p>
    <w:p w:rsidR="00AA2D9B" w:rsidRPr="00966B73" w:rsidRDefault="00AA2D9B" w:rsidP="00AA2D9B">
      <w:pPr>
        <w:ind w:firstLine="6"/>
        <w:rPr>
          <w:b/>
        </w:rPr>
      </w:pPr>
      <w:r w:rsidRPr="00966B73">
        <w:rPr>
          <w:rFonts w:hint="eastAsia"/>
          <w:b/>
        </w:rPr>
        <w:t>10.</w:t>
      </w:r>
      <w:r w:rsidRPr="00966B73">
        <w:rPr>
          <w:rFonts w:hint="eastAsia"/>
          <w:b/>
        </w:rPr>
        <w:t>化学动力学基础</w:t>
      </w:r>
    </w:p>
    <w:p w:rsidR="00AA2D9B" w:rsidRDefault="00AA2D9B" w:rsidP="00AA2D9B">
      <w:pPr>
        <w:numPr>
          <w:ilvl w:val="1"/>
          <w:numId w:val="34"/>
        </w:numPr>
      </w:pPr>
      <w:r>
        <w:rPr>
          <w:rFonts w:hint="eastAsia"/>
        </w:rPr>
        <w:t>化学反应速率的表示法</w:t>
      </w:r>
    </w:p>
    <w:p w:rsidR="00AA2D9B" w:rsidRDefault="00AA2D9B" w:rsidP="00AA2D9B">
      <w:pPr>
        <w:numPr>
          <w:ilvl w:val="1"/>
          <w:numId w:val="34"/>
        </w:numPr>
      </w:pPr>
      <w:r>
        <w:rPr>
          <w:rFonts w:hint="eastAsia"/>
        </w:rPr>
        <w:t>化学反应速率方程</w:t>
      </w:r>
    </w:p>
    <w:p w:rsidR="00AA2D9B" w:rsidRDefault="00AA2D9B" w:rsidP="00AA2D9B">
      <w:pPr>
        <w:numPr>
          <w:ilvl w:val="1"/>
          <w:numId w:val="34"/>
        </w:numPr>
      </w:pPr>
      <w:r>
        <w:rPr>
          <w:rFonts w:hint="eastAsia"/>
        </w:rPr>
        <w:t>具有简单级数的反应</w:t>
      </w:r>
    </w:p>
    <w:p w:rsidR="00AA2D9B" w:rsidRDefault="00AA2D9B" w:rsidP="00AA2D9B">
      <w:pPr>
        <w:numPr>
          <w:ilvl w:val="1"/>
          <w:numId w:val="34"/>
        </w:numPr>
      </w:pPr>
      <w:r>
        <w:rPr>
          <w:rFonts w:hint="eastAsia"/>
        </w:rPr>
        <w:t>几种典型的复杂反应</w:t>
      </w:r>
    </w:p>
    <w:p w:rsidR="00AA2D9B" w:rsidRDefault="00AA2D9B" w:rsidP="00AA2D9B">
      <w:pPr>
        <w:numPr>
          <w:ilvl w:val="0"/>
          <w:numId w:val="34"/>
        </w:numPr>
        <w:ind w:firstLine="6"/>
      </w:pPr>
      <w:r>
        <w:rPr>
          <w:rFonts w:hint="eastAsia"/>
        </w:rPr>
        <w:t>温度对反应速率的影响</w:t>
      </w:r>
    </w:p>
    <w:p w:rsidR="00AA2D9B" w:rsidRDefault="00AA2D9B" w:rsidP="00AA2D9B">
      <w:pPr>
        <w:numPr>
          <w:ilvl w:val="0"/>
          <w:numId w:val="34"/>
        </w:numPr>
        <w:ind w:firstLine="6"/>
      </w:pPr>
      <w:r>
        <w:rPr>
          <w:rFonts w:hint="eastAsia"/>
        </w:rPr>
        <w:t>活化能</w:t>
      </w:r>
    </w:p>
    <w:p w:rsidR="00AA2D9B" w:rsidRDefault="00AA2D9B" w:rsidP="00AA2D9B">
      <w:pPr>
        <w:numPr>
          <w:ilvl w:val="0"/>
          <w:numId w:val="34"/>
        </w:numPr>
        <w:ind w:firstLine="6"/>
      </w:pPr>
      <w:r>
        <w:rPr>
          <w:rFonts w:hint="eastAsia"/>
        </w:rPr>
        <w:t>链反应</w:t>
      </w:r>
    </w:p>
    <w:p w:rsidR="00AA2D9B" w:rsidRDefault="00AA2D9B" w:rsidP="00AA2D9B">
      <w:pPr>
        <w:numPr>
          <w:ilvl w:val="0"/>
          <w:numId w:val="34"/>
        </w:numPr>
        <w:ind w:firstLine="6"/>
      </w:pPr>
      <w:r>
        <w:rPr>
          <w:rFonts w:hint="eastAsia"/>
        </w:rPr>
        <w:t>碰撞理论</w:t>
      </w:r>
    </w:p>
    <w:p w:rsidR="00AA2D9B" w:rsidRDefault="00AA2D9B" w:rsidP="00AA2D9B">
      <w:pPr>
        <w:numPr>
          <w:ilvl w:val="0"/>
          <w:numId w:val="34"/>
        </w:numPr>
        <w:ind w:firstLine="6"/>
      </w:pPr>
      <w:r>
        <w:rPr>
          <w:rFonts w:hint="eastAsia"/>
        </w:rPr>
        <w:t>单分子反应理论</w:t>
      </w:r>
    </w:p>
    <w:p w:rsidR="00AA2D9B" w:rsidRDefault="00AA2D9B" w:rsidP="00AA2D9B">
      <w:pPr>
        <w:numPr>
          <w:ilvl w:val="0"/>
          <w:numId w:val="34"/>
        </w:numPr>
        <w:ind w:firstLine="6"/>
      </w:pPr>
      <w:r>
        <w:rPr>
          <w:rFonts w:hint="eastAsia"/>
        </w:rPr>
        <w:t>在溶液中进行的反应</w:t>
      </w:r>
    </w:p>
    <w:p w:rsidR="00AA2D9B" w:rsidRPr="00966B73" w:rsidRDefault="00AA2D9B" w:rsidP="00AA2D9B">
      <w:pPr>
        <w:ind w:firstLine="6"/>
        <w:rPr>
          <w:b/>
        </w:rPr>
      </w:pPr>
      <w:r w:rsidRPr="00966B73">
        <w:rPr>
          <w:rFonts w:hint="eastAsia"/>
          <w:b/>
        </w:rPr>
        <w:t>11.</w:t>
      </w:r>
      <w:r w:rsidRPr="00966B73">
        <w:rPr>
          <w:rFonts w:hint="eastAsia"/>
          <w:b/>
        </w:rPr>
        <w:t>表面物理化学</w:t>
      </w:r>
      <w:r w:rsidRPr="00966B73">
        <w:rPr>
          <w:rFonts w:hint="eastAsia"/>
          <w:b/>
        </w:rPr>
        <w:t xml:space="preserve">       </w:t>
      </w:r>
    </w:p>
    <w:p w:rsidR="00AA2D9B" w:rsidRDefault="00AA2D9B" w:rsidP="00AA2D9B">
      <w:pPr>
        <w:numPr>
          <w:ilvl w:val="1"/>
          <w:numId w:val="35"/>
        </w:numPr>
      </w:pPr>
      <w:r>
        <w:rPr>
          <w:rFonts w:hint="eastAsia"/>
        </w:rPr>
        <w:t>表面张力和表面自由能</w:t>
      </w:r>
    </w:p>
    <w:p w:rsidR="00AA2D9B" w:rsidRPr="00327018" w:rsidRDefault="00AA2D9B" w:rsidP="00AA2D9B">
      <w:pPr>
        <w:numPr>
          <w:ilvl w:val="1"/>
          <w:numId w:val="35"/>
        </w:numPr>
      </w:pPr>
      <w:r w:rsidRPr="00327018">
        <w:rPr>
          <w:rFonts w:hint="eastAsia"/>
        </w:rPr>
        <w:t>弯曲表面下的附加压力和蒸气压</w:t>
      </w:r>
    </w:p>
    <w:p w:rsidR="00AA2D9B" w:rsidRPr="00327018" w:rsidRDefault="00AA2D9B" w:rsidP="00AA2D9B">
      <w:pPr>
        <w:numPr>
          <w:ilvl w:val="1"/>
          <w:numId w:val="35"/>
        </w:numPr>
      </w:pPr>
      <w:r w:rsidRPr="00327018">
        <w:rPr>
          <w:rFonts w:hint="eastAsia"/>
        </w:rPr>
        <w:t>溶液</w:t>
      </w:r>
      <w:r>
        <w:rPr>
          <w:rFonts w:hint="eastAsia"/>
        </w:rPr>
        <w:t>表面</w:t>
      </w:r>
      <w:r w:rsidRPr="00327018">
        <w:rPr>
          <w:rFonts w:hint="eastAsia"/>
        </w:rPr>
        <w:t>吸附</w:t>
      </w:r>
    </w:p>
    <w:p w:rsidR="00AA2D9B" w:rsidRPr="00CB14A2" w:rsidRDefault="00AA2D9B" w:rsidP="00AA2D9B">
      <w:pPr>
        <w:numPr>
          <w:ilvl w:val="1"/>
          <w:numId w:val="35"/>
        </w:numPr>
      </w:pPr>
      <w:r w:rsidRPr="00CB14A2">
        <w:rPr>
          <w:rFonts w:hint="eastAsia"/>
        </w:rPr>
        <w:t>液体的铺展和湿润</w:t>
      </w:r>
    </w:p>
    <w:p w:rsidR="00AA2D9B" w:rsidRPr="00CB14A2" w:rsidRDefault="00AA2D9B" w:rsidP="00AA2D9B">
      <w:pPr>
        <w:numPr>
          <w:ilvl w:val="1"/>
          <w:numId w:val="35"/>
        </w:numPr>
      </w:pPr>
      <w:r w:rsidRPr="00CB14A2">
        <w:rPr>
          <w:rFonts w:hint="eastAsia"/>
        </w:rPr>
        <w:t>表面活性剂及其作用</w:t>
      </w:r>
    </w:p>
    <w:p w:rsidR="00AA2D9B" w:rsidRDefault="00AA2D9B" w:rsidP="00AA2D9B">
      <w:pPr>
        <w:numPr>
          <w:ilvl w:val="1"/>
          <w:numId w:val="35"/>
        </w:numPr>
      </w:pPr>
      <w:r>
        <w:rPr>
          <w:rFonts w:hint="eastAsia"/>
        </w:rPr>
        <w:t>固体表面的吸附</w:t>
      </w:r>
    </w:p>
    <w:p w:rsidR="00AA2D9B" w:rsidRDefault="00AA2D9B" w:rsidP="00AA2D9B">
      <w:pPr>
        <w:numPr>
          <w:ilvl w:val="1"/>
          <w:numId w:val="35"/>
        </w:numPr>
      </w:pPr>
      <w:r>
        <w:rPr>
          <w:rFonts w:hint="eastAsia"/>
        </w:rPr>
        <w:t>吸附等温线</w:t>
      </w:r>
    </w:p>
    <w:p w:rsidR="00AA2D9B" w:rsidRPr="00966B73" w:rsidRDefault="00AA2D9B" w:rsidP="00AA2D9B">
      <w:pPr>
        <w:rPr>
          <w:b/>
        </w:rPr>
      </w:pPr>
      <w:r w:rsidRPr="00966B73">
        <w:rPr>
          <w:rFonts w:hint="eastAsia"/>
          <w:b/>
        </w:rPr>
        <w:t>12.</w:t>
      </w:r>
      <w:r w:rsidRPr="00966B73">
        <w:rPr>
          <w:rFonts w:hint="eastAsia"/>
          <w:b/>
        </w:rPr>
        <w:t>胶体分散体系</w:t>
      </w:r>
    </w:p>
    <w:p w:rsidR="00AA2D9B" w:rsidRDefault="00AA2D9B" w:rsidP="00AA2D9B">
      <w:pPr>
        <w:numPr>
          <w:ilvl w:val="1"/>
          <w:numId w:val="36"/>
        </w:numPr>
      </w:pPr>
      <w:r>
        <w:rPr>
          <w:rFonts w:hint="eastAsia"/>
        </w:rPr>
        <w:t>胶体和胶体的基本特性</w:t>
      </w:r>
    </w:p>
    <w:p w:rsidR="00AA2D9B" w:rsidRDefault="00AA2D9B" w:rsidP="00AA2D9B">
      <w:pPr>
        <w:numPr>
          <w:ilvl w:val="1"/>
          <w:numId w:val="36"/>
        </w:numPr>
      </w:pPr>
      <w:r>
        <w:rPr>
          <w:rFonts w:hint="eastAsia"/>
        </w:rPr>
        <w:t>溶胶的制备和净化</w:t>
      </w:r>
    </w:p>
    <w:p w:rsidR="00AA2D9B" w:rsidRDefault="00AA2D9B" w:rsidP="00AA2D9B">
      <w:pPr>
        <w:numPr>
          <w:ilvl w:val="1"/>
          <w:numId w:val="36"/>
        </w:numPr>
      </w:pPr>
      <w:r>
        <w:rPr>
          <w:rFonts w:hint="eastAsia"/>
        </w:rPr>
        <w:t>溶胶的动力性质</w:t>
      </w:r>
    </w:p>
    <w:p w:rsidR="00AA2D9B" w:rsidRDefault="00AA2D9B" w:rsidP="00AA2D9B">
      <w:pPr>
        <w:numPr>
          <w:ilvl w:val="1"/>
          <w:numId w:val="36"/>
        </w:numPr>
      </w:pPr>
      <w:r>
        <w:rPr>
          <w:rFonts w:hint="eastAsia"/>
        </w:rPr>
        <w:t>溶胶的光学性质</w:t>
      </w:r>
    </w:p>
    <w:p w:rsidR="00AA2D9B" w:rsidRDefault="00AA2D9B" w:rsidP="00AA2D9B">
      <w:pPr>
        <w:numPr>
          <w:ilvl w:val="1"/>
          <w:numId w:val="36"/>
        </w:numPr>
      </w:pPr>
      <w:r>
        <w:rPr>
          <w:rFonts w:hint="eastAsia"/>
        </w:rPr>
        <w:t>溶胶电学性质</w:t>
      </w:r>
    </w:p>
    <w:p w:rsidR="00AA2D9B" w:rsidRDefault="00AA2D9B" w:rsidP="00AA2D9B">
      <w:pPr>
        <w:numPr>
          <w:ilvl w:val="1"/>
          <w:numId w:val="36"/>
        </w:numPr>
      </w:pPr>
      <w:r>
        <w:rPr>
          <w:rFonts w:hint="eastAsia"/>
        </w:rPr>
        <w:t>溶胶的稳定性和聚沉作用</w:t>
      </w:r>
    </w:p>
    <w:p w:rsidR="00AA2D9B" w:rsidRDefault="00AA2D9B" w:rsidP="00AA2D9B">
      <w:pPr>
        <w:numPr>
          <w:ilvl w:val="1"/>
          <w:numId w:val="36"/>
        </w:numPr>
      </w:pPr>
      <w:r>
        <w:rPr>
          <w:rFonts w:hint="eastAsia"/>
        </w:rPr>
        <w:t>乳状液</w:t>
      </w:r>
    </w:p>
    <w:p w:rsidR="00AA2D9B" w:rsidRDefault="00AA2D9B" w:rsidP="00AA2D9B">
      <w:pPr>
        <w:numPr>
          <w:ilvl w:val="1"/>
          <w:numId w:val="36"/>
        </w:numPr>
        <w:sectPr w:rsidR="00AA2D9B" w:rsidSect="00A349A6">
          <w:type w:val="continuous"/>
          <w:pgSz w:w="11906" w:h="16838"/>
          <w:pgMar w:top="1134" w:right="1418" w:bottom="1134" w:left="1418" w:header="851" w:footer="992" w:gutter="0"/>
          <w:cols w:num="2" w:space="720"/>
          <w:docGrid w:type="lines" w:linePitch="312"/>
        </w:sectPr>
      </w:pPr>
      <w:r>
        <w:rPr>
          <w:rFonts w:hint="eastAsia"/>
        </w:rPr>
        <w:t>凝胶</w:t>
      </w:r>
    </w:p>
    <w:p w:rsidR="00AA2D9B" w:rsidRDefault="00AA2D9B" w:rsidP="00AA2D9B">
      <w:pPr>
        <w:jc w:val="center"/>
        <w:rPr>
          <w:b/>
          <w:bCs/>
          <w:sz w:val="30"/>
          <w:szCs w:val="30"/>
        </w:rPr>
      </w:pPr>
      <w:r>
        <w:rPr>
          <w:rFonts w:hint="eastAsia"/>
          <w:b/>
          <w:bCs/>
          <w:sz w:val="30"/>
          <w:szCs w:val="30"/>
        </w:rPr>
        <w:lastRenderedPageBreak/>
        <w:t>华中科技大学硕士研究生入学考试《材料科学基础》考试大纲</w:t>
      </w:r>
    </w:p>
    <w:p w:rsidR="00AA2D9B" w:rsidRDefault="00AA2D9B" w:rsidP="00AA2D9B">
      <w:pPr>
        <w:jc w:val="center"/>
        <w:rPr>
          <w:rFonts w:ascii="宋体" w:hAnsi="宋体"/>
          <w:b/>
          <w:sz w:val="24"/>
        </w:rPr>
      </w:pPr>
      <w:r>
        <w:rPr>
          <w:rFonts w:ascii="宋体" w:hAnsi="宋体" w:hint="eastAsia"/>
          <w:b/>
          <w:sz w:val="24"/>
        </w:rPr>
        <w:t>科目代码：809</w:t>
      </w:r>
    </w:p>
    <w:p w:rsidR="00AA2D9B" w:rsidRDefault="00AA2D9B" w:rsidP="00AA2D9B">
      <w:pPr>
        <w:jc w:val="center"/>
        <w:rPr>
          <w:b/>
          <w:bCs/>
          <w:sz w:val="30"/>
          <w:szCs w:val="30"/>
        </w:rPr>
      </w:pPr>
    </w:p>
    <w:p w:rsidR="00AA2D9B" w:rsidRDefault="00AA2D9B" w:rsidP="00AA2D9B">
      <w:pPr>
        <w:spacing w:line="340" w:lineRule="exact"/>
        <w:ind w:firstLine="6"/>
        <w:rPr>
          <w:rFonts w:ascii="宋体" w:hAnsi="宋体"/>
          <w:b/>
        </w:rPr>
        <w:sectPr w:rsidR="00AA2D9B">
          <w:pgSz w:w="11906" w:h="16838"/>
          <w:pgMar w:top="1440" w:right="1800" w:bottom="1440" w:left="1800" w:header="851" w:footer="992" w:gutter="0"/>
          <w:cols w:space="720"/>
          <w:docGrid w:type="lines" w:linePitch="312"/>
        </w:sectPr>
      </w:pPr>
      <w:bookmarkStart w:id="1" w:name="_Toc499350987"/>
    </w:p>
    <w:p w:rsidR="00AA2D9B" w:rsidRPr="00004B98" w:rsidRDefault="00AA2D9B" w:rsidP="00AA2D9B">
      <w:pPr>
        <w:spacing w:line="340" w:lineRule="exact"/>
        <w:ind w:firstLine="6"/>
        <w:rPr>
          <w:rFonts w:ascii="宋体" w:hAnsi="宋体"/>
          <w:b/>
        </w:rPr>
      </w:pPr>
      <w:r w:rsidRPr="00004B98">
        <w:rPr>
          <w:rFonts w:ascii="宋体" w:hAnsi="宋体" w:hint="eastAsia"/>
          <w:b/>
        </w:rPr>
        <w:t>1.原子结构与键合</w:t>
      </w:r>
    </w:p>
    <w:p w:rsidR="00AA2D9B" w:rsidRPr="00004B98" w:rsidRDefault="00AA2D9B" w:rsidP="00AA2D9B">
      <w:pPr>
        <w:numPr>
          <w:ilvl w:val="0"/>
          <w:numId w:val="37"/>
        </w:numPr>
        <w:spacing w:line="340" w:lineRule="exact"/>
        <w:ind w:firstLine="6"/>
        <w:rPr>
          <w:rFonts w:ascii="宋体" w:hAnsi="宋体"/>
        </w:rPr>
      </w:pPr>
      <w:r w:rsidRPr="00004B98">
        <w:rPr>
          <w:rFonts w:ascii="宋体" w:hAnsi="宋体" w:hint="eastAsia"/>
        </w:rPr>
        <w:t xml:space="preserve">原子结构   </w:t>
      </w:r>
    </w:p>
    <w:p w:rsidR="00AA2D9B" w:rsidRDefault="00AA2D9B" w:rsidP="00AA2D9B">
      <w:pPr>
        <w:numPr>
          <w:ilvl w:val="0"/>
          <w:numId w:val="37"/>
        </w:numPr>
        <w:spacing w:line="340" w:lineRule="exact"/>
        <w:ind w:firstLine="6"/>
        <w:rPr>
          <w:rFonts w:ascii="宋体" w:hAnsi="宋体"/>
        </w:rPr>
      </w:pPr>
      <w:r>
        <w:rPr>
          <w:rFonts w:ascii="宋体" w:hAnsi="宋体" w:hint="eastAsia"/>
        </w:rPr>
        <w:t>原子间的键合</w:t>
      </w:r>
    </w:p>
    <w:p w:rsidR="00AA2D9B" w:rsidRDefault="00AA2D9B" w:rsidP="00AA2D9B">
      <w:pPr>
        <w:numPr>
          <w:ilvl w:val="0"/>
          <w:numId w:val="37"/>
        </w:numPr>
        <w:spacing w:line="340" w:lineRule="exact"/>
        <w:ind w:firstLine="6"/>
        <w:rPr>
          <w:rFonts w:ascii="宋体" w:hAnsi="宋体"/>
        </w:rPr>
      </w:pPr>
      <w:r>
        <w:rPr>
          <w:rFonts w:ascii="宋体" w:hAnsi="宋体" w:hint="eastAsia"/>
        </w:rPr>
        <w:t>高分子链</w:t>
      </w:r>
    </w:p>
    <w:p w:rsidR="00AA2D9B" w:rsidRPr="00004B98" w:rsidRDefault="00AA2D9B" w:rsidP="00AA2D9B">
      <w:pPr>
        <w:spacing w:line="340" w:lineRule="exact"/>
        <w:ind w:firstLine="6"/>
        <w:rPr>
          <w:rFonts w:ascii="宋体" w:hAnsi="宋体"/>
          <w:b/>
        </w:rPr>
      </w:pPr>
      <w:r w:rsidRPr="00004B98">
        <w:rPr>
          <w:rFonts w:ascii="宋体" w:hAnsi="宋体" w:hint="eastAsia"/>
          <w:b/>
        </w:rPr>
        <w:t>2.晶体结构</w:t>
      </w:r>
      <w:bookmarkEnd w:id="1"/>
    </w:p>
    <w:p w:rsidR="00AA2D9B" w:rsidRDefault="00AA2D9B" w:rsidP="00AA2D9B">
      <w:pPr>
        <w:numPr>
          <w:ilvl w:val="0"/>
          <w:numId w:val="38"/>
        </w:numPr>
        <w:spacing w:line="340" w:lineRule="exact"/>
        <w:ind w:firstLine="6"/>
        <w:rPr>
          <w:rFonts w:ascii="宋体" w:hAnsi="宋体"/>
        </w:rPr>
      </w:pPr>
      <w:r>
        <w:rPr>
          <w:rFonts w:ascii="宋体" w:hAnsi="宋体" w:hint="eastAsia"/>
        </w:rPr>
        <w:t>晶体学基础</w:t>
      </w:r>
    </w:p>
    <w:p w:rsidR="00AA2D9B" w:rsidRDefault="00AA2D9B" w:rsidP="00AA2D9B">
      <w:pPr>
        <w:numPr>
          <w:ilvl w:val="0"/>
          <w:numId w:val="38"/>
        </w:numPr>
        <w:spacing w:line="340" w:lineRule="exact"/>
        <w:ind w:firstLine="6"/>
        <w:rPr>
          <w:rFonts w:ascii="宋体" w:hAnsi="宋体"/>
        </w:rPr>
      </w:pPr>
      <w:r>
        <w:rPr>
          <w:rFonts w:ascii="宋体" w:hAnsi="宋体" w:hint="eastAsia"/>
        </w:rPr>
        <w:t>金属的晶体结构</w:t>
      </w:r>
    </w:p>
    <w:p w:rsidR="00AA2D9B" w:rsidRDefault="00AA2D9B" w:rsidP="00AA2D9B">
      <w:pPr>
        <w:numPr>
          <w:ilvl w:val="0"/>
          <w:numId w:val="38"/>
        </w:numPr>
        <w:spacing w:line="340" w:lineRule="exact"/>
        <w:ind w:firstLine="6"/>
        <w:rPr>
          <w:rFonts w:ascii="宋体" w:hAnsi="宋体"/>
        </w:rPr>
      </w:pPr>
      <w:r>
        <w:rPr>
          <w:rFonts w:ascii="宋体" w:hAnsi="宋体" w:hint="eastAsia"/>
        </w:rPr>
        <w:t>合金相结构</w:t>
      </w:r>
    </w:p>
    <w:p w:rsidR="00AA2D9B" w:rsidRDefault="00AA2D9B" w:rsidP="00AA2D9B">
      <w:pPr>
        <w:numPr>
          <w:ilvl w:val="0"/>
          <w:numId w:val="38"/>
        </w:numPr>
        <w:spacing w:line="340" w:lineRule="exact"/>
        <w:ind w:firstLine="6"/>
        <w:rPr>
          <w:rFonts w:ascii="宋体" w:hAnsi="宋体"/>
        </w:rPr>
      </w:pPr>
      <w:r>
        <w:rPr>
          <w:rFonts w:ascii="宋体" w:hAnsi="宋体" w:hint="eastAsia"/>
        </w:rPr>
        <w:t>离子晶体结构</w:t>
      </w:r>
    </w:p>
    <w:p w:rsidR="00AA2D9B" w:rsidRDefault="00AA2D9B" w:rsidP="00AA2D9B">
      <w:pPr>
        <w:numPr>
          <w:ilvl w:val="0"/>
          <w:numId w:val="38"/>
        </w:numPr>
        <w:spacing w:line="340" w:lineRule="exact"/>
        <w:ind w:firstLine="6"/>
        <w:rPr>
          <w:rFonts w:ascii="宋体" w:hAnsi="宋体"/>
        </w:rPr>
      </w:pPr>
      <w:r>
        <w:rPr>
          <w:rFonts w:ascii="宋体" w:hAnsi="宋体" w:hint="eastAsia"/>
        </w:rPr>
        <w:t>共价晶体结构</w:t>
      </w:r>
    </w:p>
    <w:p w:rsidR="00AA2D9B" w:rsidRPr="00004B98" w:rsidRDefault="00AA2D9B" w:rsidP="00AA2D9B">
      <w:pPr>
        <w:spacing w:line="340" w:lineRule="exact"/>
        <w:ind w:firstLine="6"/>
        <w:rPr>
          <w:rFonts w:ascii="宋体" w:hAnsi="宋体"/>
          <w:b/>
        </w:rPr>
      </w:pPr>
      <w:bookmarkStart w:id="2" w:name="_Toc499350991"/>
      <w:r w:rsidRPr="00004B98">
        <w:rPr>
          <w:rFonts w:ascii="宋体" w:hAnsi="宋体" w:hint="eastAsia"/>
          <w:b/>
        </w:rPr>
        <w:t>3.晶体缺陷</w:t>
      </w:r>
      <w:bookmarkEnd w:id="2"/>
    </w:p>
    <w:p w:rsidR="00AA2D9B" w:rsidRDefault="00AA2D9B" w:rsidP="00AA2D9B">
      <w:pPr>
        <w:numPr>
          <w:ilvl w:val="0"/>
          <w:numId w:val="39"/>
        </w:numPr>
        <w:spacing w:line="340" w:lineRule="exact"/>
        <w:ind w:firstLine="6"/>
        <w:rPr>
          <w:rFonts w:ascii="宋体" w:hAnsi="宋体"/>
        </w:rPr>
      </w:pPr>
      <w:r>
        <w:rPr>
          <w:rFonts w:ascii="宋体" w:hAnsi="宋体" w:hint="eastAsia"/>
        </w:rPr>
        <w:t>点缺陷</w:t>
      </w:r>
    </w:p>
    <w:p w:rsidR="00AA2D9B" w:rsidRDefault="00AA2D9B" w:rsidP="00AA2D9B">
      <w:pPr>
        <w:numPr>
          <w:ilvl w:val="0"/>
          <w:numId w:val="39"/>
        </w:numPr>
        <w:spacing w:line="340" w:lineRule="exact"/>
        <w:ind w:firstLine="6"/>
        <w:rPr>
          <w:rFonts w:ascii="宋体" w:hAnsi="宋体"/>
        </w:rPr>
      </w:pPr>
      <w:r>
        <w:rPr>
          <w:rFonts w:ascii="宋体" w:hAnsi="宋体" w:hint="eastAsia"/>
        </w:rPr>
        <w:t>位错</w:t>
      </w:r>
    </w:p>
    <w:p w:rsidR="00AA2D9B" w:rsidRDefault="00AA2D9B" w:rsidP="00AA2D9B">
      <w:pPr>
        <w:numPr>
          <w:ilvl w:val="0"/>
          <w:numId w:val="39"/>
        </w:numPr>
        <w:spacing w:line="340" w:lineRule="exact"/>
        <w:ind w:firstLine="6"/>
        <w:rPr>
          <w:rFonts w:ascii="宋体" w:hAnsi="宋体"/>
        </w:rPr>
      </w:pPr>
      <w:r>
        <w:rPr>
          <w:rFonts w:ascii="宋体" w:hAnsi="宋体" w:hint="eastAsia"/>
        </w:rPr>
        <w:t>表面及界面</w:t>
      </w:r>
    </w:p>
    <w:p w:rsidR="00AA2D9B" w:rsidRPr="00004B98" w:rsidRDefault="00AA2D9B" w:rsidP="00AA2D9B">
      <w:pPr>
        <w:spacing w:line="340" w:lineRule="exact"/>
        <w:ind w:firstLine="6"/>
        <w:rPr>
          <w:rFonts w:ascii="宋体" w:hAnsi="宋体"/>
          <w:b/>
        </w:rPr>
      </w:pPr>
      <w:bookmarkStart w:id="3" w:name="_Toc499350997"/>
      <w:r w:rsidRPr="00004B98">
        <w:rPr>
          <w:rFonts w:ascii="宋体" w:hAnsi="宋体" w:hint="eastAsia"/>
          <w:b/>
        </w:rPr>
        <w:t>4.扩散</w:t>
      </w:r>
    </w:p>
    <w:p w:rsidR="00AA2D9B" w:rsidRDefault="00AA2D9B" w:rsidP="00AA2D9B">
      <w:pPr>
        <w:numPr>
          <w:ilvl w:val="0"/>
          <w:numId w:val="40"/>
        </w:numPr>
        <w:spacing w:line="340" w:lineRule="exact"/>
        <w:ind w:firstLine="6"/>
        <w:rPr>
          <w:rFonts w:ascii="宋体" w:hAnsi="宋体"/>
        </w:rPr>
      </w:pPr>
      <w:r>
        <w:rPr>
          <w:rFonts w:ascii="宋体" w:hAnsi="宋体" w:hint="eastAsia"/>
        </w:rPr>
        <w:t>表象理论</w:t>
      </w:r>
    </w:p>
    <w:p w:rsidR="00AA2D9B" w:rsidRDefault="00AA2D9B" w:rsidP="00AA2D9B">
      <w:pPr>
        <w:numPr>
          <w:ilvl w:val="0"/>
          <w:numId w:val="40"/>
        </w:numPr>
        <w:spacing w:line="340" w:lineRule="exact"/>
        <w:ind w:firstLine="6"/>
        <w:rPr>
          <w:rFonts w:ascii="宋体" w:hAnsi="宋体"/>
        </w:rPr>
      </w:pPr>
      <w:r>
        <w:rPr>
          <w:rFonts w:ascii="宋体" w:hAnsi="宋体" w:hint="eastAsia"/>
        </w:rPr>
        <w:t>扩散的热力学分析</w:t>
      </w:r>
    </w:p>
    <w:p w:rsidR="00AA2D9B" w:rsidRDefault="00AA2D9B" w:rsidP="00AA2D9B">
      <w:pPr>
        <w:numPr>
          <w:ilvl w:val="0"/>
          <w:numId w:val="40"/>
        </w:numPr>
        <w:spacing w:line="340" w:lineRule="exact"/>
        <w:ind w:firstLine="6"/>
        <w:rPr>
          <w:rFonts w:ascii="宋体" w:hAnsi="宋体"/>
        </w:rPr>
      </w:pPr>
      <w:r>
        <w:rPr>
          <w:rFonts w:ascii="宋体" w:hAnsi="宋体" w:hint="eastAsia"/>
        </w:rPr>
        <w:t>扩散的原子理论</w:t>
      </w:r>
    </w:p>
    <w:p w:rsidR="00AA2D9B" w:rsidRDefault="00AA2D9B" w:rsidP="00AA2D9B">
      <w:pPr>
        <w:numPr>
          <w:ilvl w:val="0"/>
          <w:numId w:val="40"/>
        </w:numPr>
        <w:spacing w:line="340" w:lineRule="exact"/>
        <w:ind w:firstLine="6"/>
        <w:rPr>
          <w:rFonts w:ascii="宋体" w:hAnsi="宋体"/>
        </w:rPr>
      </w:pPr>
      <w:r>
        <w:rPr>
          <w:rFonts w:ascii="宋体" w:hAnsi="宋体" w:hint="eastAsia"/>
        </w:rPr>
        <w:t>扩散激活能</w:t>
      </w:r>
    </w:p>
    <w:p w:rsidR="00AA2D9B" w:rsidRDefault="00AA2D9B" w:rsidP="00AA2D9B">
      <w:pPr>
        <w:numPr>
          <w:ilvl w:val="0"/>
          <w:numId w:val="40"/>
        </w:numPr>
        <w:spacing w:line="340" w:lineRule="exact"/>
        <w:ind w:firstLine="6"/>
        <w:rPr>
          <w:rFonts w:ascii="宋体" w:hAnsi="宋体"/>
        </w:rPr>
      </w:pPr>
      <w:r>
        <w:rPr>
          <w:rFonts w:ascii="宋体" w:hAnsi="宋体" w:hint="eastAsia"/>
        </w:rPr>
        <w:t>无规则行走与扩散距离</w:t>
      </w:r>
    </w:p>
    <w:p w:rsidR="00AA2D9B" w:rsidRDefault="00AA2D9B" w:rsidP="00AA2D9B">
      <w:pPr>
        <w:numPr>
          <w:ilvl w:val="0"/>
          <w:numId w:val="40"/>
        </w:numPr>
        <w:spacing w:line="340" w:lineRule="exact"/>
        <w:ind w:firstLine="6"/>
        <w:rPr>
          <w:rFonts w:ascii="宋体" w:hAnsi="宋体"/>
        </w:rPr>
      </w:pPr>
      <w:r>
        <w:rPr>
          <w:rFonts w:ascii="宋体" w:hAnsi="宋体" w:hint="eastAsia"/>
        </w:rPr>
        <w:t>影响扩散的因素</w:t>
      </w:r>
    </w:p>
    <w:p w:rsidR="00AA2D9B" w:rsidRDefault="00AA2D9B" w:rsidP="00AA2D9B">
      <w:pPr>
        <w:numPr>
          <w:ilvl w:val="0"/>
          <w:numId w:val="40"/>
        </w:numPr>
        <w:spacing w:line="340" w:lineRule="exact"/>
        <w:ind w:firstLine="6"/>
        <w:rPr>
          <w:rFonts w:ascii="宋体" w:hAnsi="宋体"/>
        </w:rPr>
      </w:pPr>
      <w:r>
        <w:rPr>
          <w:rFonts w:ascii="宋体" w:hAnsi="宋体" w:hint="eastAsia"/>
        </w:rPr>
        <w:t>反应扩散</w:t>
      </w:r>
    </w:p>
    <w:p w:rsidR="00AA2D9B" w:rsidRDefault="00AA2D9B" w:rsidP="00AA2D9B">
      <w:pPr>
        <w:numPr>
          <w:ilvl w:val="0"/>
          <w:numId w:val="40"/>
        </w:numPr>
        <w:spacing w:line="340" w:lineRule="exact"/>
        <w:ind w:firstLine="6"/>
        <w:rPr>
          <w:rFonts w:ascii="宋体" w:hAnsi="宋体"/>
        </w:rPr>
      </w:pPr>
      <w:r>
        <w:rPr>
          <w:rFonts w:ascii="宋体" w:hAnsi="宋体" w:hint="eastAsia"/>
        </w:rPr>
        <w:t>离子晶体中的扩散</w:t>
      </w:r>
    </w:p>
    <w:p w:rsidR="00AA2D9B" w:rsidRPr="00004B98" w:rsidRDefault="00AA2D9B" w:rsidP="00AA2D9B">
      <w:pPr>
        <w:spacing w:line="340" w:lineRule="exact"/>
        <w:ind w:firstLine="6"/>
        <w:rPr>
          <w:rFonts w:ascii="宋体" w:hAnsi="宋体"/>
          <w:b/>
        </w:rPr>
      </w:pPr>
      <w:r w:rsidRPr="00004B98">
        <w:rPr>
          <w:rFonts w:ascii="宋体" w:hAnsi="宋体" w:hint="eastAsia"/>
          <w:b/>
        </w:rPr>
        <w:t>5.形变与再结晶</w:t>
      </w:r>
    </w:p>
    <w:p w:rsidR="00AA2D9B" w:rsidRDefault="00AA2D9B" w:rsidP="00AA2D9B">
      <w:pPr>
        <w:numPr>
          <w:ilvl w:val="0"/>
          <w:numId w:val="41"/>
        </w:numPr>
        <w:spacing w:line="340" w:lineRule="exact"/>
        <w:ind w:firstLine="6"/>
        <w:rPr>
          <w:rFonts w:ascii="宋体" w:hAnsi="宋体"/>
        </w:rPr>
      </w:pPr>
      <w:r>
        <w:rPr>
          <w:rFonts w:ascii="宋体" w:hAnsi="宋体" w:hint="eastAsia"/>
        </w:rPr>
        <w:t>晶体的塑性变形</w:t>
      </w:r>
    </w:p>
    <w:p w:rsidR="00AA2D9B" w:rsidRDefault="00AA2D9B" w:rsidP="00AA2D9B">
      <w:pPr>
        <w:numPr>
          <w:ilvl w:val="0"/>
          <w:numId w:val="41"/>
        </w:numPr>
        <w:spacing w:line="340" w:lineRule="exact"/>
        <w:ind w:firstLine="6"/>
        <w:rPr>
          <w:rFonts w:ascii="宋体" w:hAnsi="宋体"/>
        </w:rPr>
      </w:pPr>
      <w:r>
        <w:rPr>
          <w:rFonts w:ascii="宋体" w:hAnsi="宋体" w:hint="eastAsia"/>
        </w:rPr>
        <w:t>回复和再结晶</w:t>
      </w:r>
    </w:p>
    <w:p w:rsidR="00AA2D9B" w:rsidRDefault="00AA2D9B" w:rsidP="00AA2D9B">
      <w:pPr>
        <w:numPr>
          <w:ilvl w:val="0"/>
          <w:numId w:val="41"/>
        </w:numPr>
        <w:spacing w:line="340" w:lineRule="exact"/>
        <w:ind w:firstLine="6"/>
        <w:rPr>
          <w:rFonts w:ascii="宋体" w:hAnsi="宋体"/>
        </w:rPr>
      </w:pPr>
      <w:r>
        <w:rPr>
          <w:rFonts w:ascii="宋体" w:hAnsi="宋体" w:hint="eastAsia"/>
        </w:rPr>
        <w:t>热变形与动态回复、再结晶</w:t>
      </w:r>
    </w:p>
    <w:p w:rsidR="00AA2D9B" w:rsidRPr="00004B98" w:rsidRDefault="00AA2D9B" w:rsidP="00AA2D9B">
      <w:pPr>
        <w:spacing w:line="340" w:lineRule="exact"/>
        <w:ind w:firstLine="6"/>
        <w:rPr>
          <w:rFonts w:ascii="宋体" w:hAnsi="宋体"/>
          <w:b/>
        </w:rPr>
      </w:pPr>
      <w:r w:rsidRPr="00004B98">
        <w:rPr>
          <w:rFonts w:ascii="宋体" w:hAnsi="宋体" w:hint="eastAsia"/>
          <w:b/>
        </w:rPr>
        <w:t>6.单组元相图及纯晶体的凝固</w:t>
      </w:r>
    </w:p>
    <w:p w:rsidR="00AA2D9B" w:rsidRDefault="00AA2D9B" w:rsidP="00AA2D9B">
      <w:pPr>
        <w:numPr>
          <w:ilvl w:val="0"/>
          <w:numId w:val="42"/>
        </w:numPr>
        <w:spacing w:line="340" w:lineRule="exact"/>
        <w:ind w:firstLine="6"/>
        <w:rPr>
          <w:rFonts w:ascii="宋体" w:hAnsi="宋体"/>
        </w:rPr>
      </w:pPr>
      <w:r>
        <w:rPr>
          <w:rFonts w:ascii="宋体" w:hAnsi="宋体" w:hint="eastAsia"/>
        </w:rPr>
        <w:t>单元系相变的热力学及相平衡</w:t>
      </w:r>
    </w:p>
    <w:p w:rsidR="00AA2D9B" w:rsidRDefault="00AA2D9B" w:rsidP="00AA2D9B">
      <w:pPr>
        <w:numPr>
          <w:ilvl w:val="0"/>
          <w:numId w:val="42"/>
        </w:numPr>
        <w:spacing w:line="340" w:lineRule="exact"/>
        <w:ind w:firstLine="6"/>
        <w:rPr>
          <w:rFonts w:ascii="宋体" w:hAnsi="宋体"/>
        </w:rPr>
      </w:pPr>
      <w:r>
        <w:rPr>
          <w:rFonts w:ascii="宋体" w:hAnsi="宋体" w:hint="eastAsia"/>
        </w:rPr>
        <w:t>纯晶体的凝固</w:t>
      </w:r>
    </w:p>
    <w:p w:rsidR="00AA2D9B" w:rsidRDefault="00AA2D9B" w:rsidP="00AA2D9B">
      <w:pPr>
        <w:numPr>
          <w:ilvl w:val="0"/>
          <w:numId w:val="42"/>
        </w:numPr>
        <w:spacing w:line="340" w:lineRule="exact"/>
        <w:ind w:firstLine="6"/>
        <w:rPr>
          <w:rFonts w:ascii="宋体" w:hAnsi="宋体"/>
        </w:rPr>
      </w:pPr>
      <w:r>
        <w:rPr>
          <w:rFonts w:ascii="宋体" w:hAnsi="宋体" w:hint="eastAsia"/>
        </w:rPr>
        <w:t>气固相变与薄膜生长</w:t>
      </w:r>
    </w:p>
    <w:p w:rsidR="00AA2D9B" w:rsidRPr="00004B98" w:rsidRDefault="00AA2D9B" w:rsidP="00AA2D9B">
      <w:pPr>
        <w:spacing w:line="340" w:lineRule="exact"/>
        <w:ind w:firstLine="6"/>
        <w:rPr>
          <w:rFonts w:ascii="宋体" w:hAnsi="宋体"/>
          <w:b/>
        </w:rPr>
      </w:pPr>
      <w:r w:rsidRPr="00004B98">
        <w:rPr>
          <w:rFonts w:ascii="宋体" w:hAnsi="宋体" w:hint="eastAsia"/>
          <w:b/>
        </w:rPr>
        <w:t>7.二元系相图及其合金的凝固</w:t>
      </w:r>
    </w:p>
    <w:p w:rsidR="00AA2D9B" w:rsidRDefault="00AA2D9B" w:rsidP="00AA2D9B">
      <w:pPr>
        <w:numPr>
          <w:ilvl w:val="0"/>
          <w:numId w:val="43"/>
        </w:numPr>
        <w:spacing w:line="340" w:lineRule="exact"/>
        <w:ind w:firstLine="6"/>
        <w:rPr>
          <w:rFonts w:ascii="宋体" w:hAnsi="宋体"/>
        </w:rPr>
      </w:pPr>
      <w:r>
        <w:rPr>
          <w:rFonts w:ascii="宋体" w:hAnsi="宋体" w:hint="eastAsia"/>
        </w:rPr>
        <w:t>相图的表示和测定方法</w:t>
      </w:r>
    </w:p>
    <w:p w:rsidR="00AA2D9B" w:rsidRDefault="00AA2D9B" w:rsidP="00AA2D9B">
      <w:pPr>
        <w:numPr>
          <w:ilvl w:val="0"/>
          <w:numId w:val="43"/>
        </w:numPr>
        <w:spacing w:line="340" w:lineRule="exact"/>
        <w:ind w:firstLine="6"/>
        <w:rPr>
          <w:rFonts w:ascii="宋体" w:hAnsi="宋体"/>
        </w:rPr>
      </w:pPr>
      <w:r>
        <w:rPr>
          <w:rFonts w:ascii="宋体" w:hAnsi="宋体" w:hint="eastAsia"/>
        </w:rPr>
        <w:t>相图热力学的基本要点</w:t>
      </w:r>
    </w:p>
    <w:p w:rsidR="00AA2D9B" w:rsidRDefault="00AA2D9B" w:rsidP="00AA2D9B">
      <w:pPr>
        <w:numPr>
          <w:ilvl w:val="0"/>
          <w:numId w:val="43"/>
        </w:numPr>
        <w:spacing w:line="340" w:lineRule="exact"/>
        <w:ind w:firstLine="6"/>
        <w:rPr>
          <w:rFonts w:ascii="宋体" w:hAnsi="宋体"/>
        </w:rPr>
      </w:pPr>
      <w:r>
        <w:rPr>
          <w:rFonts w:ascii="宋体" w:hAnsi="宋体" w:hint="eastAsia"/>
        </w:rPr>
        <w:t>二元相图分析</w:t>
      </w:r>
    </w:p>
    <w:p w:rsidR="00AA2D9B" w:rsidRDefault="00AA2D9B" w:rsidP="00AA2D9B">
      <w:pPr>
        <w:numPr>
          <w:ilvl w:val="0"/>
          <w:numId w:val="43"/>
        </w:numPr>
        <w:spacing w:line="340" w:lineRule="exact"/>
        <w:ind w:firstLine="6"/>
        <w:rPr>
          <w:rFonts w:ascii="宋体" w:hAnsi="宋体"/>
        </w:rPr>
      </w:pPr>
      <w:r>
        <w:rPr>
          <w:rFonts w:ascii="宋体" w:hAnsi="宋体" w:hint="eastAsia"/>
        </w:rPr>
        <w:t>二元合金的凝固理论</w:t>
      </w:r>
    </w:p>
    <w:p w:rsidR="00AA2D9B" w:rsidRPr="00004B98" w:rsidRDefault="00AA2D9B" w:rsidP="00AA2D9B">
      <w:pPr>
        <w:spacing w:line="340" w:lineRule="exact"/>
        <w:ind w:firstLine="6"/>
        <w:rPr>
          <w:rFonts w:ascii="宋体" w:hAnsi="宋体"/>
          <w:b/>
        </w:rPr>
      </w:pPr>
      <w:r w:rsidRPr="00004B98">
        <w:rPr>
          <w:rFonts w:ascii="宋体" w:hAnsi="宋体" w:hint="eastAsia"/>
          <w:b/>
        </w:rPr>
        <w:t>8.三元相图</w:t>
      </w:r>
    </w:p>
    <w:p w:rsidR="00AA2D9B" w:rsidRDefault="00AA2D9B" w:rsidP="00AA2D9B">
      <w:pPr>
        <w:numPr>
          <w:ilvl w:val="0"/>
          <w:numId w:val="44"/>
        </w:numPr>
        <w:spacing w:line="340" w:lineRule="exact"/>
        <w:ind w:firstLine="6"/>
        <w:rPr>
          <w:rFonts w:ascii="宋体" w:hAnsi="宋体"/>
        </w:rPr>
      </w:pPr>
      <w:r>
        <w:rPr>
          <w:rFonts w:ascii="宋体" w:hAnsi="宋体" w:hint="eastAsia"/>
        </w:rPr>
        <w:t>三元相图的基础</w:t>
      </w:r>
    </w:p>
    <w:p w:rsidR="00AA2D9B" w:rsidRDefault="00AA2D9B" w:rsidP="00AA2D9B">
      <w:pPr>
        <w:numPr>
          <w:ilvl w:val="0"/>
          <w:numId w:val="44"/>
        </w:numPr>
        <w:spacing w:line="340" w:lineRule="exact"/>
        <w:ind w:firstLine="6"/>
        <w:rPr>
          <w:rFonts w:ascii="宋体" w:hAnsi="宋体"/>
        </w:rPr>
      </w:pPr>
      <w:r>
        <w:rPr>
          <w:rFonts w:ascii="宋体" w:hAnsi="宋体" w:hint="eastAsia"/>
        </w:rPr>
        <w:t>固态互不溶解的三元共晶相图</w:t>
      </w:r>
    </w:p>
    <w:p w:rsidR="00AA2D9B" w:rsidRDefault="00AA2D9B" w:rsidP="00AA2D9B">
      <w:pPr>
        <w:numPr>
          <w:ilvl w:val="0"/>
          <w:numId w:val="44"/>
        </w:numPr>
        <w:spacing w:line="340" w:lineRule="exact"/>
        <w:ind w:firstLine="6"/>
        <w:rPr>
          <w:rFonts w:ascii="宋体" w:hAnsi="宋体"/>
        </w:rPr>
      </w:pPr>
      <w:r>
        <w:rPr>
          <w:rFonts w:ascii="宋体" w:hAnsi="宋体" w:hint="eastAsia"/>
        </w:rPr>
        <w:t>固态有限互溶的三元共晶相图</w:t>
      </w:r>
    </w:p>
    <w:p w:rsidR="00AA2D9B" w:rsidRDefault="00AA2D9B" w:rsidP="00AA2D9B">
      <w:pPr>
        <w:numPr>
          <w:ilvl w:val="0"/>
          <w:numId w:val="44"/>
        </w:numPr>
        <w:spacing w:line="340" w:lineRule="exact"/>
        <w:ind w:firstLine="6"/>
        <w:rPr>
          <w:rFonts w:ascii="宋体" w:hAnsi="宋体"/>
        </w:rPr>
      </w:pPr>
      <w:r>
        <w:rPr>
          <w:rFonts w:ascii="宋体" w:hAnsi="宋体" w:hint="eastAsia"/>
        </w:rPr>
        <w:t>两个共晶型二元系和一个匀晶型二元系构成的三元相图</w:t>
      </w:r>
    </w:p>
    <w:p w:rsidR="00AA2D9B" w:rsidRDefault="00AA2D9B" w:rsidP="00AA2D9B">
      <w:pPr>
        <w:numPr>
          <w:ilvl w:val="0"/>
          <w:numId w:val="44"/>
        </w:numPr>
        <w:spacing w:line="340" w:lineRule="exact"/>
        <w:ind w:firstLine="6"/>
        <w:rPr>
          <w:rFonts w:ascii="宋体" w:hAnsi="宋体"/>
        </w:rPr>
      </w:pPr>
      <w:r>
        <w:rPr>
          <w:rFonts w:ascii="宋体" w:hAnsi="宋体" w:hint="eastAsia"/>
        </w:rPr>
        <w:t>包共晶型三元系相图</w:t>
      </w:r>
    </w:p>
    <w:p w:rsidR="00AA2D9B" w:rsidRDefault="00AA2D9B" w:rsidP="00AA2D9B">
      <w:pPr>
        <w:numPr>
          <w:ilvl w:val="0"/>
          <w:numId w:val="44"/>
        </w:numPr>
        <w:spacing w:line="340" w:lineRule="exact"/>
        <w:ind w:firstLine="6"/>
        <w:rPr>
          <w:rFonts w:ascii="宋体" w:hAnsi="宋体"/>
        </w:rPr>
      </w:pPr>
      <w:r>
        <w:rPr>
          <w:rFonts w:ascii="宋体" w:hAnsi="宋体" w:hint="eastAsia"/>
        </w:rPr>
        <w:t>形成稳定化合物的三元系相图</w:t>
      </w:r>
    </w:p>
    <w:p w:rsidR="00AA2D9B" w:rsidRDefault="00AA2D9B" w:rsidP="00AA2D9B">
      <w:pPr>
        <w:numPr>
          <w:ilvl w:val="0"/>
          <w:numId w:val="44"/>
        </w:numPr>
        <w:spacing w:line="340" w:lineRule="exact"/>
        <w:ind w:firstLine="6"/>
        <w:rPr>
          <w:rFonts w:ascii="宋体" w:hAnsi="宋体"/>
        </w:rPr>
      </w:pPr>
      <w:r>
        <w:rPr>
          <w:rFonts w:ascii="宋体" w:hAnsi="宋体" w:hint="eastAsia"/>
        </w:rPr>
        <w:t>三元相图应用</w:t>
      </w:r>
    </w:p>
    <w:p w:rsidR="00AA2D9B" w:rsidRPr="00004B98" w:rsidRDefault="00AA2D9B" w:rsidP="00AA2D9B">
      <w:pPr>
        <w:spacing w:line="340" w:lineRule="exact"/>
        <w:ind w:firstLine="6"/>
        <w:rPr>
          <w:rFonts w:ascii="宋体" w:hAnsi="宋体"/>
          <w:b/>
        </w:rPr>
      </w:pPr>
      <w:r w:rsidRPr="00004B98">
        <w:rPr>
          <w:rFonts w:ascii="宋体" w:hAnsi="宋体" w:hint="eastAsia"/>
          <w:b/>
        </w:rPr>
        <w:t>9.材料的亚稳态</w:t>
      </w:r>
    </w:p>
    <w:p w:rsidR="00AA2D9B" w:rsidRDefault="00AA2D9B" w:rsidP="00AA2D9B">
      <w:pPr>
        <w:numPr>
          <w:ilvl w:val="0"/>
          <w:numId w:val="45"/>
        </w:numPr>
        <w:spacing w:line="340" w:lineRule="exact"/>
        <w:ind w:firstLine="6"/>
        <w:rPr>
          <w:rFonts w:ascii="宋体" w:hAnsi="宋体"/>
        </w:rPr>
      </w:pPr>
      <w:r>
        <w:rPr>
          <w:rFonts w:ascii="宋体" w:hAnsi="宋体" w:hint="eastAsia"/>
        </w:rPr>
        <w:t>纳米晶材料</w:t>
      </w:r>
    </w:p>
    <w:p w:rsidR="00AA2D9B" w:rsidRDefault="00AA2D9B" w:rsidP="00AA2D9B">
      <w:pPr>
        <w:numPr>
          <w:ilvl w:val="0"/>
          <w:numId w:val="45"/>
        </w:numPr>
        <w:spacing w:line="340" w:lineRule="exact"/>
        <w:ind w:firstLine="6"/>
        <w:rPr>
          <w:rFonts w:ascii="宋体" w:hAnsi="宋体"/>
        </w:rPr>
      </w:pPr>
      <w:r>
        <w:rPr>
          <w:rFonts w:ascii="宋体" w:hAnsi="宋体" w:hint="eastAsia"/>
        </w:rPr>
        <w:t>准晶态</w:t>
      </w:r>
    </w:p>
    <w:p w:rsidR="00AA2D9B" w:rsidRDefault="00AA2D9B" w:rsidP="00AA2D9B">
      <w:pPr>
        <w:numPr>
          <w:ilvl w:val="0"/>
          <w:numId w:val="45"/>
        </w:numPr>
        <w:spacing w:line="340" w:lineRule="exact"/>
        <w:ind w:firstLine="6"/>
        <w:rPr>
          <w:rFonts w:ascii="宋体" w:hAnsi="宋体"/>
        </w:rPr>
      </w:pPr>
      <w:r>
        <w:rPr>
          <w:rFonts w:ascii="宋体" w:hAnsi="宋体" w:hint="eastAsia"/>
        </w:rPr>
        <w:t>非晶态材料</w:t>
      </w:r>
    </w:p>
    <w:p w:rsidR="00AA2D9B" w:rsidRDefault="00AA2D9B" w:rsidP="00AA2D9B">
      <w:pPr>
        <w:numPr>
          <w:ilvl w:val="0"/>
          <w:numId w:val="45"/>
        </w:numPr>
        <w:spacing w:line="340" w:lineRule="exact"/>
        <w:ind w:firstLine="6"/>
        <w:rPr>
          <w:rFonts w:ascii="宋体" w:hAnsi="宋体"/>
        </w:rPr>
      </w:pPr>
      <w:r>
        <w:rPr>
          <w:rFonts w:ascii="宋体" w:hAnsi="宋体" w:hint="eastAsia"/>
        </w:rPr>
        <w:t>固态相变形成的亚稳相</w:t>
      </w:r>
    </w:p>
    <w:p w:rsidR="00AA2D9B" w:rsidRPr="00004B98" w:rsidRDefault="00AA2D9B" w:rsidP="00AA2D9B">
      <w:pPr>
        <w:spacing w:line="340" w:lineRule="exact"/>
        <w:rPr>
          <w:rFonts w:ascii="宋体" w:hAnsi="宋体"/>
          <w:b/>
        </w:rPr>
      </w:pPr>
      <w:r w:rsidRPr="00004B98">
        <w:rPr>
          <w:rFonts w:ascii="宋体" w:hAnsi="宋体" w:hint="eastAsia"/>
          <w:b/>
        </w:rPr>
        <w:t>10.材料的功能特性</w:t>
      </w:r>
    </w:p>
    <w:p w:rsidR="00AA2D9B" w:rsidRDefault="00AA2D9B" w:rsidP="00AA2D9B">
      <w:pPr>
        <w:numPr>
          <w:ilvl w:val="0"/>
          <w:numId w:val="46"/>
        </w:numPr>
        <w:spacing w:line="340" w:lineRule="exact"/>
        <w:ind w:firstLine="6"/>
        <w:rPr>
          <w:rFonts w:ascii="宋体" w:hAnsi="宋体"/>
        </w:rPr>
      </w:pPr>
      <w:r>
        <w:rPr>
          <w:rFonts w:ascii="宋体" w:hAnsi="宋体" w:hint="eastAsia"/>
        </w:rPr>
        <w:t>功能材料的物理基础</w:t>
      </w:r>
    </w:p>
    <w:p w:rsidR="00AA2D9B" w:rsidRDefault="00AA2D9B" w:rsidP="00AA2D9B">
      <w:pPr>
        <w:numPr>
          <w:ilvl w:val="0"/>
          <w:numId w:val="46"/>
        </w:numPr>
        <w:spacing w:line="340" w:lineRule="exact"/>
        <w:ind w:firstLine="6"/>
        <w:rPr>
          <w:rFonts w:ascii="宋体" w:hAnsi="宋体"/>
        </w:rPr>
      </w:pPr>
      <w:r>
        <w:rPr>
          <w:rFonts w:ascii="宋体" w:hAnsi="宋体" w:hint="eastAsia"/>
        </w:rPr>
        <w:t>电性能</w:t>
      </w:r>
    </w:p>
    <w:p w:rsidR="00AA2D9B" w:rsidRDefault="00AA2D9B" w:rsidP="00AA2D9B">
      <w:pPr>
        <w:numPr>
          <w:ilvl w:val="0"/>
          <w:numId w:val="46"/>
        </w:numPr>
        <w:spacing w:line="340" w:lineRule="exact"/>
        <w:ind w:firstLine="6"/>
        <w:rPr>
          <w:rFonts w:ascii="宋体" w:hAnsi="宋体"/>
        </w:rPr>
      </w:pPr>
      <w:r>
        <w:rPr>
          <w:rFonts w:ascii="宋体" w:hAnsi="宋体" w:hint="eastAsia"/>
        </w:rPr>
        <w:t>热性能</w:t>
      </w:r>
    </w:p>
    <w:p w:rsidR="00AA2D9B" w:rsidRDefault="00AA2D9B" w:rsidP="00AA2D9B">
      <w:pPr>
        <w:numPr>
          <w:ilvl w:val="0"/>
          <w:numId w:val="46"/>
        </w:numPr>
        <w:spacing w:line="340" w:lineRule="exact"/>
        <w:ind w:firstLine="6"/>
        <w:rPr>
          <w:rFonts w:ascii="宋体" w:hAnsi="宋体"/>
        </w:rPr>
      </w:pPr>
      <w:r>
        <w:rPr>
          <w:rFonts w:ascii="宋体" w:hAnsi="宋体" w:hint="eastAsia"/>
        </w:rPr>
        <w:t>磁性能</w:t>
      </w:r>
    </w:p>
    <w:p w:rsidR="00AA2D9B" w:rsidRDefault="00AA2D9B" w:rsidP="00AA2D9B">
      <w:pPr>
        <w:numPr>
          <w:ilvl w:val="0"/>
          <w:numId w:val="46"/>
        </w:numPr>
        <w:spacing w:line="340" w:lineRule="exact"/>
        <w:ind w:firstLine="6"/>
        <w:rPr>
          <w:rFonts w:ascii="宋体" w:hAnsi="宋体"/>
        </w:rPr>
        <w:sectPr w:rsidR="00AA2D9B" w:rsidSect="00A349A6">
          <w:type w:val="continuous"/>
          <w:pgSz w:w="11906" w:h="16838"/>
          <w:pgMar w:top="1440" w:right="1800" w:bottom="1440" w:left="1800" w:header="851" w:footer="992" w:gutter="0"/>
          <w:cols w:num="2" w:space="720"/>
          <w:docGrid w:type="lines" w:linePitch="312"/>
        </w:sectPr>
      </w:pPr>
      <w:r>
        <w:rPr>
          <w:rFonts w:ascii="宋体" w:hAnsi="宋体" w:hint="eastAsia"/>
        </w:rPr>
        <w:t>光学性能</w:t>
      </w:r>
    </w:p>
    <w:bookmarkEnd w:id="3"/>
    <w:p w:rsidR="00AA0EA6" w:rsidRPr="003C45AF" w:rsidRDefault="00AA0EA6" w:rsidP="00AA0EA6">
      <w:pPr>
        <w:widowControl/>
        <w:shd w:val="clear" w:color="auto" w:fill="FFFFFF"/>
        <w:spacing w:beforeLines="50" w:before="156" w:line="300" w:lineRule="auto"/>
        <w:ind w:right="480"/>
        <w:rPr>
          <w:rFonts w:ascii="宋体" w:eastAsia="宋体" w:hAnsi="宋体" w:cs="宋体"/>
          <w:b/>
          <w:color w:val="000000"/>
          <w:kern w:val="0"/>
          <w:sz w:val="24"/>
          <w:szCs w:val="24"/>
        </w:rPr>
      </w:pPr>
      <w:r w:rsidRPr="003C45AF">
        <w:rPr>
          <w:rFonts w:ascii="宋体" w:eastAsia="宋体" w:hAnsi="宋体" w:cs="宋体" w:hint="eastAsia"/>
          <w:b/>
          <w:color w:val="000000"/>
          <w:kern w:val="0"/>
          <w:sz w:val="24"/>
          <w:szCs w:val="24"/>
        </w:rPr>
        <w:lastRenderedPageBreak/>
        <w:t>附件</w:t>
      </w:r>
      <w:r w:rsidR="00D931CD" w:rsidRPr="003C45AF">
        <w:rPr>
          <w:rFonts w:ascii="宋体" w:eastAsia="宋体" w:hAnsi="宋体" w:cs="宋体" w:hint="eastAsia"/>
          <w:b/>
          <w:color w:val="000000"/>
          <w:kern w:val="0"/>
          <w:sz w:val="24"/>
          <w:szCs w:val="24"/>
        </w:rPr>
        <w:t>三</w:t>
      </w:r>
      <w:r w:rsidRPr="003C45AF">
        <w:rPr>
          <w:rFonts w:ascii="宋体" w:eastAsia="宋体" w:hAnsi="宋体" w:cs="宋体" w:hint="eastAsia"/>
          <w:b/>
          <w:color w:val="000000"/>
          <w:kern w:val="0"/>
          <w:sz w:val="24"/>
          <w:szCs w:val="24"/>
        </w:rPr>
        <w:t>：</w:t>
      </w:r>
    </w:p>
    <w:p w:rsidR="004B51EE" w:rsidRPr="004B51EE" w:rsidRDefault="00AA0EA6" w:rsidP="004B51EE">
      <w:pPr>
        <w:widowControl/>
        <w:shd w:val="clear" w:color="auto" w:fill="FFFFFF"/>
        <w:wordWrap w:val="0"/>
        <w:spacing w:before="100" w:beforeAutospacing="1" w:after="100" w:afterAutospacing="1" w:line="360" w:lineRule="auto"/>
        <w:ind w:left="720" w:firstLine="480"/>
        <w:jc w:val="center"/>
        <w:rPr>
          <w:rFonts w:ascii="微软雅黑" w:eastAsia="微软雅黑" w:hAnsi="微软雅黑" w:cs="宋体"/>
          <w:color w:val="666666"/>
          <w:kern w:val="0"/>
          <w:szCs w:val="21"/>
        </w:rPr>
      </w:pPr>
      <w:r w:rsidRPr="00D55173">
        <w:rPr>
          <w:rFonts w:ascii="微软雅黑" w:eastAsia="微软雅黑" w:hAnsi="微软雅黑" w:cs="宋体" w:hint="eastAsia"/>
          <w:color w:val="000000"/>
          <w:kern w:val="0"/>
          <w:szCs w:val="21"/>
        </w:rPr>
        <w:t> </w:t>
      </w:r>
      <w:r w:rsidR="004B51EE" w:rsidRPr="004B51EE">
        <w:rPr>
          <w:rFonts w:ascii="宋体" w:eastAsia="宋体" w:hAnsi="宋体" w:cs="宋体" w:hint="eastAsia"/>
          <w:b/>
          <w:bCs/>
          <w:color w:val="666666"/>
          <w:kern w:val="0"/>
          <w:sz w:val="30"/>
          <w:szCs w:val="30"/>
        </w:rPr>
        <w:t>华中大研究生复试综合测评操作说明</w:t>
      </w:r>
    </w:p>
    <w:p w:rsidR="004B51EE" w:rsidRPr="004B51EE" w:rsidRDefault="004B51EE" w:rsidP="004B51EE">
      <w:pPr>
        <w:widowControl/>
        <w:shd w:val="clear" w:color="auto" w:fill="FFFFFF"/>
        <w:wordWrap w:val="0"/>
        <w:spacing w:before="100" w:beforeAutospacing="1" w:after="100" w:afterAutospacing="1" w:line="360" w:lineRule="auto"/>
        <w:ind w:leftChars="-67" w:left="1" w:hangingChars="59" w:hanging="142"/>
        <w:jc w:val="left"/>
        <w:rPr>
          <w:rFonts w:ascii="微软雅黑" w:eastAsia="微软雅黑" w:hAnsi="微软雅黑" w:cs="宋体"/>
          <w:color w:val="666666"/>
          <w:kern w:val="0"/>
          <w:szCs w:val="21"/>
        </w:rPr>
      </w:pPr>
      <w:r w:rsidRPr="004B51EE">
        <w:rPr>
          <w:rFonts w:ascii="宋体" w:eastAsia="宋体" w:hAnsi="宋体" w:cs="宋体" w:hint="eastAsia"/>
          <w:color w:val="666666"/>
          <w:kern w:val="0"/>
          <w:sz w:val="24"/>
          <w:szCs w:val="24"/>
        </w:rPr>
        <w:t>一、登录方式（三选一）：</w:t>
      </w:r>
    </w:p>
    <w:p w:rsidR="004B51EE" w:rsidRPr="004B51EE" w:rsidRDefault="004B51EE" w:rsidP="004B51EE">
      <w:pPr>
        <w:widowControl/>
        <w:shd w:val="clear" w:color="auto" w:fill="FFFFFF"/>
        <w:wordWrap w:val="0"/>
        <w:spacing w:before="100" w:beforeAutospacing="1" w:after="100" w:afterAutospacing="1" w:line="360" w:lineRule="auto"/>
        <w:ind w:left="720" w:hanging="436"/>
        <w:jc w:val="left"/>
        <w:rPr>
          <w:rFonts w:ascii="微软雅黑" w:eastAsia="微软雅黑" w:hAnsi="微软雅黑" w:cs="宋体"/>
          <w:color w:val="666666"/>
          <w:kern w:val="0"/>
          <w:szCs w:val="21"/>
        </w:rPr>
      </w:pPr>
      <w:r w:rsidRPr="004B51EE">
        <w:rPr>
          <w:rFonts w:ascii="微软雅黑" w:eastAsia="微软雅黑" w:hAnsi="微软雅黑" w:cs="宋体" w:hint="eastAsia"/>
          <w:color w:val="666666"/>
          <w:kern w:val="0"/>
          <w:sz w:val="24"/>
          <w:szCs w:val="24"/>
        </w:rPr>
        <w:t>1.</w:t>
      </w:r>
      <w:r w:rsidRPr="004B51EE">
        <w:rPr>
          <w:rFonts w:ascii="宋体" w:eastAsia="宋体" w:hAnsi="宋体" w:cs="宋体" w:hint="eastAsia"/>
          <w:color w:val="666666"/>
          <w:kern w:val="0"/>
          <w:sz w:val="24"/>
          <w:szCs w:val="24"/>
        </w:rPr>
        <w:t>关注“华中科技大学研究生招生”微信公众号，后台回复关键词“综合测评”即可。微信号：</w:t>
      </w:r>
    </w:p>
    <w:p w:rsidR="004B51EE" w:rsidRPr="004B51EE" w:rsidRDefault="004B51EE" w:rsidP="004B51EE">
      <w:pPr>
        <w:widowControl/>
        <w:shd w:val="clear" w:color="auto" w:fill="FFFFFF"/>
        <w:wordWrap w:val="0"/>
        <w:spacing w:before="100" w:beforeAutospacing="1" w:after="100" w:afterAutospacing="1" w:line="360" w:lineRule="auto"/>
        <w:ind w:left="720" w:firstLine="480"/>
        <w:jc w:val="center"/>
        <w:rPr>
          <w:rFonts w:ascii="微软雅黑" w:eastAsia="微软雅黑" w:hAnsi="微软雅黑" w:cs="宋体"/>
          <w:color w:val="666666"/>
          <w:kern w:val="0"/>
          <w:szCs w:val="21"/>
        </w:rPr>
      </w:pPr>
      <w:r w:rsidRPr="004B51EE">
        <w:rPr>
          <w:rFonts w:ascii="微软雅黑" w:eastAsia="微软雅黑" w:hAnsi="微软雅黑" w:cs="宋体"/>
          <w:noProof/>
          <w:color w:val="666666"/>
          <w:kern w:val="0"/>
          <w:sz w:val="24"/>
          <w:szCs w:val="24"/>
        </w:rPr>
        <w:drawing>
          <wp:inline distT="0" distB="0" distL="0" distR="0">
            <wp:extent cx="1397000" cy="1411605"/>
            <wp:effectExtent l="0" t="0" r="0" b="0"/>
            <wp:docPr id="2" name="图片 2" descr="http://gszs.hust.edu.cn/__local/F/DD/0A/EF0A1DB92AF703B2DF744E72A85_0CEDA88E_2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gszs.hust.edu.cn/__local/F/DD/0A/EF0A1DB92AF703B2DF744E72A85_0CEDA88E_24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411605"/>
                    </a:xfrm>
                    <a:prstGeom prst="rect">
                      <a:avLst/>
                    </a:prstGeom>
                    <a:noFill/>
                    <a:ln>
                      <a:noFill/>
                    </a:ln>
                  </pic:spPr>
                </pic:pic>
              </a:graphicData>
            </a:graphic>
          </wp:inline>
        </w:drawing>
      </w:r>
      <w:r w:rsidRPr="004B51EE">
        <w:rPr>
          <w:rFonts w:ascii="宋体" w:eastAsia="宋体" w:hAnsi="宋体" w:cs="宋体" w:hint="eastAsia"/>
          <w:color w:val="666666"/>
          <w:kern w:val="0"/>
          <w:sz w:val="18"/>
          <w:szCs w:val="18"/>
        </w:rPr>
        <w:t>（扫一扫）</w:t>
      </w:r>
    </w:p>
    <w:p w:rsidR="004B51EE" w:rsidRPr="004B51EE" w:rsidRDefault="004B51EE" w:rsidP="004B51EE">
      <w:pPr>
        <w:widowControl/>
        <w:shd w:val="clear" w:color="auto" w:fill="FFFFFF"/>
        <w:wordWrap w:val="0"/>
        <w:spacing w:before="100" w:beforeAutospacing="1" w:after="100" w:afterAutospacing="1" w:line="360" w:lineRule="auto"/>
        <w:ind w:left="720" w:hanging="436"/>
        <w:jc w:val="left"/>
        <w:rPr>
          <w:rFonts w:ascii="微软雅黑" w:eastAsia="微软雅黑" w:hAnsi="微软雅黑" w:cs="宋体"/>
          <w:color w:val="666666"/>
          <w:kern w:val="0"/>
          <w:szCs w:val="21"/>
        </w:rPr>
      </w:pPr>
      <w:r w:rsidRPr="004B51EE">
        <w:rPr>
          <w:rFonts w:ascii="微软雅黑" w:eastAsia="微软雅黑" w:hAnsi="微软雅黑" w:cs="宋体" w:hint="eastAsia"/>
          <w:color w:val="666666"/>
          <w:kern w:val="0"/>
          <w:sz w:val="24"/>
          <w:szCs w:val="24"/>
        </w:rPr>
        <w:t>2.</w:t>
      </w:r>
      <w:r w:rsidRPr="004B51EE">
        <w:rPr>
          <w:rFonts w:ascii="宋体" w:eastAsia="宋体" w:hAnsi="宋体" w:cs="宋体" w:hint="eastAsia"/>
          <w:color w:val="666666"/>
          <w:kern w:val="0"/>
          <w:sz w:val="24"/>
          <w:szCs w:val="24"/>
        </w:rPr>
        <w:t>网址</w:t>
      </w:r>
      <w:r w:rsidRPr="004B51EE">
        <w:rPr>
          <w:rFonts w:ascii="微软雅黑" w:eastAsia="微软雅黑" w:hAnsi="微软雅黑" w:cs="宋体" w:hint="eastAsia"/>
          <w:color w:val="666666"/>
          <w:kern w:val="0"/>
          <w:sz w:val="18"/>
          <w:szCs w:val="18"/>
        </w:rPr>
        <w:t>(</w:t>
      </w:r>
      <w:r w:rsidRPr="004B51EE">
        <w:rPr>
          <w:rFonts w:ascii="微软雅黑" w:eastAsia="微软雅黑" w:hAnsi="微软雅黑" w:cs="宋体" w:hint="eastAsia"/>
          <w:color w:val="000000"/>
          <w:kern w:val="0"/>
          <w:sz w:val="18"/>
          <w:szCs w:val="18"/>
          <w:shd w:val="clear" w:color="auto" w:fill="FFFFFF"/>
        </w:rPr>
        <w:t>http://api.chinajoinin.com/ceping/10010922.html</w:t>
      </w:r>
      <w:r w:rsidRPr="004B51EE">
        <w:rPr>
          <w:rFonts w:ascii="微软雅黑" w:eastAsia="微软雅黑" w:hAnsi="微软雅黑" w:cs="宋体" w:hint="eastAsia"/>
          <w:color w:val="666666"/>
          <w:kern w:val="0"/>
          <w:sz w:val="18"/>
          <w:szCs w:val="18"/>
        </w:rPr>
        <w:t>)</w:t>
      </w:r>
    </w:p>
    <w:p w:rsidR="004B51EE" w:rsidRPr="004B51EE" w:rsidRDefault="004B51EE" w:rsidP="004B51EE">
      <w:pPr>
        <w:widowControl/>
        <w:shd w:val="clear" w:color="auto" w:fill="FFFFFF"/>
        <w:wordWrap w:val="0"/>
        <w:spacing w:before="100" w:beforeAutospacing="1" w:after="100" w:afterAutospacing="1" w:line="360" w:lineRule="auto"/>
        <w:ind w:left="720" w:hanging="436"/>
        <w:jc w:val="left"/>
        <w:rPr>
          <w:rFonts w:ascii="微软雅黑" w:eastAsia="微软雅黑" w:hAnsi="微软雅黑" w:cs="宋体"/>
          <w:color w:val="666666"/>
          <w:kern w:val="0"/>
          <w:szCs w:val="21"/>
        </w:rPr>
      </w:pPr>
      <w:r w:rsidRPr="004B51EE">
        <w:rPr>
          <w:rFonts w:ascii="微软雅黑" w:eastAsia="微软雅黑" w:hAnsi="微软雅黑" w:cs="宋体" w:hint="eastAsia"/>
          <w:color w:val="666666"/>
          <w:kern w:val="0"/>
          <w:sz w:val="24"/>
          <w:szCs w:val="24"/>
        </w:rPr>
        <w:t>3.</w:t>
      </w:r>
      <w:r w:rsidRPr="004B51EE">
        <w:rPr>
          <w:rFonts w:ascii="宋体" w:eastAsia="宋体" w:hAnsi="宋体" w:cs="宋体" w:hint="eastAsia"/>
          <w:color w:val="666666"/>
          <w:kern w:val="0"/>
          <w:sz w:val="24"/>
          <w:szCs w:val="24"/>
        </w:rPr>
        <w:t>手机扫码</w:t>
      </w:r>
    </w:p>
    <w:p w:rsidR="004B51EE" w:rsidRPr="004B51EE" w:rsidRDefault="004B51EE" w:rsidP="004B51EE">
      <w:pPr>
        <w:widowControl/>
        <w:shd w:val="clear" w:color="auto" w:fill="FFFFFF"/>
        <w:wordWrap w:val="0"/>
        <w:spacing w:before="100" w:beforeAutospacing="1" w:after="100" w:afterAutospacing="1" w:line="360" w:lineRule="auto"/>
        <w:ind w:left="720" w:firstLine="480"/>
        <w:jc w:val="center"/>
        <w:rPr>
          <w:rFonts w:ascii="微软雅黑" w:eastAsia="微软雅黑" w:hAnsi="微软雅黑" w:cs="宋体"/>
          <w:color w:val="666666"/>
          <w:kern w:val="0"/>
          <w:szCs w:val="21"/>
        </w:rPr>
      </w:pPr>
      <w:r w:rsidRPr="004B51EE">
        <w:rPr>
          <w:rFonts w:ascii="微软雅黑" w:eastAsia="微软雅黑" w:hAnsi="微软雅黑" w:cs="宋体"/>
          <w:noProof/>
          <w:color w:val="666666"/>
          <w:kern w:val="0"/>
          <w:sz w:val="24"/>
          <w:szCs w:val="24"/>
        </w:rPr>
        <w:drawing>
          <wp:inline distT="0" distB="0" distL="0" distR="0">
            <wp:extent cx="1360805" cy="1360805"/>
            <wp:effectExtent l="0" t="0" r="0" b="0"/>
            <wp:docPr id="1" name="图片 1" descr="1微信图片_20180210100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1微信图片_201802101007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1360805"/>
                    </a:xfrm>
                    <a:prstGeom prst="rect">
                      <a:avLst/>
                    </a:prstGeom>
                    <a:noFill/>
                    <a:ln>
                      <a:noFill/>
                    </a:ln>
                  </pic:spPr>
                </pic:pic>
              </a:graphicData>
            </a:graphic>
          </wp:inline>
        </w:drawing>
      </w:r>
      <w:r w:rsidRPr="004B51EE">
        <w:rPr>
          <w:rFonts w:ascii="宋体" w:eastAsia="宋体" w:hAnsi="宋体" w:cs="宋体" w:hint="eastAsia"/>
          <w:color w:val="666666"/>
          <w:kern w:val="0"/>
          <w:sz w:val="18"/>
          <w:szCs w:val="18"/>
        </w:rPr>
        <w:t>（扫一扫）</w:t>
      </w:r>
    </w:p>
    <w:p w:rsidR="004B51EE" w:rsidRPr="004B51EE" w:rsidRDefault="004B51EE" w:rsidP="004B51EE">
      <w:pPr>
        <w:widowControl/>
        <w:shd w:val="clear" w:color="auto" w:fill="FFFFFF"/>
        <w:wordWrap w:val="0"/>
        <w:spacing w:before="100" w:beforeAutospacing="1" w:after="100" w:afterAutospacing="1" w:line="360" w:lineRule="auto"/>
        <w:ind w:left="720" w:hanging="720"/>
        <w:jc w:val="left"/>
        <w:rPr>
          <w:rFonts w:ascii="微软雅黑" w:eastAsia="微软雅黑" w:hAnsi="微软雅黑" w:cs="宋体"/>
          <w:color w:val="666666"/>
          <w:kern w:val="0"/>
          <w:szCs w:val="21"/>
        </w:rPr>
      </w:pPr>
      <w:r w:rsidRPr="004B51EE">
        <w:rPr>
          <w:rFonts w:ascii="宋体" w:eastAsia="宋体" w:hAnsi="宋体" w:cs="宋体" w:hint="eastAsia"/>
          <w:color w:val="666666"/>
          <w:kern w:val="0"/>
          <w:sz w:val="24"/>
          <w:szCs w:val="24"/>
        </w:rPr>
        <w:t>二、测评范围：获得华中科技大学2018年硕士研究生复试资格的考生。</w:t>
      </w:r>
    </w:p>
    <w:p w:rsidR="004B51EE" w:rsidRPr="004B51EE" w:rsidRDefault="004B51EE" w:rsidP="004B51EE">
      <w:pPr>
        <w:widowControl/>
        <w:shd w:val="clear" w:color="auto" w:fill="FFFFFF"/>
        <w:wordWrap w:val="0"/>
        <w:spacing w:before="100" w:beforeAutospacing="1" w:after="100" w:afterAutospacing="1" w:line="360" w:lineRule="auto"/>
        <w:ind w:left="720" w:hanging="720"/>
        <w:jc w:val="left"/>
        <w:rPr>
          <w:rFonts w:ascii="微软雅黑" w:eastAsia="微软雅黑" w:hAnsi="微软雅黑" w:cs="宋体"/>
          <w:color w:val="666666"/>
          <w:kern w:val="0"/>
          <w:szCs w:val="21"/>
        </w:rPr>
      </w:pPr>
      <w:r w:rsidRPr="004B51EE">
        <w:rPr>
          <w:rFonts w:ascii="宋体" w:eastAsia="宋体" w:hAnsi="宋体" w:cs="宋体" w:hint="eastAsia"/>
          <w:color w:val="666666"/>
          <w:kern w:val="0"/>
          <w:sz w:val="24"/>
          <w:szCs w:val="24"/>
        </w:rPr>
        <w:t>三、</w:t>
      </w:r>
      <w:r w:rsidRPr="004B51EE">
        <w:rPr>
          <w:rFonts w:ascii="宋体" w:eastAsia="宋体" w:hAnsi="宋体" w:cs="宋体" w:hint="eastAsia"/>
          <w:color w:val="000000"/>
          <w:kern w:val="0"/>
          <w:sz w:val="24"/>
          <w:szCs w:val="24"/>
          <w:shd w:val="clear" w:color="auto" w:fill="FFFFFF"/>
        </w:rPr>
        <w:t>账号密码：用户名为新生</w:t>
      </w:r>
      <w:r w:rsidRPr="004B51EE">
        <w:rPr>
          <w:rFonts w:ascii="宋体" w:eastAsia="宋体" w:hAnsi="宋体" w:cs="宋体" w:hint="eastAsia"/>
          <w:color w:val="666666"/>
          <w:kern w:val="0"/>
          <w:sz w:val="24"/>
          <w:szCs w:val="24"/>
        </w:rPr>
        <w:t>个人考号</w:t>
      </w:r>
      <w:r w:rsidRPr="004B51EE">
        <w:rPr>
          <w:rFonts w:ascii="宋体" w:eastAsia="宋体" w:hAnsi="宋体" w:cs="宋体" w:hint="eastAsia"/>
          <w:color w:val="000000"/>
          <w:kern w:val="0"/>
          <w:sz w:val="24"/>
          <w:szCs w:val="24"/>
          <w:shd w:val="clear" w:color="auto" w:fill="FFFFFF"/>
        </w:rPr>
        <w:t>；密码为本人</w:t>
      </w:r>
      <w:r w:rsidRPr="004B51EE">
        <w:rPr>
          <w:rFonts w:ascii="宋体" w:eastAsia="宋体" w:hAnsi="宋体" w:cs="宋体" w:hint="eastAsia"/>
          <w:color w:val="666666"/>
          <w:kern w:val="0"/>
          <w:sz w:val="24"/>
          <w:szCs w:val="24"/>
        </w:rPr>
        <w:t>身份证后六位。</w:t>
      </w:r>
    </w:p>
    <w:p w:rsidR="004B51EE" w:rsidRPr="004B51EE" w:rsidRDefault="004B51EE" w:rsidP="004B51EE">
      <w:pPr>
        <w:widowControl/>
        <w:shd w:val="clear" w:color="auto" w:fill="FFFFFF"/>
        <w:wordWrap w:val="0"/>
        <w:spacing w:before="100" w:beforeAutospacing="1" w:after="100" w:afterAutospacing="1" w:line="360" w:lineRule="auto"/>
        <w:ind w:firstLine="142"/>
        <w:jc w:val="left"/>
        <w:rPr>
          <w:rFonts w:ascii="微软雅黑" w:eastAsia="微软雅黑" w:hAnsi="微软雅黑" w:cs="宋体"/>
          <w:color w:val="666666"/>
          <w:kern w:val="0"/>
          <w:szCs w:val="21"/>
        </w:rPr>
      </w:pPr>
      <w:r w:rsidRPr="004B51EE">
        <w:rPr>
          <w:rFonts w:ascii="宋体" w:eastAsia="宋体" w:hAnsi="宋体" w:cs="宋体" w:hint="eastAsia"/>
          <w:color w:val="000000"/>
          <w:kern w:val="0"/>
          <w:sz w:val="24"/>
          <w:szCs w:val="24"/>
          <w:shd w:val="clear" w:color="auto" w:fill="FFFFFF"/>
        </w:rPr>
        <w:lastRenderedPageBreak/>
        <w:t>四、测</w:t>
      </w:r>
      <w:r w:rsidRPr="004B51EE">
        <w:rPr>
          <w:rFonts w:ascii="宋体" w:eastAsia="宋体" w:hAnsi="宋体" w:cs="宋体" w:hint="eastAsia"/>
          <w:color w:val="666666"/>
          <w:kern w:val="0"/>
          <w:sz w:val="24"/>
          <w:szCs w:val="24"/>
        </w:rPr>
        <w:t>评</w:t>
      </w:r>
      <w:r w:rsidRPr="004B51EE">
        <w:rPr>
          <w:rFonts w:ascii="宋体" w:eastAsia="宋体" w:hAnsi="宋体" w:cs="宋体" w:hint="eastAsia"/>
          <w:color w:val="000000"/>
          <w:kern w:val="0"/>
          <w:sz w:val="24"/>
          <w:szCs w:val="24"/>
          <w:shd w:val="clear" w:color="auto" w:fill="FFFFFF"/>
        </w:rPr>
        <w:t>流程：成功登录后，阅读测评须知——点击页面下方的“开始答题”，即可开始答题——完成一道试题后，需点击“下一题”按钮，方可回答下一题——测评完成后，点击“提交”，系统将进入已结束页面。</w:t>
      </w:r>
    </w:p>
    <w:p w:rsidR="004B51EE" w:rsidRPr="004B51EE" w:rsidRDefault="004B51EE" w:rsidP="004B51EE">
      <w:pPr>
        <w:widowControl/>
        <w:shd w:val="clear" w:color="auto" w:fill="FFFFFF"/>
        <w:wordWrap w:val="0"/>
        <w:spacing w:before="100" w:beforeAutospacing="1" w:after="100" w:afterAutospacing="1" w:line="360" w:lineRule="auto"/>
        <w:ind w:firstLine="142"/>
        <w:jc w:val="left"/>
        <w:rPr>
          <w:rFonts w:ascii="微软雅黑" w:eastAsia="微软雅黑" w:hAnsi="微软雅黑" w:cs="宋体"/>
          <w:color w:val="666666"/>
          <w:kern w:val="0"/>
          <w:szCs w:val="21"/>
        </w:rPr>
      </w:pPr>
      <w:r w:rsidRPr="004B51EE">
        <w:rPr>
          <w:rFonts w:ascii="宋体" w:eastAsia="宋体" w:hAnsi="宋体" w:cs="宋体" w:hint="eastAsia"/>
          <w:color w:val="000000"/>
          <w:kern w:val="0"/>
          <w:sz w:val="24"/>
          <w:szCs w:val="24"/>
          <w:shd w:val="clear" w:color="auto" w:fill="FFFFFF"/>
        </w:rPr>
        <w:t>五、系统开通时间：以学院复试细则通知时间为准（目前系统暂未开通）。</w:t>
      </w:r>
    </w:p>
    <w:p w:rsidR="004B51EE" w:rsidRPr="004B51EE" w:rsidRDefault="004B51EE" w:rsidP="004B51EE">
      <w:pPr>
        <w:widowControl/>
        <w:shd w:val="clear" w:color="auto" w:fill="FFFFFF"/>
        <w:wordWrap w:val="0"/>
        <w:spacing w:before="100" w:beforeAutospacing="1" w:after="100" w:afterAutospacing="1" w:line="360" w:lineRule="auto"/>
        <w:ind w:firstLine="142"/>
        <w:jc w:val="left"/>
        <w:rPr>
          <w:rFonts w:ascii="微软雅黑" w:eastAsia="微软雅黑" w:hAnsi="微软雅黑" w:cs="宋体"/>
          <w:color w:val="666666"/>
          <w:kern w:val="0"/>
          <w:szCs w:val="21"/>
        </w:rPr>
      </w:pPr>
      <w:r w:rsidRPr="004B51EE">
        <w:rPr>
          <w:rFonts w:ascii="宋体" w:eastAsia="宋体" w:hAnsi="宋体" w:cs="宋体" w:hint="eastAsia"/>
          <w:color w:val="666666"/>
          <w:kern w:val="0"/>
          <w:sz w:val="24"/>
          <w:szCs w:val="24"/>
        </w:rPr>
        <w:t>六、注意事项：</w:t>
      </w:r>
    </w:p>
    <w:p w:rsidR="004B51EE" w:rsidRPr="004B51EE" w:rsidRDefault="004B51EE" w:rsidP="004B51EE">
      <w:pPr>
        <w:widowControl/>
        <w:shd w:val="clear" w:color="auto" w:fill="FFFFFF"/>
        <w:wordWrap w:val="0"/>
        <w:spacing w:before="100" w:beforeAutospacing="1" w:after="100" w:afterAutospacing="1" w:line="360" w:lineRule="auto"/>
        <w:ind w:left="720" w:hanging="294"/>
        <w:jc w:val="left"/>
        <w:rPr>
          <w:rFonts w:ascii="微软雅黑" w:eastAsia="微软雅黑" w:hAnsi="微软雅黑" w:cs="宋体"/>
          <w:color w:val="666666"/>
          <w:kern w:val="0"/>
          <w:szCs w:val="21"/>
        </w:rPr>
      </w:pPr>
      <w:r w:rsidRPr="004B51EE">
        <w:rPr>
          <w:rFonts w:ascii="宋体" w:eastAsia="宋体" w:hAnsi="宋体" w:cs="宋体" w:hint="eastAsia"/>
          <w:color w:val="666666"/>
          <w:kern w:val="0"/>
          <w:sz w:val="24"/>
          <w:szCs w:val="24"/>
        </w:rPr>
        <w:t>1、浏览器支持：谷歌、360、QQ、IE10+。</w:t>
      </w:r>
    </w:p>
    <w:p w:rsidR="004B51EE" w:rsidRPr="004B51EE" w:rsidRDefault="004B51EE" w:rsidP="004B51EE">
      <w:pPr>
        <w:widowControl/>
        <w:shd w:val="clear" w:color="auto" w:fill="FFFFFF"/>
        <w:wordWrap w:val="0"/>
        <w:spacing w:before="100" w:beforeAutospacing="1" w:after="100" w:afterAutospacing="1" w:line="360" w:lineRule="auto"/>
        <w:ind w:left="720" w:hanging="294"/>
        <w:jc w:val="left"/>
        <w:rPr>
          <w:rFonts w:ascii="微软雅黑" w:eastAsia="微软雅黑" w:hAnsi="微软雅黑" w:cs="宋体"/>
          <w:color w:val="666666"/>
          <w:kern w:val="0"/>
          <w:szCs w:val="21"/>
        </w:rPr>
      </w:pPr>
      <w:r w:rsidRPr="004B51EE">
        <w:rPr>
          <w:rFonts w:ascii="宋体" w:eastAsia="宋体" w:hAnsi="宋体" w:cs="宋体" w:hint="eastAsia"/>
          <w:color w:val="666666"/>
          <w:kern w:val="0"/>
          <w:sz w:val="24"/>
          <w:szCs w:val="24"/>
        </w:rPr>
        <w:t>2、每道试题答案只可提交一次，不能返回修改，请认真对待。</w:t>
      </w:r>
    </w:p>
    <w:p w:rsidR="004B51EE" w:rsidRPr="004B51EE" w:rsidRDefault="004B51EE" w:rsidP="004B51EE">
      <w:pPr>
        <w:widowControl/>
        <w:shd w:val="clear" w:color="auto" w:fill="FFFFFF"/>
        <w:wordWrap w:val="0"/>
        <w:spacing w:before="100" w:beforeAutospacing="1" w:after="100" w:afterAutospacing="1" w:line="360" w:lineRule="auto"/>
        <w:ind w:left="720" w:hanging="294"/>
        <w:jc w:val="left"/>
        <w:rPr>
          <w:rFonts w:ascii="宋体" w:eastAsia="宋体" w:hAnsi="宋体" w:cs="宋体"/>
          <w:color w:val="666666"/>
          <w:kern w:val="0"/>
          <w:sz w:val="24"/>
          <w:szCs w:val="24"/>
        </w:rPr>
      </w:pPr>
      <w:r w:rsidRPr="004B51EE">
        <w:rPr>
          <w:rFonts w:ascii="宋体" w:eastAsia="宋体" w:hAnsi="宋体" w:cs="宋体" w:hint="eastAsia"/>
          <w:color w:val="666666"/>
          <w:kern w:val="0"/>
          <w:sz w:val="24"/>
          <w:szCs w:val="24"/>
        </w:rPr>
        <w:t>3、每位考生只可参与一次测评，无法进行二次作答。即已经完成测评的考生再次登录时，系统将提示您已完成测评。</w:t>
      </w:r>
    </w:p>
    <w:p w:rsidR="004B51EE" w:rsidRPr="004B51EE" w:rsidRDefault="004B51EE" w:rsidP="004B51EE">
      <w:pPr>
        <w:widowControl/>
        <w:shd w:val="clear" w:color="auto" w:fill="FFFFFF"/>
        <w:wordWrap w:val="0"/>
        <w:spacing w:before="100" w:beforeAutospacing="1" w:after="100" w:afterAutospacing="1" w:line="360" w:lineRule="auto"/>
        <w:ind w:left="720" w:hanging="294"/>
        <w:jc w:val="left"/>
        <w:rPr>
          <w:rFonts w:ascii="宋体" w:eastAsia="宋体" w:hAnsi="宋体" w:cs="宋体"/>
          <w:color w:val="666666"/>
          <w:kern w:val="0"/>
          <w:sz w:val="24"/>
          <w:szCs w:val="24"/>
        </w:rPr>
      </w:pPr>
      <w:r w:rsidRPr="004B51EE">
        <w:rPr>
          <w:rFonts w:ascii="宋体" w:eastAsia="宋体" w:hAnsi="宋体" w:cs="宋体" w:hint="eastAsia"/>
          <w:color w:val="666666"/>
          <w:kern w:val="0"/>
          <w:sz w:val="24"/>
          <w:szCs w:val="24"/>
        </w:rPr>
        <w:t>4、使用过程中如遇异常情况，请联系技术故障联系电话：0755-86719937</w:t>
      </w:r>
    </w:p>
    <w:p w:rsidR="00AA0EA6" w:rsidRPr="004B51EE" w:rsidRDefault="00AA0EA6" w:rsidP="00AA0EA6">
      <w:pPr>
        <w:widowControl/>
        <w:shd w:val="clear" w:color="auto" w:fill="FFFFFF"/>
        <w:jc w:val="left"/>
      </w:pPr>
    </w:p>
    <w:p w:rsidR="00AA0EA6" w:rsidRPr="00625BD3" w:rsidRDefault="00AA0EA6" w:rsidP="00AA0EA6"/>
    <w:p w:rsidR="00AA0EA6" w:rsidRPr="00AA0EA6" w:rsidRDefault="00AA0EA6"/>
    <w:sectPr w:rsidR="00AA0EA6" w:rsidRPr="00AA0EA6" w:rsidSect="00D72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12F" w:rsidRDefault="009F712F" w:rsidP="00A01381">
      <w:r>
        <w:separator/>
      </w:r>
    </w:p>
  </w:endnote>
  <w:endnote w:type="continuationSeparator" w:id="0">
    <w:p w:rsidR="009F712F" w:rsidRDefault="009F712F" w:rsidP="00A0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12F" w:rsidRDefault="009F712F" w:rsidP="00A01381">
      <w:r>
        <w:separator/>
      </w:r>
    </w:p>
  </w:footnote>
  <w:footnote w:type="continuationSeparator" w:id="0">
    <w:p w:rsidR="009F712F" w:rsidRDefault="009F712F" w:rsidP="00A01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0BF"/>
    <w:multiLevelType w:val="hybridMultilevel"/>
    <w:tmpl w:val="8BC8F60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10595B"/>
    <w:multiLevelType w:val="multilevel"/>
    <w:tmpl w:val="9A4033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C612C6"/>
    <w:multiLevelType w:val="hybridMultilevel"/>
    <w:tmpl w:val="E3C0E3F0"/>
    <w:lvl w:ilvl="0" w:tplc="04090001">
      <w:start w:val="1"/>
      <w:numFmt w:val="bullet"/>
      <w:lvlText w:val=""/>
      <w:lvlJc w:val="left"/>
      <w:pPr>
        <w:tabs>
          <w:tab w:val="num" w:pos="1155"/>
        </w:tabs>
        <w:ind w:left="1155" w:hanging="420"/>
      </w:pPr>
      <w:rPr>
        <w:rFonts w:ascii="Wingdings" w:hAnsi="Wingdings" w:hint="default"/>
      </w:rPr>
    </w:lvl>
    <w:lvl w:ilvl="1" w:tplc="04090003" w:tentative="1">
      <w:start w:val="1"/>
      <w:numFmt w:val="bullet"/>
      <w:lvlText w:val=""/>
      <w:lvlJc w:val="left"/>
      <w:pPr>
        <w:tabs>
          <w:tab w:val="num" w:pos="1575"/>
        </w:tabs>
        <w:ind w:left="1575" w:hanging="420"/>
      </w:pPr>
      <w:rPr>
        <w:rFonts w:ascii="Wingdings" w:hAnsi="Wingdings" w:hint="default"/>
      </w:rPr>
    </w:lvl>
    <w:lvl w:ilvl="2" w:tplc="04090005"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3" w:tentative="1">
      <w:start w:val="1"/>
      <w:numFmt w:val="bullet"/>
      <w:lvlText w:val=""/>
      <w:lvlJc w:val="left"/>
      <w:pPr>
        <w:tabs>
          <w:tab w:val="num" w:pos="2835"/>
        </w:tabs>
        <w:ind w:left="2835" w:hanging="420"/>
      </w:pPr>
      <w:rPr>
        <w:rFonts w:ascii="Wingdings" w:hAnsi="Wingdings" w:hint="default"/>
      </w:rPr>
    </w:lvl>
    <w:lvl w:ilvl="5" w:tplc="04090005"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3" w:tentative="1">
      <w:start w:val="1"/>
      <w:numFmt w:val="bullet"/>
      <w:lvlText w:val=""/>
      <w:lvlJc w:val="left"/>
      <w:pPr>
        <w:tabs>
          <w:tab w:val="num" w:pos="4095"/>
        </w:tabs>
        <w:ind w:left="4095" w:hanging="420"/>
      </w:pPr>
      <w:rPr>
        <w:rFonts w:ascii="Wingdings" w:hAnsi="Wingdings" w:hint="default"/>
      </w:rPr>
    </w:lvl>
    <w:lvl w:ilvl="8" w:tplc="04090005"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037D72D3"/>
    <w:multiLevelType w:val="hybridMultilevel"/>
    <w:tmpl w:val="BD3C5A5C"/>
    <w:lvl w:ilvl="0" w:tplc="04090001">
      <w:start w:val="1"/>
      <w:numFmt w:val="bullet"/>
      <w:lvlText w:val=""/>
      <w:lvlJc w:val="left"/>
      <w:pPr>
        <w:tabs>
          <w:tab w:val="num" w:pos="1155"/>
        </w:tabs>
        <w:ind w:left="1155" w:hanging="420"/>
      </w:pPr>
      <w:rPr>
        <w:rFonts w:ascii="Wingdings" w:hAnsi="Wingdings" w:hint="default"/>
      </w:rPr>
    </w:lvl>
    <w:lvl w:ilvl="1" w:tplc="04090003" w:tentative="1">
      <w:start w:val="1"/>
      <w:numFmt w:val="bullet"/>
      <w:lvlText w:val=""/>
      <w:lvlJc w:val="left"/>
      <w:pPr>
        <w:tabs>
          <w:tab w:val="num" w:pos="1575"/>
        </w:tabs>
        <w:ind w:left="1575" w:hanging="420"/>
      </w:pPr>
      <w:rPr>
        <w:rFonts w:ascii="Wingdings" w:hAnsi="Wingdings" w:hint="default"/>
      </w:rPr>
    </w:lvl>
    <w:lvl w:ilvl="2" w:tplc="04090005"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3" w:tentative="1">
      <w:start w:val="1"/>
      <w:numFmt w:val="bullet"/>
      <w:lvlText w:val=""/>
      <w:lvlJc w:val="left"/>
      <w:pPr>
        <w:tabs>
          <w:tab w:val="num" w:pos="2835"/>
        </w:tabs>
        <w:ind w:left="2835" w:hanging="420"/>
      </w:pPr>
      <w:rPr>
        <w:rFonts w:ascii="Wingdings" w:hAnsi="Wingdings" w:hint="default"/>
      </w:rPr>
    </w:lvl>
    <w:lvl w:ilvl="5" w:tplc="04090005"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3" w:tentative="1">
      <w:start w:val="1"/>
      <w:numFmt w:val="bullet"/>
      <w:lvlText w:val=""/>
      <w:lvlJc w:val="left"/>
      <w:pPr>
        <w:tabs>
          <w:tab w:val="num" w:pos="4095"/>
        </w:tabs>
        <w:ind w:left="4095" w:hanging="420"/>
      </w:pPr>
      <w:rPr>
        <w:rFonts w:ascii="Wingdings" w:hAnsi="Wingdings" w:hint="default"/>
      </w:rPr>
    </w:lvl>
    <w:lvl w:ilvl="8" w:tplc="04090005" w:tentative="1">
      <w:start w:val="1"/>
      <w:numFmt w:val="bullet"/>
      <w:lvlText w:val=""/>
      <w:lvlJc w:val="left"/>
      <w:pPr>
        <w:tabs>
          <w:tab w:val="num" w:pos="4515"/>
        </w:tabs>
        <w:ind w:left="4515" w:hanging="420"/>
      </w:pPr>
      <w:rPr>
        <w:rFonts w:ascii="Wingdings" w:hAnsi="Wingdings" w:hint="default"/>
      </w:rPr>
    </w:lvl>
  </w:abstractNum>
  <w:abstractNum w:abstractNumId="4" w15:restartNumberingAfterBreak="0">
    <w:nsid w:val="06AD457A"/>
    <w:multiLevelType w:val="hybridMultilevel"/>
    <w:tmpl w:val="F392BFC6"/>
    <w:lvl w:ilvl="0" w:tplc="A294B092">
      <w:start w:val="8"/>
      <w:numFmt w:val="japaneseCounting"/>
      <w:lvlText w:val="第%1章"/>
      <w:lvlJc w:val="left"/>
      <w:pPr>
        <w:tabs>
          <w:tab w:val="num" w:pos="720"/>
        </w:tabs>
        <w:ind w:left="720" w:hanging="7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8E32D9D"/>
    <w:multiLevelType w:val="hybridMultilevel"/>
    <w:tmpl w:val="59F45432"/>
    <w:lvl w:ilvl="0" w:tplc="04090001">
      <w:start w:val="1"/>
      <w:numFmt w:val="bullet"/>
      <w:lvlText w:val=""/>
      <w:lvlJc w:val="left"/>
      <w:pPr>
        <w:tabs>
          <w:tab w:val="num" w:pos="1155"/>
        </w:tabs>
        <w:ind w:left="1155" w:hanging="420"/>
      </w:pPr>
      <w:rPr>
        <w:rFonts w:ascii="Wingdings" w:hAnsi="Wingdings" w:hint="default"/>
      </w:rPr>
    </w:lvl>
    <w:lvl w:ilvl="1" w:tplc="04090003" w:tentative="1">
      <w:start w:val="1"/>
      <w:numFmt w:val="bullet"/>
      <w:lvlText w:val=""/>
      <w:lvlJc w:val="left"/>
      <w:pPr>
        <w:tabs>
          <w:tab w:val="num" w:pos="1575"/>
        </w:tabs>
        <w:ind w:left="1575" w:hanging="420"/>
      </w:pPr>
      <w:rPr>
        <w:rFonts w:ascii="Wingdings" w:hAnsi="Wingdings" w:hint="default"/>
      </w:rPr>
    </w:lvl>
    <w:lvl w:ilvl="2" w:tplc="04090005"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3" w:tentative="1">
      <w:start w:val="1"/>
      <w:numFmt w:val="bullet"/>
      <w:lvlText w:val=""/>
      <w:lvlJc w:val="left"/>
      <w:pPr>
        <w:tabs>
          <w:tab w:val="num" w:pos="2835"/>
        </w:tabs>
        <w:ind w:left="2835" w:hanging="420"/>
      </w:pPr>
      <w:rPr>
        <w:rFonts w:ascii="Wingdings" w:hAnsi="Wingdings" w:hint="default"/>
      </w:rPr>
    </w:lvl>
    <w:lvl w:ilvl="5" w:tplc="04090005"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3" w:tentative="1">
      <w:start w:val="1"/>
      <w:numFmt w:val="bullet"/>
      <w:lvlText w:val=""/>
      <w:lvlJc w:val="left"/>
      <w:pPr>
        <w:tabs>
          <w:tab w:val="num" w:pos="4095"/>
        </w:tabs>
        <w:ind w:left="4095" w:hanging="420"/>
      </w:pPr>
      <w:rPr>
        <w:rFonts w:ascii="Wingdings" w:hAnsi="Wingdings" w:hint="default"/>
      </w:rPr>
    </w:lvl>
    <w:lvl w:ilvl="8" w:tplc="04090005" w:tentative="1">
      <w:start w:val="1"/>
      <w:numFmt w:val="bullet"/>
      <w:lvlText w:val=""/>
      <w:lvlJc w:val="left"/>
      <w:pPr>
        <w:tabs>
          <w:tab w:val="num" w:pos="4515"/>
        </w:tabs>
        <w:ind w:left="4515" w:hanging="420"/>
      </w:pPr>
      <w:rPr>
        <w:rFonts w:ascii="Wingdings" w:hAnsi="Wingdings" w:hint="default"/>
      </w:rPr>
    </w:lvl>
  </w:abstractNum>
  <w:abstractNum w:abstractNumId="6" w15:restartNumberingAfterBreak="0">
    <w:nsid w:val="12340DDD"/>
    <w:multiLevelType w:val="multilevel"/>
    <w:tmpl w:val="3134E2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113234"/>
    <w:multiLevelType w:val="hybridMultilevel"/>
    <w:tmpl w:val="B080C7DE"/>
    <w:lvl w:ilvl="0" w:tplc="04090001">
      <w:start w:val="1"/>
      <w:numFmt w:val="bullet"/>
      <w:lvlText w:val=""/>
      <w:lvlJc w:val="left"/>
      <w:pPr>
        <w:tabs>
          <w:tab w:val="num" w:pos="1275"/>
        </w:tabs>
        <w:ind w:left="1275" w:hanging="420"/>
      </w:pPr>
      <w:rPr>
        <w:rFonts w:ascii="Wingdings" w:hAnsi="Wingdings" w:hint="default"/>
      </w:rPr>
    </w:lvl>
    <w:lvl w:ilvl="1" w:tplc="04090003" w:tentative="1">
      <w:start w:val="1"/>
      <w:numFmt w:val="bullet"/>
      <w:lvlText w:val=""/>
      <w:lvlJc w:val="left"/>
      <w:pPr>
        <w:tabs>
          <w:tab w:val="num" w:pos="1695"/>
        </w:tabs>
        <w:ind w:left="1695" w:hanging="420"/>
      </w:pPr>
      <w:rPr>
        <w:rFonts w:ascii="Wingdings" w:hAnsi="Wingdings" w:hint="default"/>
      </w:rPr>
    </w:lvl>
    <w:lvl w:ilvl="2" w:tplc="04090005"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3" w:tentative="1">
      <w:start w:val="1"/>
      <w:numFmt w:val="bullet"/>
      <w:lvlText w:val=""/>
      <w:lvlJc w:val="left"/>
      <w:pPr>
        <w:tabs>
          <w:tab w:val="num" w:pos="2955"/>
        </w:tabs>
        <w:ind w:left="2955" w:hanging="420"/>
      </w:pPr>
      <w:rPr>
        <w:rFonts w:ascii="Wingdings" w:hAnsi="Wingdings" w:hint="default"/>
      </w:rPr>
    </w:lvl>
    <w:lvl w:ilvl="5" w:tplc="04090005"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3" w:tentative="1">
      <w:start w:val="1"/>
      <w:numFmt w:val="bullet"/>
      <w:lvlText w:val=""/>
      <w:lvlJc w:val="left"/>
      <w:pPr>
        <w:tabs>
          <w:tab w:val="num" w:pos="4215"/>
        </w:tabs>
        <w:ind w:left="4215" w:hanging="420"/>
      </w:pPr>
      <w:rPr>
        <w:rFonts w:ascii="Wingdings" w:hAnsi="Wingdings" w:hint="default"/>
      </w:rPr>
    </w:lvl>
    <w:lvl w:ilvl="8" w:tplc="04090005" w:tentative="1">
      <w:start w:val="1"/>
      <w:numFmt w:val="bullet"/>
      <w:lvlText w:val=""/>
      <w:lvlJc w:val="left"/>
      <w:pPr>
        <w:tabs>
          <w:tab w:val="num" w:pos="4635"/>
        </w:tabs>
        <w:ind w:left="4635" w:hanging="420"/>
      </w:pPr>
      <w:rPr>
        <w:rFonts w:ascii="Wingdings" w:hAnsi="Wingdings" w:hint="default"/>
      </w:rPr>
    </w:lvl>
  </w:abstractNum>
  <w:abstractNum w:abstractNumId="8" w15:restartNumberingAfterBreak="0">
    <w:nsid w:val="254D3918"/>
    <w:multiLevelType w:val="hybridMultilevel"/>
    <w:tmpl w:val="30408030"/>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283F269D"/>
    <w:multiLevelType w:val="hybridMultilevel"/>
    <w:tmpl w:val="2D00CAA0"/>
    <w:lvl w:ilvl="0" w:tplc="04090001">
      <w:start w:val="1"/>
      <w:numFmt w:val="bullet"/>
      <w:lvlText w:val=""/>
      <w:lvlJc w:val="left"/>
      <w:pPr>
        <w:tabs>
          <w:tab w:val="num" w:pos="1365"/>
        </w:tabs>
        <w:ind w:left="1365" w:hanging="420"/>
      </w:pPr>
      <w:rPr>
        <w:rFonts w:ascii="Wingdings" w:hAnsi="Wingdings" w:hint="default"/>
      </w:rPr>
    </w:lvl>
    <w:lvl w:ilvl="1" w:tplc="04090003" w:tentative="1">
      <w:start w:val="1"/>
      <w:numFmt w:val="bullet"/>
      <w:lvlText w:val=""/>
      <w:lvlJc w:val="left"/>
      <w:pPr>
        <w:tabs>
          <w:tab w:val="num" w:pos="1785"/>
        </w:tabs>
        <w:ind w:left="1785" w:hanging="420"/>
      </w:pPr>
      <w:rPr>
        <w:rFonts w:ascii="Wingdings" w:hAnsi="Wingdings" w:hint="default"/>
      </w:rPr>
    </w:lvl>
    <w:lvl w:ilvl="2" w:tplc="04090005"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3" w:tentative="1">
      <w:start w:val="1"/>
      <w:numFmt w:val="bullet"/>
      <w:lvlText w:val=""/>
      <w:lvlJc w:val="left"/>
      <w:pPr>
        <w:tabs>
          <w:tab w:val="num" w:pos="3045"/>
        </w:tabs>
        <w:ind w:left="3045" w:hanging="420"/>
      </w:pPr>
      <w:rPr>
        <w:rFonts w:ascii="Wingdings" w:hAnsi="Wingdings" w:hint="default"/>
      </w:rPr>
    </w:lvl>
    <w:lvl w:ilvl="5" w:tplc="04090005"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3" w:tentative="1">
      <w:start w:val="1"/>
      <w:numFmt w:val="bullet"/>
      <w:lvlText w:val=""/>
      <w:lvlJc w:val="left"/>
      <w:pPr>
        <w:tabs>
          <w:tab w:val="num" w:pos="4305"/>
        </w:tabs>
        <w:ind w:left="4305" w:hanging="420"/>
      </w:pPr>
      <w:rPr>
        <w:rFonts w:ascii="Wingdings" w:hAnsi="Wingdings" w:hint="default"/>
      </w:rPr>
    </w:lvl>
    <w:lvl w:ilvl="8" w:tplc="04090005" w:tentative="1">
      <w:start w:val="1"/>
      <w:numFmt w:val="bullet"/>
      <w:lvlText w:val=""/>
      <w:lvlJc w:val="left"/>
      <w:pPr>
        <w:tabs>
          <w:tab w:val="num" w:pos="4725"/>
        </w:tabs>
        <w:ind w:left="4725" w:hanging="420"/>
      </w:pPr>
      <w:rPr>
        <w:rFonts w:ascii="Wingdings" w:hAnsi="Wingdings" w:hint="default"/>
      </w:rPr>
    </w:lvl>
  </w:abstractNum>
  <w:abstractNum w:abstractNumId="10" w15:restartNumberingAfterBreak="0">
    <w:nsid w:val="29BF4CBC"/>
    <w:multiLevelType w:val="multilevel"/>
    <w:tmpl w:val="3D5446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C15365"/>
    <w:multiLevelType w:val="hybridMultilevel"/>
    <w:tmpl w:val="94E46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EA019C"/>
    <w:multiLevelType w:val="hybridMultilevel"/>
    <w:tmpl w:val="FC805EB4"/>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317231B3"/>
    <w:multiLevelType w:val="hybridMultilevel"/>
    <w:tmpl w:val="A4BE9418"/>
    <w:lvl w:ilvl="0" w:tplc="04090001">
      <w:start w:val="1"/>
      <w:numFmt w:val="bullet"/>
      <w:lvlText w:val=""/>
      <w:lvlJc w:val="left"/>
      <w:pPr>
        <w:tabs>
          <w:tab w:val="num" w:pos="1155"/>
        </w:tabs>
        <w:ind w:left="1155" w:hanging="420"/>
      </w:pPr>
      <w:rPr>
        <w:rFonts w:ascii="Wingdings" w:hAnsi="Wingdings" w:hint="default"/>
      </w:rPr>
    </w:lvl>
    <w:lvl w:ilvl="1" w:tplc="04090003" w:tentative="1">
      <w:start w:val="1"/>
      <w:numFmt w:val="bullet"/>
      <w:lvlText w:val=""/>
      <w:lvlJc w:val="left"/>
      <w:pPr>
        <w:tabs>
          <w:tab w:val="num" w:pos="1575"/>
        </w:tabs>
        <w:ind w:left="1575" w:hanging="420"/>
      </w:pPr>
      <w:rPr>
        <w:rFonts w:ascii="Wingdings" w:hAnsi="Wingdings" w:hint="default"/>
      </w:rPr>
    </w:lvl>
    <w:lvl w:ilvl="2" w:tplc="04090005"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3" w:tentative="1">
      <w:start w:val="1"/>
      <w:numFmt w:val="bullet"/>
      <w:lvlText w:val=""/>
      <w:lvlJc w:val="left"/>
      <w:pPr>
        <w:tabs>
          <w:tab w:val="num" w:pos="2835"/>
        </w:tabs>
        <w:ind w:left="2835" w:hanging="420"/>
      </w:pPr>
      <w:rPr>
        <w:rFonts w:ascii="Wingdings" w:hAnsi="Wingdings" w:hint="default"/>
      </w:rPr>
    </w:lvl>
    <w:lvl w:ilvl="5" w:tplc="04090005"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3" w:tentative="1">
      <w:start w:val="1"/>
      <w:numFmt w:val="bullet"/>
      <w:lvlText w:val=""/>
      <w:lvlJc w:val="left"/>
      <w:pPr>
        <w:tabs>
          <w:tab w:val="num" w:pos="4095"/>
        </w:tabs>
        <w:ind w:left="4095" w:hanging="420"/>
      </w:pPr>
      <w:rPr>
        <w:rFonts w:ascii="Wingdings" w:hAnsi="Wingdings" w:hint="default"/>
      </w:rPr>
    </w:lvl>
    <w:lvl w:ilvl="8" w:tplc="04090005" w:tentative="1">
      <w:start w:val="1"/>
      <w:numFmt w:val="bullet"/>
      <w:lvlText w:val=""/>
      <w:lvlJc w:val="left"/>
      <w:pPr>
        <w:tabs>
          <w:tab w:val="num" w:pos="4515"/>
        </w:tabs>
        <w:ind w:left="4515" w:hanging="420"/>
      </w:pPr>
      <w:rPr>
        <w:rFonts w:ascii="Wingdings" w:hAnsi="Wingdings" w:hint="default"/>
      </w:rPr>
    </w:lvl>
  </w:abstractNum>
  <w:abstractNum w:abstractNumId="14" w15:restartNumberingAfterBreak="0">
    <w:nsid w:val="36906A32"/>
    <w:multiLevelType w:val="multilevel"/>
    <w:tmpl w:val="AE72B8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BE0424"/>
    <w:multiLevelType w:val="hybridMultilevel"/>
    <w:tmpl w:val="35F6AD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A70AFB"/>
    <w:multiLevelType w:val="hybridMultilevel"/>
    <w:tmpl w:val="D01EA6C4"/>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C15444B"/>
    <w:multiLevelType w:val="multilevel"/>
    <w:tmpl w:val="8A9263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B9576D"/>
    <w:multiLevelType w:val="hybridMultilevel"/>
    <w:tmpl w:val="5162AE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6E275D"/>
    <w:multiLevelType w:val="hybridMultilevel"/>
    <w:tmpl w:val="0B7264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7B09BD"/>
    <w:multiLevelType w:val="multilevel"/>
    <w:tmpl w:val="87D0C80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046748"/>
    <w:multiLevelType w:val="hybridMultilevel"/>
    <w:tmpl w:val="E0140860"/>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2" w15:restartNumberingAfterBreak="0">
    <w:nsid w:val="451E55BF"/>
    <w:multiLevelType w:val="hybridMultilevel"/>
    <w:tmpl w:val="7F86A55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384B04"/>
    <w:multiLevelType w:val="hybridMultilevel"/>
    <w:tmpl w:val="33C223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4D61D6"/>
    <w:multiLevelType w:val="multilevel"/>
    <w:tmpl w:val="466CF37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D706ED"/>
    <w:multiLevelType w:val="hybridMultilevel"/>
    <w:tmpl w:val="E04092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C90EA2"/>
    <w:multiLevelType w:val="hybridMultilevel"/>
    <w:tmpl w:val="FD926D90"/>
    <w:lvl w:ilvl="0" w:tplc="519E9AC6">
      <w:start w:val="1"/>
      <w:numFmt w:val="decimal"/>
      <w:lvlText w:val="%1."/>
      <w:lvlJc w:val="left"/>
      <w:pPr>
        <w:ind w:left="538" w:hanging="360"/>
      </w:pPr>
      <w:rPr>
        <w:rFonts w:hint="eastAsia"/>
        <w:b w:val="0"/>
        <w:i w:val="0"/>
        <w:color w:val="auto"/>
      </w:rPr>
    </w:lvl>
    <w:lvl w:ilvl="1" w:tplc="04090019" w:tentative="1">
      <w:start w:val="1"/>
      <w:numFmt w:val="lowerLetter"/>
      <w:lvlText w:val="%2)"/>
      <w:lvlJc w:val="left"/>
      <w:pPr>
        <w:ind w:left="1018" w:hanging="420"/>
      </w:pPr>
    </w:lvl>
    <w:lvl w:ilvl="2" w:tplc="0409001B" w:tentative="1">
      <w:start w:val="1"/>
      <w:numFmt w:val="lowerRoman"/>
      <w:lvlText w:val="%3."/>
      <w:lvlJc w:val="right"/>
      <w:pPr>
        <w:ind w:left="1438" w:hanging="420"/>
      </w:pPr>
    </w:lvl>
    <w:lvl w:ilvl="3" w:tplc="0409000F" w:tentative="1">
      <w:start w:val="1"/>
      <w:numFmt w:val="decimal"/>
      <w:lvlText w:val="%4."/>
      <w:lvlJc w:val="left"/>
      <w:pPr>
        <w:ind w:left="1858" w:hanging="420"/>
      </w:pPr>
    </w:lvl>
    <w:lvl w:ilvl="4" w:tplc="04090019" w:tentative="1">
      <w:start w:val="1"/>
      <w:numFmt w:val="lowerLetter"/>
      <w:lvlText w:val="%5)"/>
      <w:lvlJc w:val="left"/>
      <w:pPr>
        <w:ind w:left="2278" w:hanging="420"/>
      </w:pPr>
    </w:lvl>
    <w:lvl w:ilvl="5" w:tplc="0409001B" w:tentative="1">
      <w:start w:val="1"/>
      <w:numFmt w:val="lowerRoman"/>
      <w:lvlText w:val="%6."/>
      <w:lvlJc w:val="right"/>
      <w:pPr>
        <w:ind w:left="2698" w:hanging="420"/>
      </w:pPr>
    </w:lvl>
    <w:lvl w:ilvl="6" w:tplc="0409000F" w:tentative="1">
      <w:start w:val="1"/>
      <w:numFmt w:val="decimal"/>
      <w:lvlText w:val="%7."/>
      <w:lvlJc w:val="left"/>
      <w:pPr>
        <w:ind w:left="3118" w:hanging="420"/>
      </w:pPr>
    </w:lvl>
    <w:lvl w:ilvl="7" w:tplc="04090019" w:tentative="1">
      <w:start w:val="1"/>
      <w:numFmt w:val="lowerLetter"/>
      <w:lvlText w:val="%8)"/>
      <w:lvlJc w:val="left"/>
      <w:pPr>
        <w:ind w:left="3538" w:hanging="420"/>
      </w:pPr>
    </w:lvl>
    <w:lvl w:ilvl="8" w:tplc="0409001B" w:tentative="1">
      <w:start w:val="1"/>
      <w:numFmt w:val="lowerRoman"/>
      <w:lvlText w:val="%9."/>
      <w:lvlJc w:val="right"/>
      <w:pPr>
        <w:ind w:left="3958" w:hanging="420"/>
      </w:pPr>
    </w:lvl>
  </w:abstractNum>
  <w:abstractNum w:abstractNumId="27" w15:restartNumberingAfterBreak="0">
    <w:nsid w:val="502E36A0"/>
    <w:multiLevelType w:val="hybridMultilevel"/>
    <w:tmpl w:val="C4743A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102B81"/>
    <w:multiLevelType w:val="hybridMultilevel"/>
    <w:tmpl w:val="4822C94E"/>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543C46F3"/>
    <w:multiLevelType w:val="hybridMultilevel"/>
    <w:tmpl w:val="38268330"/>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551959FC"/>
    <w:multiLevelType w:val="hybridMultilevel"/>
    <w:tmpl w:val="4CF008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9331B7"/>
    <w:multiLevelType w:val="hybridMultilevel"/>
    <w:tmpl w:val="CCFED0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3560ED"/>
    <w:multiLevelType w:val="hybridMultilevel"/>
    <w:tmpl w:val="68F033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1C0932"/>
    <w:multiLevelType w:val="hybridMultilevel"/>
    <w:tmpl w:val="49B05E54"/>
    <w:lvl w:ilvl="0" w:tplc="91109122">
      <w:start w:val="1"/>
      <w:numFmt w:val="decimal"/>
      <w:lvlText w:val="%1、"/>
      <w:lvlJc w:val="left"/>
      <w:pPr>
        <w:ind w:left="538" w:hanging="360"/>
      </w:pPr>
      <w:rPr>
        <w:rFonts w:asciiTheme="minorHAnsi" w:eastAsiaTheme="minorEastAsia" w:cstheme="minorBidi" w:hint="default"/>
        <w:color w:val="auto"/>
      </w:rPr>
    </w:lvl>
    <w:lvl w:ilvl="1" w:tplc="04090019" w:tentative="1">
      <w:start w:val="1"/>
      <w:numFmt w:val="lowerLetter"/>
      <w:lvlText w:val="%2)"/>
      <w:lvlJc w:val="left"/>
      <w:pPr>
        <w:ind w:left="1018" w:hanging="420"/>
      </w:pPr>
    </w:lvl>
    <w:lvl w:ilvl="2" w:tplc="0409001B" w:tentative="1">
      <w:start w:val="1"/>
      <w:numFmt w:val="lowerRoman"/>
      <w:lvlText w:val="%3."/>
      <w:lvlJc w:val="right"/>
      <w:pPr>
        <w:ind w:left="1438" w:hanging="420"/>
      </w:pPr>
    </w:lvl>
    <w:lvl w:ilvl="3" w:tplc="0409000F" w:tentative="1">
      <w:start w:val="1"/>
      <w:numFmt w:val="decimal"/>
      <w:lvlText w:val="%4."/>
      <w:lvlJc w:val="left"/>
      <w:pPr>
        <w:ind w:left="1858" w:hanging="420"/>
      </w:pPr>
    </w:lvl>
    <w:lvl w:ilvl="4" w:tplc="04090019" w:tentative="1">
      <w:start w:val="1"/>
      <w:numFmt w:val="lowerLetter"/>
      <w:lvlText w:val="%5)"/>
      <w:lvlJc w:val="left"/>
      <w:pPr>
        <w:ind w:left="2278" w:hanging="420"/>
      </w:pPr>
    </w:lvl>
    <w:lvl w:ilvl="5" w:tplc="0409001B" w:tentative="1">
      <w:start w:val="1"/>
      <w:numFmt w:val="lowerRoman"/>
      <w:lvlText w:val="%6."/>
      <w:lvlJc w:val="right"/>
      <w:pPr>
        <w:ind w:left="2698" w:hanging="420"/>
      </w:pPr>
    </w:lvl>
    <w:lvl w:ilvl="6" w:tplc="0409000F" w:tentative="1">
      <w:start w:val="1"/>
      <w:numFmt w:val="decimal"/>
      <w:lvlText w:val="%7."/>
      <w:lvlJc w:val="left"/>
      <w:pPr>
        <w:ind w:left="3118" w:hanging="420"/>
      </w:pPr>
    </w:lvl>
    <w:lvl w:ilvl="7" w:tplc="04090019" w:tentative="1">
      <w:start w:val="1"/>
      <w:numFmt w:val="lowerLetter"/>
      <w:lvlText w:val="%8)"/>
      <w:lvlJc w:val="left"/>
      <w:pPr>
        <w:ind w:left="3538" w:hanging="420"/>
      </w:pPr>
    </w:lvl>
    <w:lvl w:ilvl="8" w:tplc="0409001B" w:tentative="1">
      <w:start w:val="1"/>
      <w:numFmt w:val="lowerRoman"/>
      <w:lvlText w:val="%9."/>
      <w:lvlJc w:val="right"/>
      <w:pPr>
        <w:ind w:left="3958" w:hanging="420"/>
      </w:pPr>
    </w:lvl>
  </w:abstractNum>
  <w:abstractNum w:abstractNumId="34" w15:restartNumberingAfterBreak="0">
    <w:nsid w:val="633A7B13"/>
    <w:multiLevelType w:val="multilevel"/>
    <w:tmpl w:val="BDD8B13E"/>
    <w:lvl w:ilvl="0">
      <w:start w:val="1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6F615C"/>
    <w:multiLevelType w:val="hybridMultilevel"/>
    <w:tmpl w:val="B76081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92C0F29"/>
    <w:multiLevelType w:val="hybridMultilevel"/>
    <w:tmpl w:val="96EC42DA"/>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98D0A13"/>
    <w:multiLevelType w:val="hybridMultilevel"/>
    <w:tmpl w:val="75C80A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AF3206"/>
    <w:multiLevelType w:val="hybridMultilevel"/>
    <w:tmpl w:val="8092C2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003410"/>
    <w:multiLevelType w:val="hybridMultilevel"/>
    <w:tmpl w:val="B50E5BBE"/>
    <w:lvl w:ilvl="0" w:tplc="078E1B32">
      <w:start w:val="5"/>
      <w:numFmt w:val="japaneseCounting"/>
      <w:lvlText w:val="第%1章"/>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2196BB9"/>
    <w:multiLevelType w:val="hybridMultilevel"/>
    <w:tmpl w:val="DC60E0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51C7F70"/>
    <w:multiLevelType w:val="multilevel"/>
    <w:tmpl w:val="862CCF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8F431D"/>
    <w:multiLevelType w:val="hybridMultilevel"/>
    <w:tmpl w:val="E53CE39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0B1DFA"/>
    <w:multiLevelType w:val="hybridMultilevel"/>
    <w:tmpl w:val="69789D5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133A83"/>
    <w:multiLevelType w:val="hybridMultilevel"/>
    <w:tmpl w:val="E6304FD8"/>
    <w:lvl w:ilvl="0" w:tplc="587E7498">
      <w:start w:val="1"/>
      <w:numFmt w:val="japaneseCounting"/>
      <w:lvlText w:val="%1、"/>
      <w:lvlJc w:val="left"/>
      <w:pPr>
        <w:tabs>
          <w:tab w:val="num" w:pos="420"/>
        </w:tabs>
        <w:ind w:left="420" w:hanging="420"/>
      </w:pPr>
      <w:rPr>
        <w:rFonts w:hint="eastAsia"/>
      </w:rPr>
    </w:lvl>
    <w:lvl w:ilvl="1" w:tplc="964E992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7F2C210D"/>
    <w:multiLevelType w:val="hybridMultilevel"/>
    <w:tmpl w:val="D9E230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26"/>
  </w:num>
  <w:num w:numId="3">
    <w:abstractNumId w:val="3"/>
  </w:num>
  <w:num w:numId="4">
    <w:abstractNumId w:val="2"/>
  </w:num>
  <w:num w:numId="5">
    <w:abstractNumId w:val="5"/>
  </w:num>
  <w:num w:numId="6">
    <w:abstractNumId w:val="13"/>
  </w:num>
  <w:num w:numId="7">
    <w:abstractNumId w:val="16"/>
  </w:num>
  <w:num w:numId="8">
    <w:abstractNumId w:val="21"/>
  </w:num>
  <w:num w:numId="9">
    <w:abstractNumId w:val="29"/>
  </w:num>
  <w:num w:numId="10">
    <w:abstractNumId w:val="12"/>
  </w:num>
  <w:num w:numId="11">
    <w:abstractNumId w:val="28"/>
  </w:num>
  <w:num w:numId="12">
    <w:abstractNumId w:val="7"/>
  </w:num>
  <w:num w:numId="13">
    <w:abstractNumId w:val="8"/>
  </w:num>
  <w:num w:numId="14">
    <w:abstractNumId w:val="9"/>
  </w:num>
  <w:num w:numId="15">
    <w:abstractNumId w:val="36"/>
  </w:num>
  <w:num w:numId="16">
    <w:abstractNumId w:val="44"/>
  </w:num>
  <w:num w:numId="17">
    <w:abstractNumId w:val="39"/>
  </w:num>
  <w:num w:numId="18">
    <w:abstractNumId w:val="4"/>
  </w:num>
  <w:num w:numId="19">
    <w:abstractNumId w:val="20"/>
  </w:num>
  <w:num w:numId="20">
    <w:abstractNumId w:val="14"/>
  </w:num>
  <w:num w:numId="21">
    <w:abstractNumId w:val="6"/>
  </w:num>
  <w:num w:numId="22">
    <w:abstractNumId w:val="17"/>
  </w:num>
  <w:num w:numId="23">
    <w:abstractNumId w:val="10"/>
  </w:num>
  <w:num w:numId="24">
    <w:abstractNumId w:val="41"/>
  </w:num>
  <w:num w:numId="25">
    <w:abstractNumId w:val="1"/>
  </w:num>
  <w:num w:numId="26">
    <w:abstractNumId w:val="24"/>
  </w:num>
  <w:num w:numId="27">
    <w:abstractNumId w:val="34"/>
  </w:num>
  <w:num w:numId="28">
    <w:abstractNumId w:val="22"/>
  </w:num>
  <w:num w:numId="29">
    <w:abstractNumId w:val="32"/>
  </w:num>
  <w:num w:numId="30">
    <w:abstractNumId w:val="35"/>
  </w:num>
  <w:num w:numId="31">
    <w:abstractNumId w:val="18"/>
  </w:num>
  <w:num w:numId="32">
    <w:abstractNumId w:val="37"/>
  </w:num>
  <w:num w:numId="33">
    <w:abstractNumId w:val="25"/>
  </w:num>
  <w:num w:numId="34">
    <w:abstractNumId w:val="43"/>
  </w:num>
  <w:num w:numId="35">
    <w:abstractNumId w:val="42"/>
  </w:num>
  <w:num w:numId="36">
    <w:abstractNumId w:val="0"/>
  </w:num>
  <w:num w:numId="37">
    <w:abstractNumId w:val="45"/>
  </w:num>
  <w:num w:numId="38">
    <w:abstractNumId w:val="38"/>
  </w:num>
  <w:num w:numId="39">
    <w:abstractNumId w:val="15"/>
  </w:num>
  <w:num w:numId="40">
    <w:abstractNumId w:val="11"/>
  </w:num>
  <w:num w:numId="41">
    <w:abstractNumId w:val="19"/>
  </w:num>
  <w:num w:numId="42">
    <w:abstractNumId w:val="30"/>
  </w:num>
  <w:num w:numId="43">
    <w:abstractNumId w:val="31"/>
  </w:num>
  <w:num w:numId="44">
    <w:abstractNumId w:val="23"/>
  </w:num>
  <w:num w:numId="45">
    <w:abstractNumId w:val="4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1E"/>
    <w:rsid w:val="00000A84"/>
    <w:rsid w:val="000232ED"/>
    <w:rsid w:val="00023A2F"/>
    <w:rsid w:val="0003335E"/>
    <w:rsid w:val="00042379"/>
    <w:rsid w:val="00052FF9"/>
    <w:rsid w:val="000C02DE"/>
    <w:rsid w:val="000E14FF"/>
    <w:rsid w:val="00133009"/>
    <w:rsid w:val="00136BBD"/>
    <w:rsid w:val="00165955"/>
    <w:rsid w:val="0017339F"/>
    <w:rsid w:val="001769A1"/>
    <w:rsid w:val="001B2CB5"/>
    <w:rsid w:val="001C6C96"/>
    <w:rsid w:val="001D4E71"/>
    <w:rsid w:val="001E63CD"/>
    <w:rsid w:val="002011A0"/>
    <w:rsid w:val="00201D83"/>
    <w:rsid w:val="00205CCC"/>
    <w:rsid w:val="00206F17"/>
    <w:rsid w:val="002630B2"/>
    <w:rsid w:val="002820BE"/>
    <w:rsid w:val="002A75F1"/>
    <w:rsid w:val="002A7D17"/>
    <w:rsid w:val="002F6814"/>
    <w:rsid w:val="00314C8C"/>
    <w:rsid w:val="00320591"/>
    <w:rsid w:val="0034781A"/>
    <w:rsid w:val="00372E57"/>
    <w:rsid w:val="00375FC4"/>
    <w:rsid w:val="003A4E7C"/>
    <w:rsid w:val="003C45AF"/>
    <w:rsid w:val="003F436C"/>
    <w:rsid w:val="00406490"/>
    <w:rsid w:val="00443D30"/>
    <w:rsid w:val="0044665A"/>
    <w:rsid w:val="00481D69"/>
    <w:rsid w:val="004A4CBD"/>
    <w:rsid w:val="004B08C8"/>
    <w:rsid w:val="004B51EE"/>
    <w:rsid w:val="004E1884"/>
    <w:rsid w:val="004F1206"/>
    <w:rsid w:val="00532BCB"/>
    <w:rsid w:val="005467E8"/>
    <w:rsid w:val="00581322"/>
    <w:rsid w:val="00583D9C"/>
    <w:rsid w:val="005A6AB8"/>
    <w:rsid w:val="005B14FD"/>
    <w:rsid w:val="005E57F9"/>
    <w:rsid w:val="00680454"/>
    <w:rsid w:val="00683E9C"/>
    <w:rsid w:val="0068534B"/>
    <w:rsid w:val="00694253"/>
    <w:rsid w:val="006F0F7C"/>
    <w:rsid w:val="006F6A90"/>
    <w:rsid w:val="00701EB2"/>
    <w:rsid w:val="00730792"/>
    <w:rsid w:val="00764B79"/>
    <w:rsid w:val="00786092"/>
    <w:rsid w:val="007944F3"/>
    <w:rsid w:val="00795313"/>
    <w:rsid w:val="007C17FC"/>
    <w:rsid w:val="007C4533"/>
    <w:rsid w:val="007C5925"/>
    <w:rsid w:val="00804658"/>
    <w:rsid w:val="00822911"/>
    <w:rsid w:val="0082761B"/>
    <w:rsid w:val="00841525"/>
    <w:rsid w:val="00842059"/>
    <w:rsid w:val="0085051E"/>
    <w:rsid w:val="00853059"/>
    <w:rsid w:val="00855AE5"/>
    <w:rsid w:val="008625CF"/>
    <w:rsid w:val="00866912"/>
    <w:rsid w:val="0088386F"/>
    <w:rsid w:val="008A5987"/>
    <w:rsid w:val="008C151C"/>
    <w:rsid w:val="008D4697"/>
    <w:rsid w:val="008E575A"/>
    <w:rsid w:val="009001A5"/>
    <w:rsid w:val="00906F2C"/>
    <w:rsid w:val="009102A2"/>
    <w:rsid w:val="0092033B"/>
    <w:rsid w:val="009318BC"/>
    <w:rsid w:val="00941F53"/>
    <w:rsid w:val="009553C0"/>
    <w:rsid w:val="009575E7"/>
    <w:rsid w:val="00974699"/>
    <w:rsid w:val="009D2540"/>
    <w:rsid w:val="009F712F"/>
    <w:rsid w:val="00A01381"/>
    <w:rsid w:val="00A237D9"/>
    <w:rsid w:val="00A349A6"/>
    <w:rsid w:val="00A44FEF"/>
    <w:rsid w:val="00A76E3D"/>
    <w:rsid w:val="00A910F3"/>
    <w:rsid w:val="00AA0EA6"/>
    <w:rsid w:val="00AA2D9B"/>
    <w:rsid w:val="00AC7AEA"/>
    <w:rsid w:val="00B06C18"/>
    <w:rsid w:val="00B0742B"/>
    <w:rsid w:val="00B24592"/>
    <w:rsid w:val="00B342E9"/>
    <w:rsid w:val="00B36936"/>
    <w:rsid w:val="00B66673"/>
    <w:rsid w:val="00B951B5"/>
    <w:rsid w:val="00BA3EF1"/>
    <w:rsid w:val="00BA69B3"/>
    <w:rsid w:val="00BB5822"/>
    <w:rsid w:val="00BC2945"/>
    <w:rsid w:val="00BC2C8A"/>
    <w:rsid w:val="00BF2606"/>
    <w:rsid w:val="00BF5881"/>
    <w:rsid w:val="00C133F9"/>
    <w:rsid w:val="00C16701"/>
    <w:rsid w:val="00C20232"/>
    <w:rsid w:val="00C41BBF"/>
    <w:rsid w:val="00C42CE4"/>
    <w:rsid w:val="00C57931"/>
    <w:rsid w:val="00C76AD5"/>
    <w:rsid w:val="00C91C82"/>
    <w:rsid w:val="00CB5495"/>
    <w:rsid w:val="00CD203E"/>
    <w:rsid w:val="00D015F3"/>
    <w:rsid w:val="00D36B04"/>
    <w:rsid w:val="00D411AE"/>
    <w:rsid w:val="00D46938"/>
    <w:rsid w:val="00D53796"/>
    <w:rsid w:val="00D57E5A"/>
    <w:rsid w:val="00D7243C"/>
    <w:rsid w:val="00D931CD"/>
    <w:rsid w:val="00D96E6E"/>
    <w:rsid w:val="00DB7BCC"/>
    <w:rsid w:val="00DC1E93"/>
    <w:rsid w:val="00E53AF9"/>
    <w:rsid w:val="00E55235"/>
    <w:rsid w:val="00E758C8"/>
    <w:rsid w:val="00E82C31"/>
    <w:rsid w:val="00E9663B"/>
    <w:rsid w:val="00EA42AE"/>
    <w:rsid w:val="00ED38CB"/>
    <w:rsid w:val="00EF0852"/>
    <w:rsid w:val="00F460FF"/>
    <w:rsid w:val="00F659DF"/>
    <w:rsid w:val="00F74978"/>
    <w:rsid w:val="00F77707"/>
    <w:rsid w:val="00F777FE"/>
    <w:rsid w:val="00FD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70111"/>
  <w15:docId w15:val="{CFEC3BBC-1D0C-43B2-9625-C7259EEE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051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5051E"/>
  </w:style>
  <w:style w:type="paragraph" w:customStyle="1" w:styleId="15">
    <w:name w:val="15"/>
    <w:basedOn w:val="a"/>
    <w:rsid w:val="0085051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0138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01381"/>
    <w:rPr>
      <w:sz w:val="18"/>
      <w:szCs w:val="18"/>
    </w:rPr>
  </w:style>
  <w:style w:type="paragraph" w:styleId="a6">
    <w:name w:val="footer"/>
    <w:basedOn w:val="a"/>
    <w:link w:val="a7"/>
    <w:uiPriority w:val="99"/>
    <w:unhideWhenUsed/>
    <w:rsid w:val="00A01381"/>
    <w:pPr>
      <w:tabs>
        <w:tab w:val="center" w:pos="4153"/>
        <w:tab w:val="right" w:pos="8306"/>
      </w:tabs>
      <w:snapToGrid w:val="0"/>
      <w:jc w:val="left"/>
    </w:pPr>
    <w:rPr>
      <w:sz w:val="18"/>
      <w:szCs w:val="18"/>
    </w:rPr>
  </w:style>
  <w:style w:type="character" w:customStyle="1" w:styleId="a7">
    <w:name w:val="页脚 字符"/>
    <w:basedOn w:val="a0"/>
    <w:link w:val="a6"/>
    <w:uiPriority w:val="99"/>
    <w:rsid w:val="00A01381"/>
    <w:rPr>
      <w:sz w:val="18"/>
      <w:szCs w:val="18"/>
    </w:rPr>
  </w:style>
  <w:style w:type="paragraph" w:styleId="a8">
    <w:name w:val="List Paragraph"/>
    <w:basedOn w:val="a"/>
    <w:uiPriority w:val="34"/>
    <w:qFormat/>
    <w:rsid w:val="00A910F3"/>
    <w:pPr>
      <w:ind w:firstLineChars="200" w:firstLine="420"/>
    </w:pPr>
  </w:style>
  <w:style w:type="character" w:styleId="a9">
    <w:name w:val="FollowedHyperlink"/>
    <w:basedOn w:val="a0"/>
    <w:uiPriority w:val="99"/>
    <w:unhideWhenUsed/>
    <w:rsid w:val="00AA0EA6"/>
    <w:rPr>
      <w:color w:val="800080"/>
      <w:u w:val="single"/>
    </w:rPr>
  </w:style>
  <w:style w:type="character" w:styleId="aa">
    <w:name w:val="Hyperlink"/>
    <w:basedOn w:val="a0"/>
    <w:uiPriority w:val="99"/>
    <w:unhideWhenUsed/>
    <w:qFormat/>
    <w:rsid w:val="00AA0EA6"/>
    <w:rPr>
      <w:color w:val="0000FF"/>
      <w:u w:val="single"/>
    </w:rPr>
  </w:style>
  <w:style w:type="paragraph" w:styleId="ab">
    <w:name w:val="Balloon Text"/>
    <w:basedOn w:val="a"/>
    <w:link w:val="ac"/>
    <w:uiPriority w:val="99"/>
    <w:semiHidden/>
    <w:unhideWhenUsed/>
    <w:rsid w:val="00795313"/>
    <w:rPr>
      <w:sz w:val="18"/>
      <w:szCs w:val="18"/>
    </w:rPr>
  </w:style>
  <w:style w:type="character" w:customStyle="1" w:styleId="ac">
    <w:name w:val="批注框文本 字符"/>
    <w:basedOn w:val="a0"/>
    <w:link w:val="ab"/>
    <w:uiPriority w:val="99"/>
    <w:semiHidden/>
    <w:rsid w:val="00795313"/>
    <w:rPr>
      <w:sz w:val="18"/>
      <w:szCs w:val="18"/>
    </w:rPr>
  </w:style>
  <w:style w:type="paragraph" w:styleId="ad">
    <w:name w:val="Plain Text"/>
    <w:basedOn w:val="a"/>
    <w:link w:val="ae"/>
    <w:rsid w:val="002011A0"/>
    <w:rPr>
      <w:rFonts w:ascii="宋体" w:eastAsia="宋体" w:hAnsi="Courier New" w:cs="Courier New"/>
      <w:szCs w:val="21"/>
    </w:rPr>
  </w:style>
  <w:style w:type="character" w:customStyle="1" w:styleId="ae">
    <w:name w:val="纯文本 字符"/>
    <w:basedOn w:val="a0"/>
    <w:link w:val="ad"/>
    <w:rsid w:val="002011A0"/>
    <w:rPr>
      <w:rFonts w:ascii="宋体" w:eastAsia="宋体" w:hAnsi="Courier New" w:cs="Courier New"/>
      <w:szCs w:val="21"/>
    </w:rPr>
  </w:style>
  <w:style w:type="paragraph" w:styleId="af">
    <w:name w:val="Body Text Indent"/>
    <w:basedOn w:val="a"/>
    <w:link w:val="af0"/>
    <w:rsid w:val="002011A0"/>
    <w:pPr>
      <w:ind w:firstLine="425"/>
    </w:pPr>
    <w:rPr>
      <w:rFonts w:ascii="Times New Roman" w:eastAsia="宋体" w:hAnsi="Times New Roman" w:cs="Times New Roman"/>
      <w:szCs w:val="24"/>
    </w:rPr>
  </w:style>
  <w:style w:type="character" w:customStyle="1" w:styleId="af0">
    <w:name w:val="正文文本缩进 字符"/>
    <w:basedOn w:val="a0"/>
    <w:link w:val="af"/>
    <w:rsid w:val="002011A0"/>
    <w:rPr>
      <w:rFonts w:ascii="Times New Roman" w:eastAsia="宋体" w:hAnsi="Times New Roman" w:cs="Times New Roman"/>
      <w:szCs w:val="24"/>
    </w:rPr>
  </w:style>
  <w:style w:type="character" w:styleId="af1">
    <w:name w:val="Strong"/>
    <w:basedOn w:val="a0"/>
    <w:uiPriority w:val="22"/>
    <w:qFormat/>
    <w:rsid w:val="004B5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9879">
      <w:bodyDiv w:val="1"/>
      <w:marLeft w:val="0"/>
      <w:marRight w:val="0"/>
      <w:marTop w:val="0"/>
      <w:marBottom w:val="0"/>
      <w:divBdr>
        <w:top w:val="none" w:sz="0" w:space="0" w:color="auto"/>
        <w:left w:val="none" w:sz="0" w:space="0" w:color="auto"/>
        <w:bottom w:val="none" w:sz="0" w:space="0" w:color="auto"/>
        <w:right w:val="none" w:sz="0" w:space="0" w:color="auto"/>
      </w:divBdr>
      <w:divsChild>
        <w:div w:id="701059028">
          <w:marLeft w:val="0"/>
          <w:marRight w:val="0"/>
          <w:marTop w:val="0"/>
          <w:marBottom w:val="0"/>
          <w:divBdr>
            <w:top w:val="none" w:sz="0" w:space="0" w:color="auto"/>
            <w:left w:val="none" w:sz="0" w:space="0" w:color="auto"/>
            <w:bottom w:val="none" w:sz="0" w:space="0" w:color="auto"/>
            <w:right w:val="none" w:sz="0" w:space="0" w:color="auto"/>
          </w:divBdr>
        </w:div>
      </w:divsChild>
    </w:div>
    <w:div w:id="1504003829">
      <w:bodyDiv w:val="1"/>
      <w:marLeft w:val="0"/>
      <w:marRight w:val="0"/>
      <w:marTop w:val="0"/>
      <w:marBottom w:val="0"/>
      <w:divBdr>
        <w:top w:val="none" w:sz="0" w:space="0" w:color="auto"/>
        <w:left w:val="none" w:sz="0" w:space="0" w:color="auto"/>
        <w:bottom w:val="none" w:sz="0" w:space="0" w:color="auto"/>
        <w:right w:val="none" w:sz="0" w:space="0" w:color="auto"/>
      </w:divBdr>
    </w:div>
    <w:div w:id="1938783545">
      <w:bodyDiv w:val="1"/>
      <w:marLeft w:val="0"/>
      <w:marRight w:val="0"/>
      <w:marTop w:val="0"/>
      <w:marBottom w:val="0"/>
      <w:divBdr>
        <w:top w:val="none" w:sz="0" w:space="0" w:color="auto"/>
        <w:left w:val="none" w:sz="0" w:space="0" w:color="auto"/>
        <w:bottom w:val="none" w:sz="0" w:space="0" w:color="auto"/>
        <w:right w:val="none" w:sz="0" w:space="0" w:color="auto"/>
      </w:divBdr>
      <w:divsChild>
        <w:div w:id="1672103470">
          <w:marLeft w:val="0"/>
          <w:marRight w:val="0"/>
          <w:marTop w:val="0"/>
          <w:marBottom w:val="0"/>
          <w:divBdr>
            <w:top w:val="none" w:sz="0" w:space="0" w:color="auto"/>
            <w:left w:val="none" w:sz="0" w:space="0" w:color="auto"/>
            <w:bottom w:val="none" w:sz="0" w:space="0" w:color="auto"/>
            <w:right w:val="none" w:sz="0" w:space="0" w:color="auto"/>
          </w:divBdr>
          <w:divsChild>
            <w:div w:id="1044258177">
              <w:marLeft w:val="0"/>
              <w:marRight w:val="0"/>
              <w:marTop w:val="0"/>
              <w:marBottom w:val="0"/>
              <w:divBdr>
                <w:top w:val="none" w:sz="0" w:space="0" w:color="auto"/>
                <w:left w:val="single" w:sz="6" w:space="0" w:color="EEEEEE"/>
                <w:bottom w:val="single" w:sz="6" w:space="0" w:color="EEEEEE"/>
                <w:right w:val="single" w:sz="6" w:space="0" w:color="EEEEEE"/>
              </w:divBdr>
              <w:divsChild>
                <w:div w:id="1863203746">
                  <w:marLeft w:val="0"/>
                  <w:marRight w:val="0"/>
                  <w:marTop w:val="660"/>
                  <w:marBottom w:val="0"/>
                  <w:divBdr>
                    <w:top w:val="none" w:sz="0" w:space="0" w:color="auto"/>
                    <w:left w:val="none" w:sz="0" w:space="0" w:color="auto"/>
                    <w:bottom w:val="none" w:sz="0" w:space="0" w:color="auto"/>
                    <w:right w:val="none" w:sz="0" w:space="0" w:color="auto"/>
                  </w:divBdr>
                  <w:divsChild>
                    <w:div w:id="1770663825">
                      <w:marLeft w:val="0"/>
                      <w:marRight w:val="0"/>
                      <w:marTop w:val="675"/>
                      <w:marBottom w:val="0"/>
                      <w:divBdr>
                        <w:top w:val="none" w:sz="0" w:space="0" w:color="auto"/>
                        <w:left w:val="none" w:sz="0" w:space="0" w:color="auto"/>
                        <w:bottom w:val="none" w:sz="0" w:space="0" w:color="auto"/>
                        <w:right w:val="none" w:sz="0" w:space="0" w:color="auto"/>
                      </w:divBdr>
                      <w:divsChild>
                        <w:div w:id="14972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1285</Words>
  <Characters>7325</Characters>
  <Application>Microsoft Office Word</Application>
  <DocSecurity>0</DocSecurity>
  <Lines>61</Lines>
  <Paragraphs>17</Paragraphs>
  <ScaleCrop>false</ScaleCrop>
  <Company>Sky123.Org</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袁誉琴</cp:lastModifiedBy>
  <cp:revision>2</cp:revision>
  <dcterms:created xsi:type="dcterms:W3CDTF">2018-03-02T09:31:00Z</dcterms:created>
  <dcterms:modified xsi:type="dcterms:W3CDTF">2018-03-02T09:31:00Z</dcterms:modified>
</cp:coreProperties>
</file>