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top"/>
      <w:r>
        <w:rPr>
          <w:b/>
          <w:bCs/>
        </w:rPr>
        <w:t>深圳大学2018年非全日制硕士(双证)招生信息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t>法学院：</w:t>
      </w:r>
      <w:r>
        <w:fldChar w:fldCharType="begin"/>
      </w:r>
      <w:r>
        <w:instrText xml:space="preserve"> HYPERLINK "http://zsb.szu.edu.cn/890.html" \l "jm1" </w:instrText>
      </w:r>
      <w:r>
        <w:fldChar w:fldCharType="separate"/>
      </w:r>
      <w:r>
        <w:t>法律硕士(非法学)</w:t>
      </w:r>
      <w:r>
        <w:fldChar w:fldCharType="end"/>
      </w:r>
      <w:r>
        <w:t>、</w:t>
      </w:r>
      <w:r>
        <w:fldChar w:fldCharType="begin"/>
      </w:r>
      <w:r>
        <w:instrText xml:space="preserve"> HYPERLINK "http://zsb.szu.edu.cn/890.html" \l "jm2" </w:instrText>
      </w:r>
      <w:r>
        <w:fldChar w:fldCharType="separate"/>
      </w:r>
      <w:r>
        <w:t>法律硕士(法学)</w:t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t>管理学院：</w:t>
      </w:r>
      <w:r>
        <w:fldChar w:fldCharType="begin"/>
      </w:r>
      <w:r>
        <w:instrText xml:space="preserve"> HYPERLINK "http://zsb.szu.edu.cn/890.html" \l "mba" </w:instrText>
      </w:r>
      <w:r>
        <w:fldChar w:fldCharType="separate"/>
      </w:r>
      <w:r>
        <w:t>工商管理(MBA)</w:t>
      </w:r>
      <w:r>
        <w:fldChar w:fldCharType="end"/>
      </w:r>
      <w:r>
        <w:t>、</w:t>
      </w:r>
      <w:r>
        <w:fldChar w:fldCharType="begin"/>
      </w:r>
      <w:r>
        <w:instrText xml:space="preserve"> HYPERLINK "http://zsb.szu.edu.cn/890.html" \l "mpa" </w:instrText>
      </w:r>
      <w:r>
        <w:fldChar w:fldCharType="separate"/>
      </w:r>
      <w:r>
        <w:t>公共管理(MPA)</w:t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t>经济学院：</w:t>
      </w:r>
      <w:r>
        <w:fldChar w:fldCharType="begin"/>
      </w:r>
      <w:r>
        <w:instrText xml:space="preserve"> HYPERLINK "http://zsb.szu.edu.cn/890.html" \l "mf" </w:instrText>
      </w:r>
      <w:r>
        <w:fldChar w:fldCharType="separate"/>
      </w:r>
      <w:r>
        <w:t>金融硕士(MF)</w:t>
      </w:r>
      <w:r>
        <w:fldChar w:fldCharType="end"/>
      </w:r>
      <w:r>
        <w:t>、</w:t>
      </w:r>
      <w:r>
        <w:fldChar w:fldCharType="begin"/>
      </w:r>
      <w:r>
        <w:instrText xml:space="preserve"> HYPERLINK "http://zsb.szu.edu.cn/890.html" \l "mpacc" </w:instrText>
      </w:r>
      <w:r>
        <w:fldChar w:fldCharType="separate"/>
      </w:r>
      <w:r>
        <w:t>会计(MPAcc)</w:t>
      </w:r>
      <w:r>
        <w:fldChar w:fldCharType="end"/>
      </w:r>
      <w:r>
        <w:t>、</w:t>
      </w:r>
      <w:r>
        <w:fldChar w:fldCharType="begin"/>
      </w:r>
      <w:r>
        <w:instrText xml:space="preserve"> HYPERLINK "http://zsb.szu.edu.cn/890.html" \l "mib" </w:instrText>
      </w:r>
      <w:r>
        <w:fldChar w:fldCharType="separate"/>
      </w:r>
      <w:r>
        <w:t>国际商务(MIB)</w:t>
      </w:r>
      <w: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t>师范学院：</w:t>
      </w:r>
      <w:r>
        <w:fldChar w:fldCharType="begin"/>
      </w:r>
      <w:r>
        <w:instrText xml:space="preserve"> HYPERLINK "http://zsb.szu.edu.cn/890.html" \l "edm" </w:instrText>
      </w:r>
      <w:r>
        <w:fldChar w:fldCharType="separate"/>
      </w:r>
      <w:r>
        <w:t>教育硕士</w:t>
      </w:r>
      <w:r>
        <w:fldChar w:fldCharType="end"/>
      </w:r>
      <w:r>
        <w:t>(含教育管理、学科教学(语文)、学科教学(数学)、学科教学(英语)、现代教育技术、学前教育)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bookmarkStart w:id="1" w:name="_GoBack"/>
      <w:bookmarkEnd w:id="1"/>
      <w:r>
        <w:t>心理与社会学院：</w:t>
      </w:r>
      <w:r>
        <w:fldChar w:fldCharType="begin"/>
      </w:r>
      <w:r>
        <w:instrText xml:space="preserve"> HYPERLINK "http://zsb.szu.edu.cn/890.html" \l "xljk" </w:instrText>
      </w:r>
      <w:r>
        <w:fldChar w:fldCharType="separate"/>
      </w:r>
      <w:r>
        <w:t>心理健康教育</w:t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C2D29"/>
    <w:rsid w:val="261A1611"/>
    <w:rsid w:val="773C2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2017-08-18T10:28:00Z</dcterms:created>
  <dc:creator>Administrator</dc:creator>
  <cp:lastModifiedBy>Administrator</cp:lastModifiedBy>
  <dcterms:modified xsi:type="dcterms:W3CDTF">2017-08-21T01:46:52Z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