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center"/>
        <w:rPr>
          <w:rFonts w:hint="eastAsia" w:ascii="宋体" w:hAnsi="宋体"/>
          <w:b/>
          <w:bCs w:val="0"/>
          <w:sz w:val="21"/>
          <w:lang w:val="en-US"/>
        </w:rPr>
      </w:pPr>
      <w:r>
        <w:rPr>
          <w:rFonts w:hint="eastAsia" w:ascii="宋体" w:hAnsi="宋体"/>
          <w:b/>
          <w:bCs w:val="0"/>
          <w:sz w:val="21"/>
          <w:lang w:val="en-US"/>
        </w:rPr>
        <w:t>深圳大学2018年法律硕士（法学）专业学位（非全日制双证）硕士招生信息</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r>
        <w:rPr>
          <w:rFonts w:hint="eastAsia" w:ascii="宋体" w:hAnsi="宋体"/>
          <w:b w:val="0"/>
          <w:bCs/>
          <w:sz w:val="21"/>
          <w:lang w:val="en-US"/>
        </w:rPr>
        <w:t>法律硕士（法学）专业学位的培养目标是为党政机关、各类事业单位、公检法、各类企业、律师等部门培养具有社会主义法治理念、德才兼备、高层次的实务型法律人才。</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r>
        <w:rPr>
          <w:rFonts w:hint="eastAsia" w:ascii="宋体" w:hAnsi="宋体"/>
          <w:b w:val="0"/>
          <w:bCs/>
          <w:sz w:val="21"/>
          <w:lang w:val="en-US"/>
        </w:rPr>
        <w:t>深圳大学是国务院学位委员会正式授权批准的具有授予法律硕士专业学位资格的学校，是深圳市唯一本地高校法律硕士培养点。</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r>
        <w:rPr>
          <w:rFonts w:hint="eastAsia" w:ascii="宋体" w:hAnsi="宋体"/>
          <w:b w:val="0"/>
          <w:bCs/>
          <w:sz w:val="21"/>
          <w:lang w:val="en-US"/>
        </w:rPr>
        <w:t>经过多年的发展，培养单位深圳大学法学院已为深圳和国家输送了五千余名法律专业人才。目前作为深圳特区唯一的全日制大学法学院，在校本科生2000余人、各类研究生近600人。</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r>
        <w:rPr>
          <w:rFonts w:hint="eastAsia" w:ascii="宋体" w:hAnsi="宋体"/>
          <w:b w:val="0"/>
          <w:bCs/>
          <w:sz w:val="21"/>
          <w:lang w:val="en-US"/>
        </w:rPr>
        <w:t>深圳大学法学一级学科（含9个法学二级学科）获评广东省优势重点学科。深圳大学法学专业分别荣获广东省名牌专业和特色专业。深圳大学拥有法学一级学科硕士点和宪法与行政法、刑法、民商法、经济法、知识产权法、国际法、诉讼法、法理学、劳动与社会保障法9个二级硕士点。</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r>
        <w:rPr>
          <w:rFonts w:hint="eastAsia" w:ascii="宋体" w:hAnsi="宋体"/>
          <w:b w:val="0"/>
          <w:bCs/>
          <w:sz w:val="21"/>
          <w:lang w:val="en-US"/>
        </w:rPr>
        <w:t>深圳大学法学学科现有两个国家省部级研究基地，即</w:t>
      </w:r>
      <w:r>
        <w:rPr>
          <w:rFonts w:hint="default" w:ascii="宋体" w:hAnsi="宋体"/>
          <w:b w:val="0"/>
          <w:bCs/>
          <w:sz w:val="21"/>
          <w:lang w:val="en-US"/>
        </w:rPr>
        <w:t>“</w:t>
      </w:r>
      <w:r>
        <w:rPr>
          <w:rFonts w:hint="eastAsia" w:ascii="宋体" w:hAnsi="宋体"/>
          <w:b w:val="0"/>
          <w:bCs/>
          <w:sz w:val="21"/>
          <w:lang w:val="en-US"/>
        </w:rPr>
        <w:t>深圳大学港澳基本法研究中心</w:t>
      </w:r>
      <w:r>
        <w:rPr>
          <w:rFonts w:hint="default" w:ascii="宋体" w:hAnsi="宋体"/>
          <w:b w:val="0"/>
          <w:bCs/>
          <w:sz w:val="21"/>
          <w:lang w:val="en-US"/>
        </w:rPr>
        <w:t>”</w:t>
      </w:r>
      <w:r>
        <w:rPr>
          <w:rFonts w:hint="eastAsia" w:ascii="宋体" w:hAnsi="宋体"/>
          <w:b w:val="0"/>
          <w:bCs/>
          <w:sz w:val="21"/>
          <w:lang w:val="en-US"/>
        </w:rPr>
        <w:t>和</w:t>
      </w:r>
      <w:r>
        <w:rPr>
          <w:rFonts w:hint="default" w:ascii="宋体" w:hAnsi="宋体"/>
          <w:b w:val="0"/>
          <w:bCs/>
          <w:sz w:val="21"/>
          <w:lang w:val="en-US"/>
        </w:rPr>
        <w:t>“</w:t>
      </w:r>
      <w:r>
        <w:rPr>
          <w:rFonts w:hint="eastAsia" w:ascii="宋体" w:hAnsi="宋体"/>
          <w:b w:val="0"/>
          <w:bCs/>
          <w:sz w:val="21"/>
          <w:lang w:val="en-US"/>
        </w:rPr>
        <w:t>深圳大学中国知识产权司法保护理论研究基地</w:t>
      </w:r>
      <w:r>
        <w:rPr>
          <w:rFonts w:hint="default" w:ascii="宋体" w:hAnsi="宋体"/>
          <w:b w:val="0"/>
          <w:bCs/>
          <w:sz w:val="21"/>
          <w:lang w:val="en-US"/>
        </w:rPr>
        <w:t>”</w:t>
      </w:r>
      <w:r>
        <w:rPr>
          <w:rFonts w:hint="eastAsia" w:ascii="宋体" w:hAnsi="宋体"/>
          <w:b w:val="0"/>
          <w:bCs/>
          <w:sz w:val="21"/>
          <w:lang w:val="en-US"/>
        </w:rPr>
        <w:t>。目前法学院还拥有9个校级研究机构，包括：宪政与人权研究中心、弱势群体保护研究中心、劳动与社会保障法研究中心、仲裁法研究所、知识产权法研究所、律师研究所、台湾法律研究所、国际经济法律与政策研究中心、空间政策与法律研究所。</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2" w:firstLineChars="200"/>
        <w:jc w:val="left"/>
        <w:textAlignment w:val="auto"/>
        <w:outlineLvl w:val="9"/>
        <w:rPr>
          <w:rFonts w:hint="eastAsia" w:ascii="宋体" w:hAnsi="宋体"/>
          <w:b/>
          <w:bCs w:val="0"/>
          <w:sz w:val="21"/>
          <w:lang w:val="en-US"/>
        </w:rPr>
      </w:pPr>
      <w:r>
        <w:rPr>
          <w:rFonts w:hint="eastAsia" w:ascii="宋体" w:hAnsi="宋体"/>
          <w:b/>
          <w:bCs w:val="0"/>
          <w:sz w:val="21"/>
          <w:lang w:val="en-US"/>
        </w:rPr>
        <w:t>一、招生人数</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r>
        <w:rPr>
          <w:rFonts w:hint="eastAsia" w:ascii="宋体" w:hAnsi="宋体"/>
          <w:b w:val="0"/>
          <w:bCs/>
          <w:sz w:val="21"/>
          <w:lang w:val="en-US"/>
        </w:rPr>
        <w:t>2018年我校计划面向全国招收法律硕士（法学）研究生31人（以教育部最终下达计划为准）。</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2" w:firstLineChars="200"/>
        <w:jc w:val="left"/>
        <w:textAlignment w:val="auto"/>
        <w:outlineLvl w:val="9"/>
        <w:rPr>
          <w:rFonts w:hint="eastAsia" w:ascii="宋体" w:hAnsi="宋体"/>
          <w:b/>
          <w:bCs w:val="0"/>
          <w:sz w:val="21"/>
          <w:lang w:val="en-US"/>
        </w:rPr>
      </w:pPr>
      <w:r>
        <w:rPr>
          <w:rFonts w:hint="eastAsia" w:ascii="宋体" w:hAnsi="宋体"/>
          <w:b/>
          <w:bCs w:val="0"/>
          <w:sz w:val="21"/>
          <w:lang w:val="en-US"/>
        </w:rPr>
        <w:t>二、报考条件</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r>
        <w:rPr>
          <w:rFonts w:hint="eastAsia" w:ascii="宋体" w:hAnsi="宋体"/>
          <w:b w:val="0"/>
          <w:bCs/>
          <w:sz w:val="21"/>
          <w:lang w:val="en-US"/>
        </w:rPr>
        <w:t>1.申请推荐免试攻读本专业硕士研究生的条件请参阅《深圳大学2018年接收推荐免试攻读硕士学位研究生办法》。</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r>
        <w:rPr>
          <w:rFonts w:hint="eastAsia" w:ascii="宋体" w:hAnsi="宋体"/>
          <w:b w:val="0"/>
          <w:bCs/>
          <w:sz w:val="21"/>
          <w:lang w:val="en-US"/>
        </w:rPr>
        <w:t>2.报名参加全国统一招生考试的条件：</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r>
        <w:rPr>
          <w:rFonts w:hint="eastAsia" w:ascii="宋体" w:hAnsi="宋体"/>
          <w:b w:val="0"/>
          <w:bCs/>
          <w:sz w:val="21"/>
          <w:lang w:val="en-US"/>
        </w:rPr>
        <w:t>(1)中华人民共和国公民。</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r>
        <w:rPr>
          <w:rFonts w:hint="eastAsia" w:ascii="宋体" w:hAnsi="宋体"/>
          <w:b w:val="0"/>
          <w:bCs/>
          <w:sz w:val="21"/>
          <w:lang w:val="en-US"/>
        </w:rPr>
        <w:t>(2)拥护中国共产党的领导，品德良好，遵纪守法。</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r>
        <w:rPr>
          <w:rFonts w:hint="eastAsia" w:ascii="宋体" w:hAnsi="宋体"/>
          <w:b w:val="0"/>
          <w:bCs/>
          <w:sz w:val="21"/>
          <w:lang w:val="en-US"/>
        </w:rPr>
        <w:t>(3)考生的学历必须符合下列条件之一：</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r>
        <w:rPr>
          <w:rFonts w:hint="eastAsia" w:ascii="宋体" w:hAnsi="宋体"/>
          <w:b w:val="0"/>
          <w:bCs/>
          <w:sz w:val="21"/>
          <w:lang w:val="en-US"/>
        </w:rPr>
        <w:t>①国家承认学历的全日制普通高等院校应届本科毕业生；</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r>
        <w:rPr>
          <w:rFonts w:hint="eastAsia" w:ascii="宋体" w:hAnsi="宋体"/>
          <w:b w:val="0"/>
          <w:bCs/>
          <w:sz w:val="21"/>
          <w:lang w:val="en-US"/>
        </w:rPr>
        <w:t>②具有国家承认的大学本科毕业学历的人员（须在报名现场确认截止日期前取得毕业证书）；</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r>
        <w:rPr>
          <w:rFonts w:hint="eastAsia" w:ascii="宋体" w:hAnsi="宋体"/>
          <w:b w:val="0"/>
          <w:bCs/>
          <w:sz w:val="21"/>
          <w:lang w:val="en-US"/>
        </w:rPr>
        <w:t>③已获硕士学位或博士学位的人员，可以再次报考硕士生。</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r>
        <w:rPr>
          <w:rFonts w:hint="eastAsia" w:ascii="宋体" w:hAnsi="宋体"/>
          <w:b w:val="0"/>
          <w:bCs/>
          <w:sz w:val="21"/>
          <w:lang w:val="en-US"/>
        </w:rPr>
        <w:t>(4)在高校学习的专业为法学专业（仅普通高等学校本科专业目录法学门类中的法学类专业[代码为0301]毕业生方可报考）。</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r>
        <w:rPr>
          <w:rFonts w:hint="eastAsia" w:ascii="宋体" w:hAnsi="宋体"/>
          <w:b w:val="0"/>
          <w:bCs/>
          <w:sz w:val="21"/>
          <w:lang w:val="en-US"/>
        </w:rPr>
        <w:t>(5)在校研究生报考须在报名前征得所在培养单位同意(报名时须交验所在培养单位出具的同意证明)。</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r>
        <w:rPr>
          <w:rFonts w:hint="eastAsia" w:ascii="宋体" w:hAnsi="宋体"/>
          <w:b w:val="0"/>
          <w:bCs/>
          <w:sz w:val="21"/>
          <w:lang w:val="en-US"/>
        </w:rPr>
        <w:t>(6)身体健康状况符合国家和招生单位规定的体检要求。</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r>
        <w:rPr>
          <w:rFonts w:hint="eastAsia" w:ascii="宋体" w:hAnsi="宋体"/>
          <w:b w:val="0"/>
          <w:bCs/>
          <w:sz w:val="21"/>
          <w:lang w:val="en-US"/>
        </w:rPr>
        <w:t>注意：往届生，符合报考条件的考生学历信息原则上在中国学生信息网上可查得相应的《教育部学历证书电子注册备案表》（网址：http://www.chsi.com.cn/xlcx/），因毕业时间早等原因不能查得电子注册备案表的学历证书须通过教育部学历认证（http://www.chsi.com.cn/xlrz/）；应届生，符合报考条件的考生学籍信息原则上在中国学生信息网上可查得相应的《教育部学籍在线验证报告》（网址：http://www.chsi.com.cn/xlcx/bgcx.jsp）；境外学历证书须通过教育部留学服务中心认证。考生复试时须提交上述学历证明资料。</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r>
        <w:rPr>
          <w:rFonts w:hint="eastAsia" w:ascii="宋体" w:hAnsi="宋体"/>
          <w:b w:val="0"/>
          <w:bCs/>
          <w:sz w:val="21"/>
          <w:lang w:val="en-US"/>
        </w:rPr>
        <w:t>考生报名前应仔细核对本人是否符合报考条件，报考资格审查将在报名、复试及录取阶段进行，凡不符合报考条件的考生将被取消报考、复试以及录取等资格。</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2" w:firstLineChars="200"/>
        <w:jc w:val="left"/>
        <w:textAlignment w:val="auto"/>
        <w:outlineLvl w:val="9"/>
        <w:rPr>
          <w:rFonts w:hint="eastAsia" w:ascii="宋体" w:hAnsi="宋体"/>
          <w:b/>
          <w:bCs w:val="0"/>
          <w:sz w:val="21"/>
          <w:lang w:val="en-US"/>
        </w:rPr>
      </w:pPr>
      <w:r>
        <w:rPr>
          <w:rFonts w:hint="eastAsia" w:ascii="宋体" w:hAnsi="宋体"/>
          <w:b/>
          <w:bCs w:val="0"/>
          <w:sz w:val="21"/>
          <w:lang w:val="en-US"/>
        </w:rPr>
        <w:t>三、报考方法</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r>
        <w:rPr>
          <w:rFonts w:hint="eastAsia" w:ascii="宋体" w:hAnsi="宋体"/>
          <w:b w:val="0"/>
          <w:bCs/>
          <w:sz w:val="21"/>
          <w:lang w:val="en-US"/>
        </w:rPr>
        <w:t>报名包括网上报名和现场确认两个阶段。</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r>
        <w:rPr>
          <w:rFonts w:hint="eastAsia" w:ascii="宋体" w:hAnsi="宋体"/>
          <w:b w:val="0"/>
          <w:bCs/>
          <w:sz w:val="21"/>
          <w:lang w:val="en-US"/>
        </w:rPr>
        <w:t>（一）网上报名：报考2018年硕士研究生必须通过网上报名。</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r>
        <w:rPr>
          <w:rFonts w:hint="eastAsia" w:ascii="宋体" w:hAnsi="宋体"/>
          <w:b w:val="0"/>
          <w:bCs/>
          <w:sz w:val="21"/>
          <w:lang w:val="en-US"/>
        </w:rPr>
        <w:t>1.网上报名时间：</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r>
        <w:rPr>
          <w:rFonts w:hint="eastAsia" w:ascii="宋体" w:hAnsi="宋体"/>
          <w:b w:val="0"/>
          <w:bCs/>
          <w:sz w:val="21"/>
          <w:lang w:val="en-US"/>
        </w:rPr>
        <w:t>2017年9-10月（具体以中国研究生招生信息网公布时间为准，以下简称</w:t>
      </w:r>
      <w:r>
        <w:rPr>
          <w:rFonts w:hint="default" w:ascii="宋体" w:hAnsi="宋体"/>
          <w:b w:val="0"/>
          <w:bCs/>
          <w:sz w:val="21"/>
          <w:lang w:val="en-US"/>
        </w:rPr>
        <w:t>“</w:t>
      </w:r>
      <w:r>
        <w:rPr>
          <w:rFonts w:hint="eastAsia" w:ascii="宋体" w:hAnsi="宋体"/>
          <w:b w:val="0"/>
          <w:bCs/>
          <w:sz w:val="21"/>
          <w:lang w:val="en-US"/>
        </w:rPr>
        <w:t>研招网</w:t>
      </w:r>
      <w:r>
        <w:rPr>
          <w:rFonts w:hint="default" w:ascii="宋体" w:hAnsi="宋体"/>
          <w:b w:val="0"/>
          <w:bCs/>
          <w:sz w:val="21"/>
          <w:lang w:val="en-US"/>
        </w:rPr>
        <w:t>”</w:t>
      </w:r>
      <w:r>
        <w:rPr>
          <w:rFonts w:hint="eastAsia" w:ascii="宋体" w:hAnsi="宋体"/>
          <w:b w:val="0"/>
          <w:bCs/>
          <w:sz w:val="21"/>
          <w:lang w:val="en-US"/>
        </w:rPr>
        <w:t>）（逾期不再补报，也不得再修改报名信息）。</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r>
        <w:rPr>
          <w:rFonts w:hint="eastAsia" w:ascii="宋体" w:hAnsi="宋体"/>
          <w:b w:val="0"/>
          <w:bCs/>
          <w:sz w:val="21"/>
          <w:lang w:val="en-US"/>
        </w:rPr>
        <w:t>网上预报名时间（预报名仅限于应届本科毕业生报名，报名成功则视为有效）：</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r>
        <w:rPr>
          <w:rFonts w:hint="eastAsia" w:ascii="宋体" w:hAnsi="宋体"/>
          <w:b w:val="0"/>
          <w:bCs/>
          <w:sz w:val="21"/>
          <w:lang w:val="en-US"/>
        </w:rPr>
        <w:t>以研招网公布时间为准。</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r>
        <w:rPr>
          <w:rFonts w:hint="eastAsia" w:ascii="宋体" w:hAnsi="宋体"/>
          <w:b w:val="0"/>
          <w:bCs/>
          <w:sz w:val="21"/>
          <w:lang w:val="en-US"/>
        </w:rPr>
        <w:t>2．报名流程：</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r>
        <w:rPr>
          <w:rFonts w:hint="eastAsia" w:ascii="宋体" w:hAnsi="宋体"/>
          <w:b w:val="0"/>
          <w:bCs/>
          <w:sz w:val="21"/>
          <w:lang w:val="en-US"/>
        </w:rPr>
        <w:t>考生登录</w:t>
      </w:r>
      <w:r>
        <w:rPr>
          <w:rFonts w:hint="default" w:ascii="宋体" w:hAnsi="宋体"/>
          <w:b w:val="0"/>
          <w:bCs/>
          <w:sz w:val="21"/>
          <w:lang w:val="en-US"/>
        </w:rPr>
        <w:t>“</w:t>
      </w:r>
      <w:r>
        <w:rPr>
          <w:rFonts w:hint="eastAsia" w:ascii="宋体" w:hAnsi="宋体"/>
          <w:b w:val="0"/>
          <w:bCs/>
          <w:sz w:val="21"/>
          <w:lang w:val="en-US"/>
        </w:rPr>
        <w:t>中国研究生招生信息网</w:t>
      </w:r>
      <w:r>
        <w:rPr>
          <w:rFonts w:hint="default" w:ascii="宋体" w:hAnsi="宋体"/>
          <w:b w:val="0"/>
          <w:bCs/>
          <w:sz w:val="21"/>
          <w:lang w:val="en-US"/>
        </w:rPr>
        <w:t>”</w:t>
      </w:r>
      <w:r>
        <w:rPr>
          <w:rFonts w:hint="eastAsia" w:ascii="宋体" w:hAnsi="宋体"/>
          <w:b w:val="0"/>
          <w:bCs/>
          <w:sz w:val="21"/>
          <w:lang w:val="en-US"/>
        </w:rPr>
        <w:t>（公网网址：http：//yz.chsi.com.cn，教育网址：http://yz.chsi.cn，以下简称</w:t>
      </w:r>
      <w:r>
        <w:rPr>
          <w:rFonts w:hint="default" w:ascii="宋体" w:hAnsi="宋体"/>
          <w:b w:val="0"/>
          <w:bCs/>
          <w:sz w:val="21"/>
          <w:lang w:val="en-US"/>
        </w:rPr>
        <w:t>“</w:t>
      </w:r>
      <w:r>
        <w:rPr>
          <w:rFonts w:hint="eastAsia" w:ascii="宋体" w:hAnsi="宋体"/>
          <w:b w:val="0"/>
          <w:bCs/>
          <w:sz w:val="21"/>
          <w:lang w:val="en-US"/>
        </w:rPr>
        <w:t>研招网</w:t>
      </w:r>
      <w:r>
        <w:rPr>
          <w:rFonts w:hint="default" w:ascii="宋体" w:hAnsi="宋体"/>
          <w:b w:val="0"/>
          <w:bCs/>
          <w:sz w:val="21"/>
          <w:lang w:val="en-US"/>
        </w:rPr>
        <w:t>”</w:t>
      </w:r>
      <w:r>
        <w:rPr>
          <w:rFonts w:hint="eastAsia" w:ascii="宋体" w:hAnsi="宋体"/>
          <w:b w:val="0"/>
          <w:bCs/>
          <w:sz w:val="21"/>
          <w:lang w:val="en-US"/>
        </w:rPr>
        <w:t>）浏览报考须知，按教育部、省级教育招生考试管理机构、报考点以及报考招生单位的网上公告要求报名，凡不按要求报名、网报信息误填、错填或填报虚假信息而造成不能考试或录取的，后果由考生本人承担。在报名期间，考生可自行修改网报信息。</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r>
        <w:rPr>
          <w:rFonts w:hint="eastAsia" w:ascii="宋体" w:hAnsi="宋体"/>
          <w:b w:val="0"/>
          <w:bCs/>
          <w:sz w:val="21"/>
          <w:lang w:val="en-US"/>
        </w:rPr>
        <w:t>推荐免试生须在网上报名规定时间内凭推荐学校所在地省级教育招生考试管理机构发放的校验码进行网上报名，报名流程同统考生，并与统考生同期现场确认报名信息。被招生单位接收的推免生，不得再报名参加全国硕士研究生招生考试。否则，将取消推免生资格，列为统考生。</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r>
        <w:rPr>
          <w:rFonts w:hint="eastAsia" w:ascii="宋体" w:hAnsi="宋体"/>
          <w:b w:val="0"/>
          <w:bCs/>
          <w:sz w:val="21"/>
          <w:lang w:val="en-US"/>
        </w:rPr>
        <w:t>3．注意事项：</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r>
        <w:rPr>
          <w:rFonts w:hint="eastAsia" w:ascii="宋体" w:hAnsi="宋体"/>
          <w:b w:val="0"/>
          <w:bCs/>
          <w:sz w:val="21"/>
          <w:lang w:val="en-US"/>
        </w:rPr>
        <w:t>（1）考生考前只填报一个招生单位的一个专业。待考试结束，教育部公布考生进入复试基本分数要求后，考生可通过研招网调剂服务系统了解各招生单位的生源缺额信息并根据自己的成绩再填报调剂志愿。</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r>
        <w:rPr>
          <w:rFonts w:hint="eastAsia" w:ascii="宋体" w:hAnsi="宋体"/>
          <w:b w:val="0"/>
          <w:bCs/>
          <w:sz w:val="21"/>
          <w:lang w:val="en-US"/>
        </w:rPr>
        <w:t>（2）考生（含推免生）要准确填写个人信息，对本人所受奖惩情况，特别是要如实填写在参加普通和成人高等学校招生考试、全国硕士研究生招生考试、高等教育自学考试等国家教育考试过程中因违规、作弊所受处罚情况。对弄虚作假者，我校将按照《国家教育考试违规处理办法》等相关文件规定进行处理。</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r>
        <w:rPr>
          <w:rFonts w:hint="eastAsia" w:ascii="宋体" w:hAnsi="宋体"/>
          <w:b w:val="0"/>
          <w:bCs/>
          <w:sz w:val="21"/>
          <w:lang w:val="en-US"/>
        </w:rPr>
        <w:t>（3）报名期间将对考生学历（学籍）信息进行网上校验，并在考生提交报名信息三天内反馈校验结果。考生可随时上网查看学历（学籍）校验结果。考生也可在报名前或报名期间自行登录</w:t>
      </w:r>
      <w:r>
        <w:rPr>
          <w:rFonts w:hint="default" w:ascii="宋体" w:hAnsi="宋体"/>
          <w:b w:val="0"/>
          <w:bCs/>
          <w:sz w:val="21"/>
          <w:lang w:val="en-US"/>
        </w:rPr>
        <w:t>“</w:t>
      </w:r>
      <w:r>
        <w:rPr>
          <w:rFonts w:hint="eastAsia" w:ascii="宋体" w:hAnsi="宋体"/>
          <w:b w:val="0"/>
          <w:bCs/>
          <w:sz w:val="21"/>
          <w:lang w:val="en-US"/>
        </w:rPr>
        <w:t>中国高等教育学生信息网（网址：http://www.chsi.com.cn）查询本人学历（学籍）信息。</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r>
        <w:rPr>
          <w:rFonts w:hint="eastAsia" w:ascii="宋体" w:hAnsi="宋体"/>
          <w:b w:val="0"/>
          <w:bCs/>
          <w:sz w:val="21"/>
          <w:lang w:val="en-US"/>
        </w:rPr>
        <w:t>未通过学历（学籍）校验的考生应及时到学籍学历权威认证机构进行认证，在现场确认时将认证报告交报考点核验。</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r>
        <w:rPr>
          <w:rFonts w:hint="eastAsia" w:ascii="宋体" w:hAnsi="宋体"/>
          <w:b w:val="0"/>
          <w:bCs/>
          <w:sz w:val="21"/>
          <w:lang w:val="en-US"/>
        </w:rPr>
        <w:t>（4）现役军人报考地方或军队招生单位，以及地方考生报考军队招生单位，应事先认真阅读了解解放军及招生单位有关报考要求，遵守保密规定，按照规定填报报考信息。不明之处应事先与招生单位联系。</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r>
        <w:rPr>
          <w:rFonts w:hint="eastAsia" w:ascii="宋体" w:hAnsi="宋体"/>
          <w:b w:val="0"/>
          <w:bCs/>
          <w:sz w:val="21"/>
          <w:lang w:val="en-US"/>
        </w:rPr>
        <w:t>4.报考点选择：</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r>
        <w:rPr>
          <w:rFonts w:hint="eastAsia" w:ascii="宋体" w:hAnsi="宋体"/>
          <w:b w:val="0"/>
          <w:bCs/>
          <w:sz w:val="21"/>
          <w:lang w:val="en-US"/>
        </w:rPr>
        <w:t>(1)应届本科毕业生原则上应选择就读学校所在省（区、市）的报考点办理网上报名和现场确认手；其他考生应选择工作或户口所在地省（区、市）的报考点办理网上报名和现场确认手续。</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r>
        <w:rPr>
          <w:rFonts w:hint="eastAsia" w:ascii="宋体" w:hAnsi="宋体"/>
          <w:b w:val="0"/>
          <w:bCs/>
          <w:sz w:val="21"/>
          <w:lang w:val="en-US"/>
        </w:rPr>
        <w:t>(2)在深圳市参加初试的考生，应选择深圳大学报考点（报考点代码为4427）。</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r>
        <w:rPr>
          <w:rFonts w:hint="eastAsia" w:ascii="宋体" w:hAnsi="宋体"/>
          <w:b w:val="0"/>
          <w:bCs/>
          <w:sz w:val="21"/>
          <w:lang w:val="en-US"/>
        </w:rPr>
        <w:t>（二）现场确认。所有考生(含推免生)均须到报考点现场确认网报信息，并缴费和采集本人图像等相关电子信息。</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r>
        <w:rPr>
          <w:rFonts w:hint="eastAsia" w:ascii="宋体" w:hAnsi="宋体"/>
          <w:b w:val="0"/>
          <w:bCs/>
          <w:sz w:val="21"/>
          <w:lang w:val="en-US"/>
        </w:rPr>
        <w:t>1.现场确认时间和地点：</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r>
        <w:rPr>
          <w:rFonts w:hint="eastAsia" w:ascii="宋体" w:hAnsi="宋体"/>
          <w:b w:val="0"/>
          <w:bCs/>
          <w:sz w:val="21"/>
          <w:lang w:val="en-US"/>
        </w:rPr>
        <w:t>考生自行查阅所选报考点指定的现场确认时间和地点安排。深圳大学报考点（考点代码4427）现场确认时间：2017年11月以深圳大学招生信息网公告为准（逾期不再补办）。地点：以深圳大学招生信息网公告为准</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r>
        <w:rPr>
          <w:rFonts w:hint="eastAsia" w:ascii="宋体" w:hAnsi="宋体"/>
          <w:b w:val="0"/>
          <w:bCs/>
          <w:sz w:val="21"/>
          <w:lang w:val="en-US"/>
        </w:rPr>
        <w:t>2.现场确认程序：以各考点公布为准。</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r>
        <w:rPr>
          <w:rFonts w:hint="eastAsia" w:ascii="宋体" w:hAnsi="宋体"/>
          <w:b w:val="0"/>
          <w:bCs/>
          <w:sz w:val="21"/>
          <w:lang w:val="en-US"/>
        </w:rPr>
        <w:t>深圳大学考点现场确认的详细流程将于确认前公布在深大招生信息网，请考生关注，现将流程简介如下：</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r>
        <w:rPr>
          <w:rFonts w:hint="eastAsia" w:ascii="宋体" w:hAnsi="宋体"/>
          <w:b w:val="0"/>
          <w:bCs/>
          <w:sz w:val="21"/>
          <w:lang w:val="en-US"/>
        </w:rPr>
        <w:t>（1）考生提交本人第二代居民身份证、学历证书（普通高校、成人高校、普通高校举办的成人高校学历教育应届本科毕业生持学生证）和网上报名编号，由报考点工作人员进行核对。</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r>
        <w:rPr>
          <w:rFonts w:hint="eastAsia" w:ascii="宋体" w:hAnsi="宋体"/>
          <w:b w:val="0"/>
          <w:bCs/>
          <w:sz w:val="21"/>
          <w:lang w:val="en-US"/>
        </w:rPr>
        <w:t>自考本科生和网络教育本科生须凭已经取得的国家承认的大学本科毕业证书方可办理网上报名现场确认手续。</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r>
        <w:rPr>
          <w:rFonts w:hint="eastAsia" w:ascii="宋体" w:hAnsi="宋体"/>
          <w:b w:val="0"/>
          <w:bCs/>
          <w:sz w:val="21"/>
          <w:lang w:val="en-US"/>
        </w:rPr>
        <w:t>未通过网上学历（学籍）校验的考生，在现场确认时应提供学历（学籍）认证报告。</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r>
        <w:rPr>
          <w:rFonts w:hint="eastAsia" w:ascii="宋体" w:hAnsi="宋体"/>
          <w:b w:val="0"/>
          <w:bCs/>
          <w:sz w:val="21"/>
          <w:lang w:val="en-US"/>
        </w:rPr>
        <w:t>所有考生均要对本人网上报名信息进行认真核对并确认。经考生确认的报名信息在考试、复试及录取阶段一律不作修改，因考生填写错误引起的一切后果由其自行承担。</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r>
        <w:rPr>
          <w:rFonts w:hint="eastAsia" w:ascii="宋体" w:hAnsi="宋体"/>
          <w:b w:val="0"/>
          <w:bCs/>
          <w:sz w:val="21"/>
          <w:lang w:val="en-US"/>
        </w:rPr>
        <w:t>（2）考生按规定缴纳报考费（缴费方式和缴费金额另行通知，考生办理报考手续交纳报考费后，不再退还）。</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r>
        <w:rPr>
          <w:rFonts w:hint="eastAsia" w:ascii="宋体" w:hAnsi="宋体"/>
          <w:b w:val="0"/>
          <w:bCs/>
          <w:sz w:val="21"/>
          <w:lang w:val="en-US"/>
        </w:rPr>
        <w:t>（3）考生按本考点规定配合采集本人图像等相关电子信息。</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2" w:firstLineChars="200"/>
        <w:jc w:val="left"/>
        <w:textAlignment w:val="auto"/>
        <w:outlineLvl w:val="9"/>
        <w:rPr>
          <w:rFonts w:hint="eastAsia" w:ascii="宋体" w:hAnsi="宋体"/>
          <w:b/>
          <w:bCs w:val="0"/>
          <w:sz w:val="21"/>
          <w:lang w:val="en-US"/>
        </w:rPr>
      </w:pPr>
      <w:r>
        <w:rPr>
          <w:rFonts w:hint="eastAsia" w:ascii="宋体" w:hAnsi="宋体"/>
          <w:b/>
          <w:bCs w:val="0"/>
          <w:sz w:val="21"/>
          <w:lang w:val="en-US"/>
        </w:rPr>
        <w:t>四、入学考试及录取</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r>
        <w:rPr>
          <w:rFonts w:hint="eastAsia" w:ascii="宋体" w:hAnsi="宋体"/>
          <w:b w:val="0"/>
          <w:bCs/>
          <w:sz w:val="21"/>
          <w:lang w:val="en-US"/>
        </w:rPr>
        <w:t>1.初试</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r>
        <w:rPr>
          <w:rFonts w:hint="eastAsia" w:ascii="宋体" w:hAnsi="宋体"/>
          <w:b w:val="0"/>
          <w:bCs/>
          <w:sz w:val="21"/>
          <w:lang w:val="en-US"/>
        </w:rPr>
        <w:t>准考证打印：以研招网公布时间为准，考生可凭网报</w:t>
      </w:r>
      <w:r>
        <w:rPr>
          <w:rFonts w:hint="default" w:ascii="宋体" w:hAnsi="宋体"/>
          <w:b w:val="0"/>
          <w:bCs/>
          <w:sz w:val="21"/>
          <w:lang w:val="en-US"/>
        </w:rPr>
        <w:t>“</w:t>
      </w:r>
      <w:r>
        <w:rPr>
          <w:rFonts w:hint="eastAsia" w:ascii="宋体" w:hAnsi="宋体"/>
          <w:b w:val="0"/>
          <w:bCs/>
          <w:sz w:val="21"/>
          <w:lang w:val="en-US"/>
        </w:rPr>
        <w:t>用户名</w:t>
      </w:r>
      <w:r>
        <w:rPr>
          <w:rFonts w:hint="default" w:ascii="宋体" w:hAnsi="宋体"/>
          <w:b w:val="0"/>
          <w:bCs/>
          <w:sz w:val="21"/>
          <w:lang w:val="en-US"/>
        </w:rPr>
        <w:t>”</w:t>
      </w:r>
      <w:r>
        <w:rPr>
          <w:rFonts w:hint="eastAsia" w:ascii="宋体" w:hAnsi="宋体"/>
          <w:b w:val="0"/>
          <w:bCs/>
          <w:sz w:val="21"/>
          <w:lang w:val="en-US"/>
        </w:rPr>
        <w:t>和</w:t>
      </w:r>
      <w:r>
        <w:rPr>
          <w:rFonts w:hint="default" w:ascii="宋体" w:hAnsi="宋体"/>
          <w:b w:val="0"/>
          <w:bCs/>
          <w:sz w:val="21"/>
          <w:lang w:val="en-US"/>
        </w:rPr>
        <w:t>“</w:t>
      </w:r>
      <w:r>
        <w:rPr>
          <w:rFonts w:hint="eastAsia" w:ascii="宋体" w:hAnsi="宋体"/>
          <w:b w:val="0"/>
          <w:bCs/>
          <w:sz w:val="21"/>
          <w:lang w:val="en-US"/>
        </w:rPr>
        <w:t>密码</w:t>
      </w:r>
      <w:r>
        <w:rPr>
          <w:rFonts w:hint="default" w:ascii="宋体" w:hAnsi="宋体"/>
          <w:b w:val="0"/>
          <w:bCs/>
          <w:sz w:val="21"/>
          <w:lang w:val="en-US"/>
        </w:rPr>
        <w:t>”</w:t>
      </w:r>
      <w:r>
        <w:rPr>
          <w:rFonts w:hint="eastAsia" w:ascii="宋体" w:hAnsi="宋体"/>
          <w:b w:val="0"/>
          <w:bCs/>
          <w:sz w:val="21"/>
          <w:lang w:val="en-US"/>
        </w:rPr>
        <w:t>登录研招网下载打印《准考证》。《准考证》正反两面在使用期间不得涂改。</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r>
        <w:rPr>
          <w:rFonts w:hint="eastAsia" w:ascii="宋体" w:hAnsi="宋体"/>
          <w:b w:val="0"/>
          <w:bCs/>
          <w:sz w:val="21"/>
          <w:lang w:val="en-US"/>
        </w:rPr>
        <w:t>初试地点：由考生本人选定的报考点负责安排，具体事宜咨询所选报考点。深圳大学考点的考试地点安排以准考证为准。</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r>
        <w:rPr>
          <w:rFonts w:hint="eastAsia" w:ascii="宋体" w:hAnsi="宋体"/>
          <w:b w:val="0"/>
          <w:bCs/>
          <w:sz w:val="21"/>
          <w:lang w:val="en-US"/>
        </w:rPr>
        <w:t>初试科目(代码和名称)：101-思想政治理论、201-英语一、397-法硕联考专业基础（法学）、497-法硕联考综合（法学）</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r>
        <w:rPr>
          <w:rFonts w:hint="eastAsia" w:ascii="宋体" w:hAnsi="宋体"/>
          <w:b w:val="0"/>
          <w:bCs/>
          <w:sz w:val="21"/>
          <w:lang w:val="en-US"/>
        </w:rPr>
        <w:t>初试时间：以研招网公布时间为准。</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r>
        <w:rPr>
          <w:rFonts w:hint="eastAsia" w:ascii="宋体" w:hAnsi="宋体"/>
          <w:b w:val="0"/>
          <w:bCs/>
          <w:sz w:val="21"/>
          <w:lang w:val="en-US"/>
        </w:rPr>
        <w:t>2.复试</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r>
        <w:rPr>
          <w:rFonts w:hint="eastAsia" w:ascii="宋体" w:hAnsi="宋体"/>
          <w:b w:val="0"/>
          <w:bCs/>
          <w:sz w:val="21"/>
          <w:lang w:val="en-US"/>
        </w:rPr>
        <w:t>复试内容：笔试（法学综合、专业英语）和综合素质测试(包括法学理论、综合能力面试等)。</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r>
        <w:rPr>
          <w:rFonts w:hint="eastAsia" w:ascii="宋体" w:hAnsi="宋体"/>
          <w:b w:val="0"/>
          <w:bCs/>
          <w:sz w:val="21"/>
          <w:lang w:val="en-US"/>
        </w:rPr>
        <w:t>复试时间与地点：另行通知。</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r>
        <w:rPr>
          <w:rFonts w:hint="eastAsia" w:ascii="宋体" w:hAnsi="宋体"/>
          <w:b w:val="0"/>
          <w:bCs/>
          <w:sz w:val="21"/>
          <w:lang w:val="en-US"/>
        </w:rPr>
        <w:t>复试时所持资料：所有考生在参加复试时需携带第二代身份证、最后学历证书原件及复印件（应届毕业生持注册满的学生证）、最后学历期间成绩单原件、学历（学籍）证明材料等。</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r>
        <w:rPr>
          <w:rFonts w:hint="eastAsia" w:ascii="宋体" w:hAnsi="宋体"/>
          <w:b w:val="0"/>
          <w:bCs/>
          <w:sz w:val="21"/>
          <w:lang w:val="en-US"/>
        </w:rPr>
        <w:t>3.录取</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r>
        <w:rPr>
          <w:rFonts w:hint="eastAsia" w:ascii="宋体" w:hAnsi="宋体"/>
          <w:b w:val="0"/>
          <w:bCs/>
          <w:sz w:val="21"/>
          <w:lang w:val="en-US"/>
        </w:rPr>
        <w:t>根据考生的初试成绩、复试成绩，结合考生体检结果等，择优录取。录取类别为定向或者非定向。</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r>
        <w:rPr>
          <w:rFonts w:hint="eastAsia" w:ascii="宋体" w:hAnsi="宋体"/>
          <w:b w:val="0"/>
          <w:bCs/>
          <w:sz w:val="21"/>
          <w:lang w:val="en-US"/>
        </w:rPr>
        <w:t>不参加复试或复试、体检不合格者将不予录取。</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r>
        <w:rPr>
          <w:rFonts w:hint="eastAsia" w:ascii="宋体" w:hAnsi="宋体"/>
          <w:b w:val="0"/>
          <w:bCs/>
          <w:sz w:val="21"/>
          <w:lang w:val="en-US"/>
        </w:rPr>
        <w:t>复试录取具体规定请参阅我校于复试前公布的《深圳大学2018年硕士研究生招生复试录取规定》。</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2" w:firstLineChars="200"/>
        <w:jc w:val="left"/>
        <w:textAlignment w:val="auto"/>
        <w:outlineLvl w:val="9"/>
        <w:rPr>
          <w:rFonts w:hint="eastAsia" w:ascii="宋体" w:hAnsi="宋体"/>
          <w:b/>
          <w:bCs w:val="0"/>
          <w:sz w:val="21"/>
          <w:lang w:val="en-US"/>
        </w:rPr>
      </w:pPr>
      <w:r>
        <w:rPr>
          <w:rFonts w:hint="eastAsia" w:ascii="宋体" w:hAnsi="宋体"/>
          <w:b/>
          <w:bCs w:val="0"/>
          <w:sz w:val="21"/>
          <w:lang w:val="en-US"/>
        </w:rPr>
        <w:t>五、学制及学习方式</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r>
        <w:rPr>
          <w:rFonts w:hint="eastAsia" w:ascii="宋体" w:hAnsi="宋体"/>
          <w:b w:val="0"/>
          <w:bCs/>
          <w:sz w:val="21"/>
          <w:lang w:val="en-US"/>
        </w:rPr>
        <w:t>学制3年，2018年9月入学。在职学习，周六、日上课，寒暑假期休息。</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2" w:firstLineChars="200"/>
        <w:jc w:val="left"/>
        <w:textAlignment w:val="auto"/>
        <w:outlineLvl w:val="9"/>
        <w:rPr>
          <w:rFonts w:hint="eastAsia" w:ascii="宋体" w:hAnsi="宋体"/>
          <w:b/>
          <w:bCs w:val="0"/>
          <w:sz w:val="21"/>
          <w:lang w:val="en-US"/>
        </w:rPr>
      </w:pPr>
      <w:r>
        <w:rPr>
          <w:rFonts w:hint="eastAsia" w:ascii="宋体" w:hAnsi="宋体"/>
          <w:b/>
          <w:bCs w:val="0"/>
          <w:sz w:val="21"/>
          <w:lang w:val="en-US"/>
        </w:rPr>
        <w:t>六、毕业和学位授予</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r>
        <w:rPr>
          <w:rFonts w:hint="eastAsia" w:ascii="宋体" w:hAnsi="宋体"/>
          <w:b w:val="0"/>
          <w:bCs/>
          <w:sz w:val="21"/>
          <w:lang w:val="en-US"/>
        </w:rPr>
        <w:t>在规定年限内修满学分，方可申请学位论文答辩。对全部课程考试合格并通过深圳大学组织的学位论文答辩者，经学校学位评定委员会审议通过后，由深圳大学颁发国家承认的研究生毕业证书并授予国务院学位办统一印制的法律硕士学位证书。</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2" w:firstLineChars="200"/>
        <w:jc w:val="left"/>
        <w:textAlignment w:val="auto"/>
        <w:outlineLvl w:val="9"/>
        <w:rPr>
          <w:rFonts w:hint="eastAsia" w:ascii="宋体" w:hAnsi="宋体"/>
          <w:b/>
          <w:bCs w:val="0"/>
          <w:sz w:val="21"/>
          <w:lang w:val="en-US"/>
        </w:rPr>
      </w:pPr>
      <w:r>
        <w:rPr>
          <w:rFonts w:hint="eastAsia" w:ascii="宋体" w:hAnsi="宋体"/>
          <w:b/>
          <w:bCs w:val="0"/>
          <w:sz w:val="21"/>
          <w:lang w:val="en-US"/>
        </w:rPr>
        <w:t>七、学费及在校待遇</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r>
        <w:rPr>
          <w:rFonts w:hint="eastAsia" w:ascii="宋体" w:hAnsi="宋体"/>
          <w:b w:val="0"/>
          <w:bCs/>
          <w:sz w:val="21"/>
          <w:lang w:val="en-US"/>
        </w:rPr>
        <w:t>学费暂未定，不提供住宿。其他校内待遇按照深圳大学相关规定执行。</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2" w:firstLineChars="200"/>
        <w:jc w:val="left"/>
        <w:textAlignment w:val="auto"/>
        <w:outlineLvl w:val="9"/>
        <w:rPr>
          <w:rFonts w:hint="eastAsia" w:ascii="宋体" w:hAnsi="宋体"/>
          <w:b/>
          <w:bCs w:val="0"/>
          <w:sz w:val="21"/>
          <w:lang w:val="en-US"/>
        </w:rPr>
      </w:pPr>
      <w:r>
        <w:rPr>
          <w:rFonts w:hint="eastAsia" w:ascii="宋体" w:hAnsi="宋体"/>
          <w:b/>
          <w:bCs w:val="0"/>
          <w:sz w:val="21"/>
          <w:lang w:val="en-US"/>
        </w:rPr>
        <w:t>八、招生咨询</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r>
        <w:rPr>
          <w:rFonts w:hint="eastAsia" w:ascii="宋体" w:hAnsi="宋体"/>
          <w:b w:val="0"/>
          <w:bCs/>
          <w:sz w:val="21"/>
          <w:lang w:val="en-US"/>
        </w:rPr>
        <w:t>深圳大学法学院</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r>
        <w:rPr>
          <w:rFonts w:hint="eastAsia" w:ascii="宋体" w:hAnsi="宋体"/>
          <w:b w:val="0"/>
          <w:bCs/>
          <w:sz w:val="21"/>
          <w:lang w:val="en-US"/>
        </w:rPr>
        <w:t>地址：深圳大学文科楼三楼法学院行政办公室(2323-3)</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r>
        <w:rPr>
          <w:rFonts w:hint="eastAsia" w:ascii="宋体" w:hAnsi="宋体"/>
          <w:b w:val="0"/>
          <w:bCs/>
          <w:sz w:val="21"/>
          <w:lang w:val="en-US"/>
        </w:rPr>
        <w:t>电话：0755-26535056仲老师</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rFonts w:hint="eastAsia" w:ascii="宋体" w:hAnsi="宋体"/>
          <w:b w:val="0"/>
          <w:bCs/>
          <w:sz w:val="21"/>
          <w:lang w:val="en-US"/>
        </w:rPr>
      </w:pPr>
      <w:r>
        <w:rPr>
          <w:rFonts w:hint="eastAsia" w:ascii="宋体" w:hAnsi="宋体"/>
          <w:b w:val="0"/>
          <w:bCs/>
          <w:sz w:val="21"/>
          <w:lang w:val="en-US"/>
        </w:rPr>
        <w:t>邮箱：fxy@szu.edu.cn</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420" w:firstLineChars="200"/>
        <w:jc w:val="left"/>
        <w:textAlignment w:val="auto"/>
        <w:outlineLvl w:val="9"/>
        <w:rPr>
          <w:b w:val="0"/>
          <w:bCs/>
        </w:rPr>
      </w:pPr>
      <w:r>
        <w:rPr>
          <w:rFonts w:hint="eastAsia" w:ascii="宋体" w:hAnsi="宋体"/>
          <w:b w:val="0"/>
          <w:bCs/>
          <w:sz w:val="21"/>
          <w:lang w:val="en-US"/>
        </w:rPr>
        <w:t>备注：本招生信息内容不尽之处请参阅《深圳大学2018年硕士研究生招生章程》</w:t>
      </w:r>
      <w:bookmarkStart w:id="0" w:name="_GoBack"/>
      <w:bookmarkEnd w:id="0"/>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E9F7122"/>
    <w:rsid w:val="7E3B5D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kern w:val="2"/>
      <w:sz w:val="21"/>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2017-08-18T10:21:00Z</dcterms:created>
  <dc:creator>Administrator</dc:creator>
  <cp:lastModifiedBy>Administrator</cp:lastModifiedBy>
  <dcterms:modified xsi:type="dcterms:W3CDTF">2017-08-21T01:33:03Z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