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一、分院简介</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　　中国科学技术大学研究生院科学岛分院（即中国科学院合肥物质科学研究院，简称合肥研究院）是中国科学院重要的科教基地之一，位于合肥市西郊风景秀丽的蜀山湖畔，现建设有安徽光学精密机械研究所、等离子体物理研究所、固体物理研究所、合肥智能机械研究所、强磁场科学中心、技术生物与农业工程研究所、先进制造技术研究所、医学物理与技术中心、核能安全技术研究所和应用技术研究所等10个研究单元，拥有1个国家工程中心，1个国家工程实验室，17个省部级重点实验室/工程中心，以及全超导托卡马克东方超环EAST、EAST辅助加热、稳态强磁场等三个大科学工程，已成为中国科学院重要的科技创新基地、高技术发展基地和人才培养基地。江泽民总书记1998年莅临视察时高度评价合肥研究院的科研环境，欣然题词“科学岛”。</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合肥研究院定位在面向国家洁净能源与环境安全需求，面向极端与复杂条件下物质科学前沿，建设依托全超导托卡马克、强磁场、大气环境立体探测研究网等大科学装置群的综合性国家科研基地，形成等离子体物理、大气环境光物理/化学、极端和复杂环境下材料与生物物理等优势学科群，发展磁约束聚变堆、大气环境探测、强磁场及能源环境健康等需求的功能材料与智能系统等战略高技术。</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截至2015年底，合肥研究院在职职工2497人，其中正高级人员304人，副高级人员648人，包括包括两院院士5人，国家“万人计划”入选者4人、国家“千人计划”入选者16人、科技部“创新人才推进计划”5人、“新世纪百千万人才工程”国家级人选6人、国家“863”计划评审专家5人、国家“973”计划项目首席专家26人、国家杰出青年基金/优秀青年基金获得者8人、中科院“百人计划”入选者54人；国家基金委、中科院创新团队8个，安徽省115团队5个。</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自1981年招收研究生，合肥研究院已培养研究生4927名，其中授予博士学位1977名，授予硕士学位2940名，他们已成为中国各个大学、科研机构以及企事业单位的骨干力量；目前在岗研究生导师469名，其中博导223名，硕导246名，在学研究生培养规模达到1500名，研究院现有学术型博士培养点12个；硕士培养点25个，涵盖了等离子体物理、核科学与技术、环境科学与工程、材料科学与工程、光学工程、计算机与控制工程、生物物理学八大优势学科，为基础与应用型创新创业人才的培养建立了完备的学科体系。</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　　十三五期间，合肥研究院将紧紧围绕“一三五”发展目标，创新科研体制机制，促进学科交叉创新，集中加强基础研究和行业共性核心技术研究，解决影响国家未来发展的重大科学和关键技术问题，加强加快高新技术应用和产业化工作，努力将我院建成国际著名、设施先进、规模效益明显、创新能力强、开放程度高、科教结合的综合科研基地。</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二、联系方式</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网址：http://www.hf.cas.cn</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地址：安徽省合肥市蜀山湖路350号1110信箱</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邮编：230031</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电话：0551-65594860、65592439</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联系部门：合肥研究院研究生处</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联系人：梁长浩、闫超</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Email: chliang@issp.ac.cn、yanc@hfcas.ac.cn</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三、招生专业、研究方向及导师</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1、中科院安徽光学精密机械研究所</w:t>
      </w:r>
    </w:p>
    <w:tbl>
      <w:tblPr>
        <w:tblW w:w="8482" w:type="dxa"/>
        <w:tblCellSpacing w:w="7" w:type="dxa"/>
        <w:tblInd w:w="0" w:type="dxa"/>
        <w:shd w:val="clear" w:color="auto" w:fill="CCCCCC"/>
        <w:tblLayout w:type="fixed"/>
        <w:tblCellMar>
          <w:top w:w="0" w:type="dxa"/>
          <w:left w:w="0" w:type="dxa"/>
          <w:bottom w:w="0" w:type="dxa"/>
          <w:right w:w="0" w:type="dxa"/>
        </w:tblCellMar>
      </w:tblPr>
      <w:tblGrid>
        <w:gridCol w:w="1723"/>
        <w:gridCol w:w="1801"/>
        <w:gridCol w:w="4958"/>
      </w:tblGrid>
      <w:tr>
        <w:tblPrEx>
          <w:shd w:val="clear" w:color="auto" w:fill="CCCCCC"/>
          <w:tblLayout w:type="fixed"/>
          <w:tblCellMar>
            <w:top w:w="0" w:type="dxa"/>
            <w:left w:w="0" w:type="dxa"/>
            <w:bottom w:w="0" w:type="dxa"/>
            <w:right w:w="0" w:type="dxa"/>
          </w:tblCellMar>
        </w:tblPrEx>
        <w:trPr>
          <w:tblCellSpacing w:w="7" w:type="dxa"/>
        </w:trPr>
        <w:tc>
          <w:tcPr>
            <w:tcW w:w="1702"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1789"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4937"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光学（070207）</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1、激光与红外大气传输</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饶瑞中、吴毅、魏合理、范承玉、黄印博、朱文越、钱仙妹、曹振松</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2、大气光学特性及其测量技术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饶瑞中、吴毅、黄印博、朱文越、翁宁泉、侯再红、孙晓兵、詹杰、李学彬、黄宏华、孙刚、苑克娥</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3、激光雷达技术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王英俭、赵南京、胡顺星、张天舒、刘东、谢晨波、曹开法、苑克娥</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4、环境光学监测技术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刘文清、刘建国、谢品华、张玉钧、桂华侨、徐亮、李昂、秦敏、王薇、赵欣、胡仁志</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5、光学传感器及应用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赵南京、高晓明、王先华、赵欣、李双</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6、环境光谱学</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张为俊、方黎、高闽光、徐亮、王鸿梅、顾学军、曹振松、刘晔</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7、大气光物理与光化学</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赵卫雄、胡长进、盖艳波、唐小锋、</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8、先进激光技术及应用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毛庆和、方晓东、董凤忠、孙敦陆、郭强、梁勖、游利兵、罗建乔、冯素娟</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9、光子器件与应用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毛庆和、冯素娟、刘晔</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10、光学晶体与功能材料</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张庆礼、吴海信、万松明、倪友保、罗建乔</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11、光学辐射定标技术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郑小兵、李健军、吴浩宇、李新、陈洪耀</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12、光学遥感技术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司福祺、张天舒、方勇华、熊伟、孙晓兵、杨世植、徐青山、王先华、张黎明、李健军、李双、王薇、宋茂新、陈洪耀</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13、目标光学特性表征技术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乔延利</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14、痕量物质光学检测技术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阚瑞峰、高晓明、刘锟</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16、光学相关的其他分析技术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王鸿梅</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精密仪器及机械（080401）</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1、光学仪器与工程</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洪津、张黎明、陈结祥、钱仙妹、梁勖、宋茂新</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4、光辐射精密测量</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郑小兵</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8、精密计量与仪器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李新</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邓赞红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孟钢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方晓东、张庆礼、孟钢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邓赞红、董伟伟</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检测技术与自动化装置（081102）</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1、信号检测与处理</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阚瑞峰、何亚柏、陈迪虎</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4、光电检测技术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洪津、张玉钧、何亚柏、陆钒、游利兵、陈迪虎、刘锟</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5、环境监测技术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高闽光、陆钒</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2、系统建模与仿真</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吴晓庆</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4、嵌入式系统</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李晓风、谢晨波、刘小勤、张运杰</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6、光电信息处理</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方勇华、司福祺、王煜</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7、网络与数据通讯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张运杰、谭海波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9、信息安全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谭海波</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环境科学与工程（077600）</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1、环境光学新方法新技术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刘建国、谢品华、董凤忠、赵卫雄、秦敏、殷高方、伍德侠</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2、大气探测与光学遥感</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王英俭、乔延利、杨世植、梅海平、李昂、陈臻懿、董云升</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3、激光光谱学与应用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胡仁志</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4、痕量成分光电检测技术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董云升</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5、大气参数测量和模式研究</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徐青山、吴晓庆、翁宁泉、李学彬、孙刚</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6、大气物理化学</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张为俊、黄伟、胡长进、陈臻懿、唐小锋、盖艳波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8、大气环境与大气物理</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刘东、胡顺星、梅海平、顾学军</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9、环境监测仪器设备</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刘文清、桂华侨、伍德侠、</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16、环境生物光谱</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殷高方</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1、先进制造与智能传感技术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阚瑞峰</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2、光机电一体化</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刘建国、毛庆和、郑小兵、方晓东、董凤忠、朱文越、赵南京、司福祺、高晓明、谢晨波、桂华侨、郭强、贾先德、赵卫雄、游利兵、李新、梁勖</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3、仪器仪表工程设计、分析与制造</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洪津、张玉钧、贾先德、宋茂新、刘锟、陈迪虎</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4、智能检测技术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高晓明、张玉钧、宋茂新、殷高方、李新</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邓赞红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方晓东</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9、光电功能材料的表面与界面</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孟钢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10、柔性可延展材料与器件</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孟钢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邓赞红</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2、环境监测领域微信号处理</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李昂、刘锟</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4、光电信号检测技术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洪津、郭强、谢晨波、梁勖、陈迪虎</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1、计算机测控技术及网络化科学数据库</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谭海波、游利兵</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乔延利、方勇华、李晓风、李学彬、</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3、计算机自动控制</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李晓风</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4、网络安全及监控平台</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谭海波</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5、大气测量系统中的计算机技术应用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朱文越、徐青山、司福祺、张天舒、赵卫雄、李学彬</w:t>
            </w:r>
          </w:p>
        </w:tc>
      </w:tr>
      <w:tr>
        <w:tblPrEx>
          <w:tblLayout w:type="fixed"/>
          <w:tblCellMar>
            <w:top w:w="0" w:type="dxa"/>
            <w:left w:w="0" w:type="dxa"/>
            <w:bottom w:w="0" w:type="dxa"/>
            <w:right w:w="0" w:type="dxa"/>
          </w:tblCellMar>
        </w:tblPrEx>
        <w:trPr>
          <w:tblCellSpacing w:w="7" w:type="dxa"/>
        </w:trPr>
        <w:tc>
          <w:tcPr>
            <w:tcW w:w="17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环境工程（085229）</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1、环境光学新方法新技术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刘文清、徐青山、何亚柏、徐亮、秦敏、李昂、王薇、唐小锋、胡仁志</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2、大气探测与光学遥感</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王英俭、杨世植、刘东、张天舒、熊伟、孙晓兵、徐亮、王薇、孙刚、陈臻懿、苑克娥、曹开法</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3、激光光谱学与应用</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曹振松、胡仁志</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4、痕量成分光电检测技术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谢品华、方勇华、阚瑞峰、何亚柏、曹振松</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5、大气参数测量和模式研究</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熊伟、翁宁泉、孙刚、苑克娥</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6、大气物理化学</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黄伟、唐小锋</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7、大气（光）化学</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秦敏</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8、大气环境与大气物理</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王英俭、张为俊、翁宁泉、刘东</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9、环境监测仪器设备</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刘文清、刘建国、张为俊、董凤忠、桂华侨、殷高方、陆钒、赵欣</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10、卫星遥感与信息获取</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乔延利、杨世植</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11、环境信息处理与智能系统</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陈臻懿</w:t>
            </w:r>
          </w:p>
        </w:tc>
      </w:tr>
      <w:tr>
        <w:tblPrEx>
          <w:tblLayout w:type="fixed"/>
          <w:tblCellMar>
            <w:top w:w="0" w:type="dxa"/>
            <w:left w:w="0" w:type="dxa"/>
            <w:bottom w:w="0" w:type="dxa"/>
            <w:right w:w="0" w:type="dxa"/>
          </w:tblCellMar>
        </w:tblPrEx>
        <w:trPr>
          <w:tblCellSpacing w:w="7" w:type="dxa"/>
        </w:trPr>
        <w:tc>
          <w:tcPr>
            <w:tcW w:w="17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15、成像光谱电子技术</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陆钒、赵欣</w:t>
            </w:r>
          </w:p>
        </w:tc>
      </w:tr>
      <w:tr>
        <w:tblPrEx>
          <w:tblLayout w:type="fixed"/>
          <w:tblCellMar>
            <w:top w:w="0" w:type="dxa"/>
            <w:left w:w="0" w:type="dxa"/>
            <w:bottom w:w="0" w:type="dxa"/>
            <w:right w:w="0" w:type="dxa"/>
          </w:tblCellMar>
        </w:tblPrEx>
        <w:trPr>
          <w:tblCellSpacing w:w="7" w:type="dxa"/>
        </w:trPr>
        <w:tc>
          <w:tcPr>
            <w:tcW w:w="170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生物工程（085238）</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14、生物医学光学</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赵南京</w:t>
            </w:r>
          </w:p>
        </w:tc>
      </w:tr>
      <w:tr>
        <w:tblPrEx>
          <w:tblLayout w:type="fixed"/>
          <w:tblCellMar>
            <w:top w:w="0" w:type="dxa"/>
            <w:left w:w="0" w:type="dxa"/>
            <w:bottom w:w="0" w:type="dxa"/>
            <w:right w:w="0" w:type="dxa"/>
          </w:tblCellMar>
        </w:tblPrEx>
        <w:trPr>
          <w:tblCellSpacing w:w="7" w:type="dxa"/>
        </w:trPr>
        <w:tc>
          <w:tcPr>
            <w:tcW w:w="170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178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(非全日制)1、环境工程管理</w:t>
            </w:r>
          </w:p>
        </w:tc>
        <w:tc>
          <w:tcPr>
            <w:tcW w:w="493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谢品华</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2、中科院等离子体物理研究所</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1383"/>
        <w:gridCol w:w="1631"/>
        <w:gridCol w:w="5469"/>
      </w:tblGrid>
      <w:tr>
        <w:tblPrEx>
          <w:shd w:val="clear" w:color="auto" w:fill="CCCCCC"/>
          <w:tblLayout w:type="fixed"/>
          <w:tblCellMar>
            <w:top w:w="0" w:type="dxa"/>
            <w:left w:w="0" w:type="dxa"/>
            <w:bottom w:w="0" w:type="dxa"/>
            <w:right w:w="0" w:type="dxa"/>
          </w:tblCellMar>
        </w:tblPrEx>
        <w:trPr>
          <w:tblCellSpacing w:w="7" w:type="dxa"/>
        </w:trPr>
        <w:tc>
          <w:tcPr>
            <w:tcW w:w="1362"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1619"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5448"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等离子体物理（070204）</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1、等离子体物理实验</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李建刚、万宝年、张晓东、郭后扬、梁云峰、徐国盛、孙有文、高翔、赵君煜、沈飊、胡建生、丁伯江、揭银先、李亚东、吴振伟、王亮、张寿彪、黄娟、刘海庆、余耀伟、张凌、曾龙、钱金平</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2、等离子体诊断</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李建刚、万宝年、张晓东、郭后扬、徐国盛、揭银先、李亚东、沈飊、吴振伟、龚先祖、赵君煜、吕波、藏庆、丁芳、黄娟、张凌</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3、射频工程及等离子体物理/微波与等离子体物理</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刘甫坤、毛玉周、丁伯江、张新军、程诚、秦成明、王晓洁</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5、中性束物理和实验</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胡纯栋、吴斌</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6、低温等离子体物理及应用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孟月东、王守国、倪国华、舒兴胜、陈龙威、程诚、方世东</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7、等离子体物理理论与模拟</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项农、孙有文、陈一平、李国强、胡业民、杨钟时、欧靖、钱金平、丁锐</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8、等离子体与表面相互作用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罗广南、陈俊凌、杨钟时、丁芳、丁锐、余耀伟、欧靖</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9、磁流体力学不稳定性及其控制</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梁云峰、胡业民、曾龙</w:t>
            </w:r>
          </w:p>
        </w:tc>
      </w:tr>
      <w:tr>
        <w:tblPrEx>
          <w:tblLayout w:type="fixed"/>
          <w:tblCellMar>
            <w:top w:w="0" w:type="dxa"/>
            <w:left w:w="0" w:type="dxa"/>
            <w:bottom w:w="0" w:type="dxa"/>
            <w:right w:w="0" w:type="dxa"/>
          </w:tblCellMar>
        </w:tblPrEx>
        <w:trPr>
          <w:tblCellSpacing w:w="7" w:type="dxa"/>
        </w:trPr>
        <w:tc>
          <w:tcPr>
            <w:tcW w:w="136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光学（070207）</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8、先进激光技术及应用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李亚东、臧庆、刘海庆</w:t>
            </w:r>
          </w:p>
        </w:tc>
      </w:tr>
      <w:tr>
        <w:tblPrEx>
          <w:tblLayout w:type="fixed"/>
          <w:tblCellMar>
            <w:top w:w="0" w:type="dxa"/>
            <w:left w:w="0" w:type="dxa"/>
            <w:bottom w:w="0" w:type="dxa"/>
            <w:right w:w="0" w:type="dxa"/>
          </w:tblCellMar>
        </w:tblPrEx>
        <w:trPr>
          <w:tblCellSpacing w:w="7" w:type="dxa"/>
        </w:trPr>
        <w:tc>
          <w:tcPr>
            <w:tcW w:w="136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4、离子束生物工程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姚建铭</w:t>
            </w:r>
          </w:p>
        </w:tc>
      </w:tr>
      <w:tr>
        <w:tblPrEx>
          <w:tblLayout w:type="fixed"/>
          <w:tblCellMar>
            <w:top w:w="0" w:type="dxa"/>
            <w:left w:w="0" w:type="dxa"/>
            <w:bottom w:w="0" w:type="dxa"/>
            <w:right w:w="0" w:type="dxa"/>
          </w:tblCellMar>
        </w:tblPrEx>
        <w:trPr>
          <w:tblCellSpacing w:w="7" w:type="dxa"/>
        </w:trPr>
        <w:tc>
          <w:tcPr>
            <w:tcW w:w="136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精密仪器及机械（080401）</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8、精密计量与仪器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吴杰峰</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5、有机/无机纳米复合材料</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陈长伦、李家星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6、新型碳材料的制备与应用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陈龙威、王奇、方世东</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11、聚变堆材料的制备与应用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罗广南</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12、等离子体与材料相互作用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倪国华</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15、储能材料设计与制备</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王守国</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制冷及低温工程（080705）</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1、大型深低温工程技术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庄明、冯汉升</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3、大型氦低温系统关键技术研究</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庄明、冯汉升</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检测技术与自动化装置（081102）</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1、信号检测与处理</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胡燕兰、奚维斌</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6、变流电源及控制技术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张健</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9、智能检测技术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周芷伟</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1、大数据与云计算</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王华忠、王枫、李实</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2、系统建模与仿真</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周芷伟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10、数据采集与等离子体控制</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肖炳甲、季振山、王枫、李实</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核能科学与工程（082701）</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1、电物理装置结构与分析</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万元熙、李建刚、万宝年、张晓东、武松涛、宋云涛、刘松林、吴杰锋、姚达毛、陆坤、奚维斌、杨庆喜、周自波、刘常乐、曹磊</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2、电气工程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傅鹏、李格、刘智民、黄懿赟、许留伟、徐旵东、高格、宋执权、丁开忠、张健</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3、自动控制技术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傅鹏、李格、刘智民、黄懿赟、许留伟、高格、宋执权、黄连生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4、反应堆技术与数字仿真</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刘常乐</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5、等离子体控制与计算机数据采集</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肖炳甲、季振山</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6、低温与超导工程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武松涛、潘皖江、武玉、刘华军、刘方、秦经刚、陆坤、胡燕兰</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7、核技术及应用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高翔、胡立群、吴振伟、吕波</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9、核安全与可靠性</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曹磊</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10、核环境化学</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陈长伦、孙玉兵、谭小丽</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11、中性束物理与工程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胡纯栋、许永建、谢远来</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12、电磁场理论与微波技术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刘甫坤、单家芳、张新军、王晓洁、徐旵东、杨庆喜、秦成明</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14、强磁场科学与技术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秦经刚、丁开忠</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15、核热工与事故</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刘松林</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16、核装置水冷却工程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杨雷</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17、真空技术与应用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胡建生、潘皖江、姚达毛、谢远来</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18、等离子体与壁相互作用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罗广南、陈俊凌、杨钟时</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核技术及应用（082703）</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2、核化学</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孙玉兵</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5、辐射防护与环境影响</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胡立群</w:t>
            </w:r>
          </w:p>
        </w:tc>
      </w:tr>
      <w:tr>
        <w:tblPrEx>
          <w:tblLayout w:type="fixed"/>
          <w:tblCellMar>
            <w:top w:w="0" w:type="dxa"/>
            <w:left w:w="0" w:type="dxa"/>
            <w:bottom w:w="0" w:type="dxa"/>
            <w:right w:w="0" w:type="dxa"/>
          </w:tblCellMar>
        </w:tblPrEx>
        <w:trPr>
          <w:tblCellSpacing w:w="7" w:type="dxa"/>
        </w:trPr>
        <w:tc>
          <w:tcPr>
            <w:tcW w:w="136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环境科学与工程（077600）</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谭小丽、王奇</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2、光机电一体化</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奚维斌、欧靖、刘海庆</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3、仪器仪表工程设计、分析与制造</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高翔</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6、新型碳材料的制备与应用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方世东</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11、聚变堆材料的制备与应用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罗广南</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12、等离子体与材料相互作用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陈俊凌、丁锐</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王守国、王奇</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3、变流电源及控制技术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黄懿赟、刘智民</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6、智能检测技术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周芷伟</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1、计算机测控技术及网络化科学数据库</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张新军、傅鹏</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王华忠、王枫、李实</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3、计算机自动控制</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冯汉升、周芷伟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6、数据采集与等离子体控制</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王华忠、王枫、李实</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化学工程（085216）</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6、纳米催化剂技术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王奇</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10、新型化学电源</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方世东、王守国</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核能与核技术工程（085226）</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1、电物理装置结构与分析</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王晓洁、陆坤、刘常乐、曹磊、奚维斌、吴杰峰、胡立群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2、电气工程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丁开忠、徐旵东、黄懿赟、许留伟、李格、傅鹏、刘智民</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3、自动控制技术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黄连生、许留伟、刘甫坤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4、反应堆技术与数字仿真</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刘常乐</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5、等离子体控制与数据采集</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李格</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6、低温与超导工程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丁开忠、冯汉升、陆坤、刘华军</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7、核技术及应用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刘海庆、高翔</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8、核材料科学与技术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胡建生</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9、核安全与可靠性</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曹磊、胡立群</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10、核环境化学</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陈长伦</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11、中性束物理与工程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许永建、谢远来、胡纯栋</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12、电磁场理论与微波技术</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王晓洁、张新军、徐旵东、刘甫坤、毛玉周</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15、核装置水冷却工程</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杨雷</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16、真空技术与应用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谢远来、胡建生、吴杰峰</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17、等离子体与材料相互作用</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丁锐、倪国华、陈俊凌、罗广南</w:t>
            </w:r>
          </w:p>
        </w:tc>
      </w:tr>
      <w:tr>
        <w:tblPrEx>
          <w:tblLayout w:type="fixed"/>
          <w:tblCellMar>
            <w:top w:w="0" w:type="dxa"/>
            <w:left w:w="0" w:type="dxa"/>
            <w:bottom w:w="0" w:type="dxa"/>
            <w:right w:w="0" w:type="dxa"/>
          </w:tblCellMar>
        </w:tblPrEx>
        <w:trPr>
          <w:tblCellSpacing w:w="7" w:type="dxa"/>
        </w:trPr>
        <w:tc>
          <w:tcPr>
            <w:tcW w:w="136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环境工程（085229）</w:t>
            </w: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2、大气探测与光学遥感</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欧靖</w:t>
            </w:r>
          </w:p>
        </w:tc>
      </w:tr>
      <w:tr>
        <w:tblPrEx>
          <w:tblLayout w:type="fixed"/>
          <w:tblCellMar>
            <w:top w:w="0" w:type="dxa"/>
            <w:left w:w="0" w:type="dxa"/>
            <w:bottom w:w="0" w:type="dxa"/>
            <w:right w:w="0" w:type="dxa"/>
          </w:tblCellMar>
        </w:tblPrEx>
        <w:trPr>
          <w:tblCellSpacing w:w="7" w:type="dxa"/>
        </w:trPr>
        <w:tc>
          <w:tcPr>
            <w:tcW w:w="136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619"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14、水环境控制与修复</w:t>
            </w:r>
          </w:p>
        </w:tc>
        <w:tc>
          <w:tcPr>
            <w:tcW w:w="544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倪国华</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3、中科院合肥智能机械研究所</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1223"/>
        <w:gridCol w:w="1967"/>
        <w:gridCol w:w="5293"/>
      </w:tblGrid>
      <w:tr>
        <w:tblPrEx>
          <w:shd w:val="clear" w:color="auto" w:fill="CCCCCC"/>
          <w:tblLayout w:type="fixed"/>
          <w:tblCellMar>
            <w:top w:w="0" w:type="dxa"/>
            <w:left w:w="0" w:type="dxa"/>
            <w:bottom w:w="0" w:type="dxa"/>
            <w:right w:w="0" w:type="dxa"/>
          </w:tblCellMar>
        </w:tblPrEx>
        <w:trPr>
          <w:tblCellSpacing w:w="7" w:type="dxa"/>
        </w:trPr>
        <w:tc>
          <w:tcPr>
            <w:tcW w:w="1202"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1955"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5272"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120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凝聚态物理（070205）</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4、自旋电子学</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高放</w:t>
            </w:r>
          </w:p>
        </w:tc>
      </w:tr>
      <w:tr>
        <w:tblPrEx>
          <w:tblLayout w:type="fixed"/>
          <w:tblCellMar>
            <w:top w:w="0" w:type="dxa"/>
            <w:left w:w="0" w:type="dxa"/>
            <w:bottom w:w="0" w:type="dxa"/>
            <w:right w:w="0" w:type="dxa"/>
          </w:tblCellMar>
        </w:tblPrEx>
        <w:trPr>
          <w:tblCellSpacing w:w="7" w:type="dxa"/>
        </w:trPr>
        <w:tc>
          <w:tcPr>
            <w:tcW w:w="120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12、健康医学与康复学</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马祖长、周旭</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精密仪器及机械（080401）</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2、智能检测与传感器</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张正勇、高理升</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5、微电子机械系统与微细加工</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孔德义、尤晖、陈池来</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7、生物医疗仪器</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尤晖、周旭</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王进、孔令涛、遇鑫遥，张淑东</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2、纳米材料的表面与界面</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刘锦淮、黄行九、王振洋、赵爱武、王进、陈星</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杨良保、王振洋、蒋长龙、孟凡利、刘变化，郭正</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4、环境敏感纳米材料</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黄行九、李民强、孟凡利、徐伟宏、刘变化、郭正、罗涛、遇鑫遥</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6、新型碳材料的制备与应用</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赵爱武</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15、储能材料设计与制备</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张淑东</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20、自旋电子材料</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高放</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检测技术与自动化装置（081102）</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1、信号检测与处理</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高理富、双丰、李民强、陈池来、高理升</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2、多传感器信息融合</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林新华、曾新华</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3、微电子机械系统（MEMS）</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孔德义、林新华</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4、光电检测技术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王焕钦</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5、环境监测技术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高会议</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9、智能检测技术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刘锦淮、宋全军、姚志明</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模式识别与智能系统（081104）</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1、人机交互</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王慧</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2、智能农业</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王儒敬、宋良图、张正勇、高会议、周林立、黄河、魏圆圆、胡泽林</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3、智能机器人</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汪增福、孔斌、高理富、孙丙宇、宋全军、董翔</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4、人工智能</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魏圆圆</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6、健康信息技术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孙怡宁、杨先军、姚志明、李晓风</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7、视听觉信息处理与模式识别</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汪增福、孔斌、王慧</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8、机器学习</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陈雷</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1、大数据与云计算</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王儒敬、孙丙宇、王红强、崔超远、周林立、黄河、胡泽林</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3、智能系统</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董翔</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4、嵌入式系统</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孙怡宁、杨先军</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8、图像处理</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曾新华、陈雷</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9、信息安全</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崔超远</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11、生物信息学</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王红强</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环境科学与工程（077600）</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4、痕量成分光电检测技术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杨良保</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9、环境监测仪器设备</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王焕钦</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徐伟宏、孔令涛、陈星</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1、先进制造与智能传感技术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刘锦淮、孔德义、尤晖、宋全军、李民强、高理升、林新华</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2、光机电一体化</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孔德义、尤晖、杨先军</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4、智能检测技术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马祖长、杨良保、陈池来、高理升、姚志明</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孔令涛、遇鑫遥</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王振洋、蒋长龙、孟凡利、徐伟宏、张淑东、林新华</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4、环境敏感纳米材料</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刘锦淮、黄行九、蒋长龙、孟凡利、李民强、郭正、遇鑫遥</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5、有机/无机纳米复合材料</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陈星、张淑东</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郭正</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王振洋</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20、自旋电子材料</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高放</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1、光电检测技术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高放、王焕钦</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2、环境监测领域微信号处理</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陈池来</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4、光电信号检测技术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双丰</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5、自然交互、手写签名身份认证</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汪增福</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6、智能检测技术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孙怡宁、高理富、孔斌、周旭、陈雷、王慧</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7、智能机器人</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汪增福、高理富、孙丙宇、宋全军、董翔、王慧</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1、计算机测控技术及网络化科学数据库</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王儒敬、胡泽林</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王儒敬、宋良图、孙怡宁、孙丙宇、王红强、崔超远、杨先军、姚志明、高会议、周林立、陈雷、黄河、魏圆圆、胡泽林</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3、计算机自动控制</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董翔、周林立</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4、网络安全及监控平台</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崔超远</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化学工程（085216）</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1、新型分离技术</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王进</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13、应用电化学</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黄行九</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环境工程（085229）</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9、环境监测仪器设备</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王焕钦</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11、环境信息处理与智能系统</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高会议</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孔令涛、陈星</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14、水环境控制与修复</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徐伟宏</w:t>
            </w:r>
          </w:p>
        </w:tc>
      </w:tr>
      <w:tr>
        <w:tblPrEx>
          <w:tblLayout w:type="fixed"/>
          <w:tblCellMar>
            <w:top w:w="0" w:type="dxa"/>
            <w:left w:w="0" w:type="dxa"/>
            <w:bottom w:w="0" w:type="dxa"/>
            <w:right w:w="0" w:type="dxa"/>
          </w:tblCellMar>
        </w:tblPrEx>
        <w:trPr>
          <w:tblCellSpacing w:w="7" w:type="dxa"/>
        </w:trPr>
        <w:tc>
          <w:tcPr>
            <w:tcW w:w="120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生物工程（085238）</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2、辐射生物与放射医学</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王红强</w:t>
            </w:r>
          </w:p>
        </w:tc>
      </w:tr>
      <w:tr>
        <w:tblPrEx>
          <w:tblLayout w:type="fixed"/>
          <w:tblCellMar>
            <w:top w:w="0" w:type="dxa"/>
            <w:left w:w="0" w:type="dxa"/>
            <w:bottom w:w="0" w:type="dxa"/>
            <w:right w:w="0" w:type="dxa"/>
          </w:tblCellMar>
        </w:tblPrEx>
        <w:trPr>
          <w:tblCellSpacing w:w="7" w:type="dxa"/>
        </w:trPr>
        <w:tc>
          <w:tcPr>
            <w:tcW w:w="120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12、健康医学与康复学</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马祖长、周旭</w:t>
            </w:r>
          </w:p>
        </w:tc>
      </w:tr>
      <w:tr>
        <w:tblPrEx>
          <w:tblLayout w:type="fixed"/>
          <w:tblCellMar>
            <w:top w:w="0" w:type="dxa"/>
            <w:left w:w="0" w:type="dxa"/>
            <w:bottom w:w="0" w:type="dxa"/>
            <w:right w:w="0" w:type="dxa"/>
          </w:tblCellMar>
        </w:tblPrEx>
        <w:trPr>
          <w:tblCellSpacing w:w="7" w:type="dxa"/>
        </w:trPr>
        <w:tc>
          <w:tcPr>
            <w:tcW w:w="120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1955"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(非全日制)2、信息管理</w:t>
            </w:r>
          </w:p>
        </w:tc>
        <w:tc>
          <w:tcPr>
            <w:tcW w:w="527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魏圆圆</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4、中科院固体物理研究所</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1913"/>
        <w:gridCol w:w="2335"/>
        <w:gridCol w:w="4235"/>
      </w:tblGrid>
      <w:tr>
        <w:tblPrEx>
          <w:shd w:val="clear" w:color="auto" w:fill="CCCCCC"/>
          <w:tblLayout w:type="fixed"/>
          <w:tblCellMar>
            <w:top w:w="0" w:type="dxa"/>
            <w:left w:w="0" w:type="dxa"/>
            <w:bottom w:w="0" w:type="dxa"/>
            <w:right w:w="0" w:type="dxa"/>
          </w:tblCellMar>
        </w:tblPrEx>
        <w:trPr>
          <w:tblCellSpacing w:w="7" w:type="dxa"/>
        </w:trPr>
        <w:tc>
          <w:tcPr>
            <w:tcW w:w="1892"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2323"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4214"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189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凝聚态物理（070205）</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1、纳米材料科学</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孟国文、李广海、伍志鲲、段国韬、刘广强、张俊喜、王秀娟、</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2、低维材料物理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徐文、郑小宏</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3、超导材料物理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孙玉平、鲁文建、罗轩</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5、磁性材料物理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孙玉平、宋文海、罗轩</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6、热电材料物理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秦晓英、赵邦传</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7、多铁材料物理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杨杰</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8、功能薄膜材料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戴建明、朱雪斌、李新化、刘毛、史同飞、胡令</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9、极端条件下的材料物理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Alexander Goncharov、Eugene Gregoryanz、童鹏、赵邦传、苏付海、许依春、李永钢、</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11、能源与环境材料物理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Alexander Goncharov、Eugene Gregoryanz、方前锋、史同飞</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12、软凝聚态物理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吴学邦、庄重</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13、计算凝聚态物理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曾雉、邹良剑、郑小宏、王贤龙、张永胜、杨勇</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14、计算材料科学</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曾雉、刘长松、张永胜、王贤龙、李永钢、鲁文建、许依春</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15、凝聚态理论</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邹良剑、徐文、刘大勇</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16、表面与界面物理</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杨俊峰、杨勇、胡令</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精密仪器及机械（080401）</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8、精密计量与仪器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庄重</w:t>
            </w:r>
          </w:p>
        </w:tc>
      </w:tr>
      <w:tr>
        <w:tblPrEx>
          <w:tblLayout w:type="fixed"/>
          <w:tblCellMar>
            <w:top w:w="0" w:type="dxa"/>
            <w:left w:w="0" w:type="dxa"/>
            <w:bottom w:w="0" w:type="dxa"/>
            <w:right w:w="0" w:type="dxa"/>
          </w:tblCellMar>
        </w:tblPrEx>
        <w:trPr>
          <w:tblCellSpacing w:w="7" w:type="dxa"/>
        </w:trPr>
        <w:tc>
          <w:tcPr>
            <w:tcW w:w="189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李广海、费广涛、梁长浩、汪国忠、张云霞、王秀娟、方明</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2、纳米材料的表面与界面</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胡小晔</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蔡伟平、李越、段国韬、刘广强、张俊喜、李新化</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4、环境敏感纳米材料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孟国文、蔡伟平、赵惠军、李越、张云霞、胡小晔、李明涛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6、新型碳材料的制备与应用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赵惠军、韩方明</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费广涛、张海民、潘书生</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9、光电功能材料的表面与界面</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李明涛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10、柔性可延展材料与器件</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叶长辉</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11、聚变堆材料的制备与应用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方前锋、王先平、郝汀、蒋卫斌、张涛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13、激光与材料相互作用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梁长浩、苏付海</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朱雪斌、王先平、郝汀、刘毛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15、储能材料设计与制备</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辛红星、杨俊峰、韩方明</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16、吸能材料设计与制备</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韩福生、蒋卫斌、王新福</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17、团簇化学</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伍志鲲</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21、磁性材料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宋文海、杨杰</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22、热电材料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秦晓英、辛红星、李地</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24、强磁场下材料制备与表征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戴建明、童鹏</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环境科学与工程（077600）</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汪国忠、张海民</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核能科学与工程（082701）</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8、核材料科学与技术</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刘长松</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3、仪器仪表工程设计、分析与制造</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庄重</w:t>
            </w:r>
          </w:p>
        </w:tc>
      </w:tr>
      <w:tr>
        <w:tblPrEx>
          <w:tblLayout w:type="fixed"/>
          <w:tblCellMar>
            <w:top w:w="0" w:type="dxa"/>
            <w:left w:w="0" w:type="dxa"/>
            <w:bottom w:w="0" w:type="dxa"/>
            <w:right w:w="0" w:type="dxa"/>
          </w:tblCellMar>
        </w:tblPrEx>
        <w:trPr>
          <w:tblCellSpacing w:w="7" w:type="dxa"/>
        </w:trPr>
        <w:tc>
          <w:tcPr>
            <w:tcW w:w="1892"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费广涛、赵惠军、伍志鲲、张云霞、王秀娟</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蔡伟平、李越、张云霞、段国韬、张俊喜、李新化</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4、环境敏感纳米材料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蔡伟平、梁长浩、李越、段国韬、张俊喜、王秀娟、李明涛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6、新型碳材料的制备与应用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赵惠军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7、高分子材料的功能化与高性能化</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史同飞</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Alexander Goncharov、费广涛、潘书生</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9、光电功能材料的表面与界面</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李明涛</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11、聚变堆材料的制备与应用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王先平、郝汀、吴学邦</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12、等离子体与材料相互作用</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李永钢、庄重</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朱雪斌、王先平、郝汀、李新化、史同飞、胡令</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15、储能材料设计与制备</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Alexander Goncharov、Eugene Gregoryanz、辛红星、杨俊峰</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16、吸能材料设计与制备</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蒋卫斌</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17、团簇化学</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伍志鲲、Eugene Gregoryanz</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18、超导材料的结构与性能</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鲁文建</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19、计算材料科学</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曾雉、张永胜、王贤龙、李永钢</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20、自旋电子材料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曾雉、邹良剑</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21、磁性材料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王贤龙、鲁文建</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22、热电材料</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张永胜、辛红星</w:t>
            </w:r>
          </w:p>
        </w:tc>
      </w:tr>
      <w:tr>
        <w:tblPrEx>
          <w:tblLayout w:type="fixed"/>
          <w:tblCellMar>
            <w:top w:w="0" w:type="dxa"/>
            <w:left w:w="0" w:type="dxa"/>
            <w:bottom w:w="0" w:type="dxa"/>
            <w:right w:w="0" w:type="dxa"/>
          </w:tblCellMar>
        </w:tblPrEx>
        <w:trPr>
          <w:tblCellSpacing w:w="7" w:type="dxa"/>
        </w:trPr>
        <w:tc>
          <w:tcPr>
            <w:tcW w:w="1892"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24、强磁场下材料制备与表征</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朱雪斌、赵邦传</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邹良剑</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化学工程（085216）</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4、功能材料合成工艺</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叶长辉</w:t>
            </w:r>
          </w:p>
        </w:tc>
      </w:tr>
      <w:tr>
        <w:tblPrEx>
          <w:tblLayout w:type="fixed"/>
          <w:tblCellMar>
            <w:top w:w="0" w:type="dxa"/>
            <w:left w:w="0" w:type="dxa"/>
            <w:bottom w:w="0" w:type="dxa"/>
            <w:right w:w="0" w:type="dxa"/>
          </w:tblCellMar>
        </w:tblPrEx>
        <w:trPr>
          <w:tblCellSpacing w:w="7" w:type="dxa"/>
        </w:trPr>
        <w:tc>
          <w:tcPr>
            <w:tcW w:w="18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核能与核技术工程（085226）</w:t>
            </w:r>
          </w:p>
        </w:tc>
        <w:tc>
          <w:tcPr>
            <w:tcW w:w="2323"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8、核材料科学与技术</w:t>
            </w:r>
          </w:p>
        </w:tc>
        <w:tc>
          <w:tcPr>
            <w:tcW w:w="421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方前锋、蒋卫斌</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5、中科院强磁场科学中心</w:t>
      </w:r>
    </w:p>
    <w:tbl>
      <w:tblPr>
        <w:tblW w:w="8484" w:type="dxa"/>
        <w:tblCellSpacing w:w="7" w:type="dxa"/>
        <w:tblInd w:w="0" w:type="dxa"/>
        <w:shd w:val="clear" w:color="auto" w:fill="CCCCCC"/>
        <w:tblLayout w:type="fixed"/>
        <w:tblCellMar>
          <w:top w:w="0" w:type="dxa"/>
          <w:left w:w="0" w:type="dxa"/>
          <w:bottom w:w="0" w:type="dxa"/>
          <w:right w:w="0" w:type="dxa"/>
        </w:tblCellMar>
      </w:tblPr>
      <w:tblGrid>
        <w:gridCol w:w="2601"/>
        <w:gridCol w:w="3196"/>
        <w:gridCol w:w="2687"/>
      </w:tblGrid>
      <w:tr>
        <w:tblPrEx>
          <w:shd w:val="clear" w:color="auto" w:fill="CCCCCC"/>
          <w:tblLayout w:type="fixed"/>
          <w:tblCellMar>
            <w:top w:w="0" w:type="dxa"/>
            <w:left w:w="0" w:type="dxa"/>
            <w:bottom w:w="0" w:type="dxa"/>
            <w:right w:w="0" w:type="dxa"/>
          </w:tblCellMar>
        </w:tblPrEx>
        <w:trPr>
          <w:tblCellSpacing w:w="7" w:type="dxa"/>
        </w:trPr>
        <w:tc>
          <w:tcPr>
            <w:tcW w:w="2580"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3184"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2666"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凝聚态物理（070205）</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1、纳米材料科学</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薛飞</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2、低维材料物理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宁伟、田明亮</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3、超导材料物理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朱相德、熊奕敏、张昌锦、田明亮</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4、自旋电子学</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张蕾、张昌锦、张发培</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5、磁性材料物理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熊奕敏、薛飞、杨昭荣、屈哲</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8、功能薄膜材料</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张发培</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9、极端条件下的材料物理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宁伟、杨昭荣</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13计算凝聚态物理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杨晓萍</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14计算材料科学</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杨晓萍</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16、表面与界面物理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曹亮、盛志高</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1、物理生物与技术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张钠</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王俊峰</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6、磁场生物效应</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林文楚</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7、核磁共振技术与应用</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孙红宾、郑新威、张钠</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8、肿瘤药物学</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梁小飞、刘静、刘青松</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9、肿瘤生物学</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梁小飞、王文超、林文楚</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13、生物医用材料</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王俊峰</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7、高分子材料的功能化与高性能化</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郑新威</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13、激光与材料相互作用</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盛志高</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曹亮</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20、自旋电子材料</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杜海峰</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21、磁性材料</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杜海峰</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24、强磁场下材料制备与表征</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屈哲</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制冷及低温工程（080705）</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1、大型深低温工程技术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李俊杰</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3、大型氦低温系统关键技术研究</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李俊杰、欧阳峥嵘</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4、真空技术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欧阳峥嵘</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检测技术与自动化装置（081102）</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1、信号检测与处理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申飞</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9、智能检测技术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申飞</w:t>
            </w:r>
          </w:p>
        </w:tc>
      </w:tr>
      <w:tr>
        <w:tblPrEx>
          <w:tblLayout w:type="fixed"/>
          <w:tblCellMar>
            <w:top w:w="0" w:type="dxa"/>
            <w:left w:w="0" w:type="dxa"/>
            <w:bottom w:w="0" w:type="dxa"/>
            <w:right w:w="0" w:type="dxa"/>
          </w:tblCellMar>
        </w:tblPrEx>
        <w:trPr>
          <w:tblCellSpacing w:w="7" w:type="dxa"/>
        </w:trPr>
        <w:tc>
          <w:tcPr>
            <w:tcW w:w="258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模式识别与智能系统（081104）</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1、人机交互</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吴仲城</w:t>
            </w:r>
          </w:p>
        </w:tc>
      </w:tr>
      <w:tr>
        <w:tblPrEx>
          <w:tblLayout w:type="fixed"/>
          <w:tblCellMar>
            <w:top w:w="0" w:type="dxa"/>
            <w:left w:w="0" w:type="dxa"/>
            <w:bottom w:w="0" w:type="dxa"/>
            <w:right w:w="0" w:type="dxa"/>
          </w:tblCellMar>
        </w:tblPrEx>
        <w:trPr>
          <w:tblCellSpacing w:w="7" w:type="dxa"/>
        </w:trPr>
        <w:tc>
          <w:tcPr>
            <w:tcW w:w="258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1、大数据与云计算</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吴仲城</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核能科学与工程（082701）</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2、电气工程</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刘小宁、谭运飞</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14、强磁场科学与技术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陈文革、匡光力、谭运飞</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薛飞</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7、高分子材料的功能化与高性能化</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郑新威</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9、光电功能材料的表面与界面</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曹亮</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13、激光与材料相互作用</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盛志高</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曹亮</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19、计算材料科学</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杨晓萍</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21、磁性材料</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屈哲</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24、强磁场下材料制备与表征</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盛志高、屈哲</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动力工程（085206）</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1、大型深低温工程技术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李俊杰、欧阳峥嵘</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3、大型氦低温系统关键技术研究</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李俊杰</w:t>
            </w:r>
          </w:p>
        </w:tc>
      </w:tr>
      <w:tr>
        <w:tblPrEx>
          <w:tblLayout w:type="fixed"/>
          <w:tblCellMar>
            <w:top w:w="0" w:type="dxa"/>
            <w:left w:w="0" w:type="dxa"/>
            <w:bottom w:w="0" w:type="dxa"/>
            <w:right w:w="0" w:type="dxa"/>
          </w:tblCellMar>
        </w:tblPrEx>
        <w:trPr>
          <w:tblCellSpacing w:w="7" w:type="dxa"/>
        </w:trPr>
        <w:tc>
          <w:tcPr>
            <w:tcW w:w="258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3、变流电源及控制技术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刘小宁</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吴仲城</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3、计算机自动控制</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吴仲城</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核能与核技术工程（085226）</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2、电气工程</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谭运飞</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14、强磁场科学与技术</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谭运飞</w:t>
            </w:r>
          </w:p>
        </w:tc>
      </w:tr>
      <w:tr>
        <w:tblPrEx>
          <w:tblLayout w:type="fixed"/>
          <w:tblCellMar>
            <w:top w:w="0" w:type="dxa"/>
            <w:left w:w="0" w:type="dxa"/>
            <w:bottom w:w="0" w:type="dxa"/>
            <w:right w:w="0" w:type="dxa"/>
          </w:tblCellMar>
        </w:tblPrEx>
        <w:trPr>
          <w:tblCellSpacing w:w="7" w:type="dxa"/>
        </w:trPr>
        <w:tc>
          <w:tcPr>
            <w:tcW w:w="258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生物工程（085238）</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林文楚、王俊峰</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7、核磁共振技术与应用</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郑新威</w:t>
            </w:r>
          </w:p>
        </w:tc>
      </w:tr>
      <w:tr>
        <w:tblPrEx>
          <w:tblLayout w:type="fixed"/>
          <w:tblCellMar>
            <w:top w:w="0" w:type="dxa"/>
            <w:left w:w="0" w:type="dxa"/>
            <w:bottom w:w="0" w:type="dxa"/>
            <w:right w:w="0" w:type="dxa"/>
          </w:tblCellMar>
        </w:tblPrEx>
        <w:trPr>
          <w:tblCellSpacing w:w="7" w:type="dxa"/>
        </w:trPr>
        <w:tc>
          <w:tcPr>
            <w:tcW w:w="258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13、生物医用材料</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林文楚、王俊峰</w:t>
            </w:r>
          </w:p>
        </w:tc>
      </w:tr>
      <w:tr>
        <w:tblPrEx>
          <w:tblLayout w:type="fixed"/>
          <w:tblCellMar>
            <w:top w:w="0" w:type="dxa"/>
            <w:left w:w="0" w:type="dxa"/>
            <w:bottom w:w="0" w:type="dxa"/>
            <w:right w:w="0" w:type="dxa"/>
          </w:tblCellMar>
        </w:tblPrEx>
        <w:trPr>
          <w:tblCellSpacing w:w="7" w:type="dxa"/>
        </w:trPr>
        <w:tc>
          <w:tcPr>
            <w:tcW w:w="258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318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(非全日制)3、大科学工程运行管理</w:t>
            </w:r>
          </w:p>
        </w:tc>
        <w:tc>
          <w:tcPr>
            <w:tcW w:w="266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欧阳峥嵘</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6、中科院合肥研究院医学物理与技术中心</w:t>
      </w:r>
    </w:p>
    <w:tbl>
      <w:tblPr>
        <w:tblW w:w="8484" w:type="dxa"/>
        <w:tblCellSpacing w:w="7" w:type="dxa"/>
        <w:tblInd w:w="0" w:type="dxa"/>
        <w:shd w:val="clear" w:color="auto" w:fill="CCCCCC"/>
        <w:tblLayout w:type="fixed"/>
        <w:tblCellMar>
          <w:top w:w="0" w:type="dxa"/>
          <w:left w:w="0" w:type="dxa"/>
          <w:bottom w:w="0" w:type="dxa"/>
          <w:right w:w="0" w:type="dxa"/>
        </w:tblCellMar>
      </w:tblPr>
      <w:tblGrid>
        <w:gridCol w:w="2085"/>
        <w:gridCol w:w="3540"/>
        <w:gridCol w:w="2859"/>
      </w:tblGrid>
      <w:tr>
        <w:tblPrEx>
          <w:shd w:val="clear" w:color="auto" w:fill="CCCCCC"/>
          <w:tblLayout w:type="fixed"/>
          <w:tblCellMar>
            <w:top w:w="0" w:type="dxa"/>
            <w:left w:w="0" w:type="dxa"/>
            <w:bottom w:w="0" w:type="dxa"/>
            <w:right w:w="0" w:type="dxa"/>
          </w:tblCellMar>
        </w:tblPrEx>
        <w:trPr>
          <w:tblCellSpacing w:w="7" w:type="dxa"/>
        </w:trPr>
        <w:tc>
          <w:tcPr>
            <w:tcW w:w="2064"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3528"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2838"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2064"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光学（070207）</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3、激光雷达技术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徐赤东</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5、光学传感器及应用</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徐赤东</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8、先进激光技术及应用</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江海河、吴先友</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15、生物医学光学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江海河、吴先友</w:t>
            </w:r>
          </w:p>
        </w:tc>
      </w:tr>
      <w:tr>
        <w:tblPrEx>
          <w:tblLayout w:type="fixed"/>
          <w:tblCellMar>
            <w:top w:w="0" w:type="dxa"/>
            <w:left w:w="0" w:type="dxa"/>
            <w:bottom w:w="0" w:type="dxa"/>
            <w:right w:w="0" w:type="dxa"/>
          </w:tblCellMar>
        </w:tblPrEx>
        <w:trPr>
          <w:tblCellSpacing w:w="7" w:type="dxa"/>
        </w:trPr>
        <w:tc>
          <w:tcPr>
            <w:tcW w:w="2064"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1、物理生物与技术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储焰南、陈小景</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2、辐射生物与放射医学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韩伟、王宏志</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杨武林</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8、肿瘤药物学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戴海明</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9、肿瘤生物学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戴海明、杨武林、方志友、王宏志</w:t>
            </w:r>
          </w:p>
        </w:tc>
      </w:tr>
      <w:tr>
        <w:tblPrEx>
          <w:tblLayout w:type="fixed"/>
          <w:tblCellMar>
            <w:top w:w="0" w:type="dxa"/>
            <w:left w:w="0" w:type="dxa"/>
            <w:bottom w:w="0" w:type="dxa"/>
            <w:right w:w="0" w:type="dxa"/>
          </w:tblCellMar>
        </w:tblPrEx>
        <w:trPr>
          <w:tblCellSpacing w:w="7" w:type="dxa"/>
        </w:trPr>
        <w:tc>
          <w:tcPr>
            <w:tcW w:w="2064"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检测技术与自动化装置（081102）</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1、信号检测与处理</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储焰南</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5、环境监测技术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沈成银</w:t>
            </w:r>
          </w:p>
        </w:tc>
      </w:tr>
      <w:tr>
        <w:tblPrEx>
          <w:tblLayout w:type="fixed"/>
          <w:tblCellMar>
            <w:top w:w="0" w:type="dxa"/>
            <w:left w:w="0" w:type="dxa"/>
            <w:bottom w:w="0" w:type="dxa"/>
            <w:right w:w="0" w:type="dxa"/>
          </w:tblCellMar>
        </w:tblPrEx>
        <w:trPr>
          <w:tblCellSpacing w:w="7" w:type="dxa"/>
        </w:trPr>
        <w:tc>
          <w:tcPr>
            <w:tcW w:w="20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模式识别与智能系统（081104）</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4、人工智能</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李海</w:t>
            </w:r>
          </w:p>
        </w:tc>
      </w:tr>
      <w:tr>
        <w:tblPrEx>
          <w:tblLayout w:type="fixed"/>
          <w:tblCellMar>
            <w:top w:w="0" w:type="dxa"/>
            <w:left w:w="0" w:type="dxa"/>
            <w:bottom w:w="0" w:type="dxa"/>
            <w:right w:w="0" w:type="dxa"/>
          </w:tblCellMar>
        </w:tblPrEx>
        <w:trPr>
          <w:tblCellSpacing w:w="7" w:type="dxa"/>
        </w:trPr>
        <w:tc>
          <w:tcPr>
            <w:tcW w:w="20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8、图像处理</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李海</w:t>
            </w:r>
          </w:p>
        </w:tc>
      </w:tr>
      <w:tr>
        <w:tblPrEx>
          <w:tblLayout w:type="fixed"/>
          <w:tblCellMar>
            <w:top w:w="0" w:type="dxa"/>
            <w:left w:w="0" w:type="dxa"/>
            <w:bottom w:w="0" w:type="dxa"/>
            <w:right w:w="0" w:type="dxa"/>
          </w:tblCellMar>
        </w:tblPrEx>
        <w:trPr>
          <w:tblCellSpacing w:w="7" w:type="dxa"/>
        </w:trPr>
        <w:tc>
          <w:tcPr>
            <w:tcW w:w="2064"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2、光机电一体化</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徐赤东、吴先友、江海河</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4、智能检测技术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储焰南</w:t>
            </w:r>
          </w:p>
        </w:tc>
      </w:tr>
      <w:tr>
        <w:tblPrEx>
          <w:tblLayout w:type="fixed"/>
          <w:tblCellMar>
            <w:top w:w="0" w:type="dxa"/>
            <w:left w:w="0" w:type="dxa"/>
            <w:bottom w:w="0" w:type="dxa"/>
            <w:right w:w="0" w:type="dxa"/>
          </w:tblCellMar>
        </w:tblPrEx>
        <w:trPr>
          <w:tblCellSpacing w:w="7" w:type="dxa"/>
        </w:trPr>
        <w:tc>
          <w:tcPr>
            <w:tcW w:w="20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4、光电信号检测技术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李海</w:t>
            </w:r>
          </w:p>
        </w:tc>
      </w:tr>
      <w:tr>
        <w:tblPrEx>
          <w:tblLayout w:type="fixed"/>
          <w:tblCellMar>
            <w:top w:w="0" w:type="dxa"/>
            <w:left w:w="0" w:type="dxa"/>
            <w:bottom w:w="0" w:type="dxa"/>
            <w:right w:w="0" w:type="dxa"/>
          </w:tblCellMar>
        </w:tblPrEx>
        <w:trPr>
          <w:tblCellSpacing w:w="7" w:type="dxa"/>
        </w:trPr>
        <w:tc>
          <w:tcPr>
            <w:tcW w:w="20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李海</w:t>
            </w:r>
          </w:p>
        </w:tc>
      </w:tr>
      <w:tr>
        <w:tblPrEx>
          <w:tblLayout w:type="fixed"/>
          <w:tblCellMar>
            <w:top w:w="0" w:type="dxa"/>
            <w:left w:w="0" w:type="dxa"/>
            <w:bottom w:w="0" w:type="dxa"/>
            <w:right w:w="0" w:type="dxa"/>
          </w:tblCellMar>
        </w:tblPrEx>
        <w:trPr>
          <w:tblCellSpacing w:w="7" w:type="dxa"/>
        </w:trPr>
        <w:tc>
          <w:tcPr>
            <w:tcW w:w="2064"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生物工程（085238）</w:t>
            </w: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1、物理生物与技术</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储焰南</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2、辐射生物与放射医学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韩伟</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戴海明、杨武林</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9、肿瘤生物学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戴海明、杨武林、方志友</w:t>
            </w:r>
          </w:p>
        </w:tc>
      </w:tr>
      <w:tr>
        <w:tblPrEx>
          <w:tblLayout w:type="fixed"/>
          <w:tblCellMar>
            <w:top w:w="0" w:type="dxa"/>
            <w:left w:w="0" w:type="dxa"/>
            <w:bottom w:w="0" w:type="dxa"/>
            <w:right w:w="0" w:type="dxa"/>
          </w:tblCellMar>
        </w:tblPrEx>
        <w:trPr>
          <w:tblCellSpacing w:w="7" w:type="dxa"/>
        </w:trPr>
        <w:tc>
          <w:tcPr>
            <w:tcW w:w="2064"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35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14、生物医学光学</w:t>
            </w:r>
          </w:p>
        </w:tc>
        <w:tc>
          <w:tcPr>
            <w:tcW w:w="283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徐赤东、吴先友、江海河</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7、中科院合肥研究院技术生物与农业工程研究所</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2149"/>
        <w:gridCol w:w="2993"/>
        <w:gridCol w:w="3341"/>
      </w:tblGrid>
      <w:tr>
        <w:tblPrEx>
          <w:shd w:val="clear" w:color="auto" w:fill="CCCCCC"/>
          <w:tblLayout w:type="fixed"/>
          <w:tblCellMar>
            <w:top w:w="0" w:type="dxa"/>
            <w:left w:w="0" w:type="dxa"/>
            <w:bottom w:w="0" w:type="dxa"/>
            <w:right w:w="0" w:type="dxa"/>
          </w:tblCellMar>
        </w:tblPrEx>
        <w:trPr>
          <w:tblCellSpacing w:w="7" w:type="dxa"/>
        </w:trPr>
        <w:tc>
          <w:tcPr>
            <w:tcW w:w="2128"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2981"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3320"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1、物理生物与技术</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吴跃进、黄青、张立云、刘斌美、詹福如</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2、辐射生物与放射医学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吴李君、王军、卞坡</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3、环境化学与毒理学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吴李君、许安、陈少鹏、赵国平、汤明礼</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4、离子束生物工程</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吴丽芳、郑之明、吴跃进、刘斌美、王军、卞坡</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吴丽芳、郑之明、陈少鹏、汤明礼</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8、肿瘤药物学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赵国平</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10、生物仿生与生态学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刘方邻</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13、生物医用材料</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吴正岩</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张立云</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5、有机/无机纳米复合材料</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吴正岩、蔡冬清</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核技术及应用（082703）</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1、核技术</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詹福如</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8、辐射防护与环境影响</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冯慧云、黄青</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环境科学与工程（077600）</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12、环境毒理与生态</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许安</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蔡冬清</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14、水环境控制与修复</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冯慧云</w:t>
            </w:r>
          </w:p>
        </w:tc>
      </w:tr>
      <w:tr>
        <w:tblPrEx>
          <w:tblLayout w:type="fixed"/>
          <w:tblCellMar>
            <w:top w:w="0" w:type="dxa"/>
            <w:left w:w="0" w:type="dxa"/>
            <w:bottom w:w="0" w:type="dxa"/>
            <w:right w:w="0" w:type="dxa"/>
          </w:tblCellMar>
        </w:tblPrEx>
        <w:trPr>
          <w:tblCellSpacing w:w="7" w:type="dxa"/>
        </w:trPr>
        <w:tc>
          <w:tcPr>
            <w:tcW w:w="21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4、智能检测技术</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吴跃进</w:t>
            </w:r>
          </w:p>
        </w:tc>
      </w:tr>
      <w:tr>
        <w:tblPrEx>
          <w:tblLayout w:type="fixed"/>
          <w:tblCellMar>
            <w:top w:w="0" w:type="dxa"/>
            <w:left w:w="0" w:type="dxa"/>
            <w:bottom w:w="0" w:type="dxa"/>
            <w:right w:w="0" w:type="dxa"/>
          </w:tblCellMar>
        </w:tblPrEx>
        <w:trPr>
          <w:tblCellSpacing w:w="7" w:type="dxa"/>
        </w:trPr>
        <w:tc>
          <w:tcPr>
            <w:tcW w:w="21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5、有机/无机纳米复合材料</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吴正岩、蔡冬清、张立云</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化学工程（085216）</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1、新型分离技术</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郑之明</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9、组合化学在催化中的应用</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张立云</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环境工程（085229）</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12、环境毒理与生态</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许安、赵国平、陈少鹏</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吴正岩、许安、蔡冬清</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14、水环境控制与修复</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黄青、冯慧云</w:t>
            </w:r>
          </w:p>
        </w:tc>
      </w:tr>
      <w:tr>
        <w:tblPrEx>
          <w:tblLayout w:type="fixed"/>
          <w:tblCellMar>
            <w:top w:w="0" w:type="dxa"/>
            <w:left w:w="0" w:type="dxa"/>
            <w:bottom w:w="0" w:type="dxa"/>
            <w:right w:w="0" w:type="dxa"/>
          </w:tblCellMar>
        </w:tblPrEx>
        <w:trPr>
          <w:tblCellSpacing w:w="7" w:type="dxa"/>
        </w:trPr>
        <w:tc>
          <w:tcPr>
            <w:tcW w:w="2128"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生物工程（085238）</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1、物理生物与技术</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吴跃进、刘斌美</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2、辐射生物与放射医学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吴李君、王军</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3、环境化学与毒理学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吴李君</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4、离子束生物工程</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王军、黄青、刘斌美</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吴丽芳、郑之明、冯慧云、陈少鹏、汤明礼</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8、肿瘤药物学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赵国平</w:t>
            </w:r>
          </w:p>
        </w:tc>
      </w:tr>
      <w:tr>
        <w:tblPrEx>
          <w:tblLayout w:type="fixed"/>
          <w:tblCellMar>
            <w:top w:w="0" w:type="dxa"/>
            <w:left w:w="0" w:type="dxa"/>
            <w:bottom w:w="0" w:type="dxa"/>
            <w:right w:w="0" w:type="dxa"/>
          </w:tblCellMar>
        </w:tblPrEx>
        <w:trPr>
          <w:tblCellSpacing w:w="7" w:type="dxa"/>
        </w:trPr>
        <w:tc>
          <w:tcPr>
            <w:tcW w:w="2128"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10、生物仿生与生态学</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刘方邻</w:t>
            </w:r>
          </w:p>
        </w:tc>
      </w:tr>
      <w:tr>
        <w:tblPrEx>
          <w:tblLayout w:type="fixed"/>
          <w:tblCellMar>
            <w:top w:w="0" w:type="dxa"/>
            <w:left w:w="0" w:type="dxa"/>
            <w:bottom w:w="0" w:type="dxa"/>
            <w:right w:w="0" w:type="dxa"/>
          </w:tblCellMar>
        </w:tblPrEx>
        <w:trPr>
          <w:tblCellSpacing w:w="7" w:type="dxa"/>
        </w:trPr>
        <w:tc>
          <w:tcPr>
            <w:tcW w:w="2128"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29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(非全日制)1、环境工程管理</w:t>
            </w:r>
          </w:p>
        </w:tc>
        <w:tc>
          <w:tcPr>
            <w:tcW w:w="332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冯慧云</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8、中科院核能安全技术研究所</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2404"/>
        <w:gridCol w:w="2142"/>
        <w:gridCol w:w="3937"/>
      </w:tblGrid>
      <w:tr>
        <w:tblPrEx>
          <w:shd w:val="clear" w:color="auto" w:fill="CCCCCC"/>
          <w:tblLayout w:type="fixed"/>
          <w:tblCellMar>
            <w:top w:w="0" w:type="dxa"/>
            <w:left w:w="0" w:type="dxa"/>
            <w:bottom w:w="0" w:type="dxa"/>
            <w:right w:w="0" w:type="dxa"/>
          </w:tblCellMar>
        </w:tblPrEx>
        <w:trPr>
          <w:tblCellSpacing w:w="7" w:type="dxa"/>
        </w:trPr>
        <w:tc>
          <w:tcPr>
            <w:tcW w:w="2383"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2130"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3916"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2383"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核能科学与工程（082701）</w:t>
            </w: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3、自动控制技术</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汪建业、宋勇</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4、反应堆技术与数字仿真</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吴洁、沈炜</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9、核安全与可靠性</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赵柱民、王石生、吴洁</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10、核材料科学与技术</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郑明杰、郁杰、黄群英、吴庆生、李春京、朱志强</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19、中子物理与临界安全</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沈水法、吴宜灿、沈炜、蒋洁琼、郑善良</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20、核热工与事故</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柏云清、郁杰、王石生、朱志强、赵柱民</w:t>
            </w:r>
          </w:p>
        </w:tc>
      </w:tr>
      <w:tr>
        <w:tblPrEx>
          <w:tblLayout w:type="fixed"/>
          <w:tblCellMar>
            <w:top w:w="0" w:type="dxa"/>
            <w:left w:w="0" w:type="dxa"/>
            <w:bottom w:w="0" w:type="dxa"/>
            <w:right w:w="0" w:type="dxa"/>
          </w:tblCellMar>
        </w:tblPrEx>
        <w:trPr>
          <w:tblCellSpacing w:w="7" w:type="dxa"/>
        </w:trPr>
        <w:tc>
          <w:tcPr>
            <w:tcW w:w="2383"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核技术及应用（082703）</w:t>
            </w: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1、核技术</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李桃生、黄群英、王磊</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2、核化学</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吴庆生、李春京</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6、辐射防护与环境影响</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李桃生</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7、核应急与核文化</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王世鹏</w:t>
            </w:r>
          </w:p>
        </w:tc>
      </w:tr>
      <w:tr>
        <w:tblPrEx>
          <w:tblLayout w:type="fixed"/>
          <w:tblCellMar>
            <w:top w:w="0" w:type="dxa"/>
            <w:left w:w="0" w:type="dxa"/>
            <w:bottom w:w="0" w:type="dxa"/>
            <w:right w:w="0" w:type="dxa"/>
          </w:tblCellMar>
        </w:tblPrEx>
        <w:trPr>
          <w:tblCellSpacing w:w="7" w:type="dxa"/>
        </w:trPr>
        <w:tc>
          <w:tcPr>
            <w:tcW w:w="2383"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2、系统建模与仿真</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王磊、方菱</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5、虚拟现实</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龙鹏程</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6、光电信息处理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汪建业</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9、信息安全</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吴宜灿</w:t>
            </w:r>
          </w:p>
        </w:tc>
      </w:tr>
      <w:tr>
        <w:tblPrEx>
          <w:tblLayout w:type="fixed"/>
          <w:tblCellMar>
            <w:top w:w="0" w:type="dxa"/>
            <w:left w:w="0" w:type="dxa"/>
            <w:bottom w:w="0" w:type="dxa"/>
            <w:right w:w="0" w:type="dxa"/>
          </w:tblCellMar>
        </w:tblPrEx>
        <w:trPr>
          <w:tblCellSpacing w:w="7" w:type="dxa"/>
        </w:trPr>
        <w:tc>
          <w:tcPr>
            <w:tcW w:w="2383"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核能与核技术工程（085226）</w:t>
            </w: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3、自动控制技术</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宋勇</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4、反应堆技术与数字仿真</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沈炜、龙鹏程、王磊、方菱</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7、核材料科学与技术</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郑明杰、黄群英、吴庆生、李春京、朱志强</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9、核安全与可靠性</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汪建业、吴洁</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10、核环境化学</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李春京</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18、中子物理与临界安全</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沈水法、李桃生、吴宜灿、蒋洁琼、郑善良</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19、核热工与事故</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柏云清、赵柱民、郁杰、王石生</w:t>
            </w:r>
          </w:p>
        </w:tc>
      </w:tr>
      <w:tr>
        <w:tblPrEx>
          <w:tblLayout w:type="fixed"/>
          <w:tblCellMar>
            <w:top w:w="0" w:type="dxa"/>
            <w:left w:w="0" w:type="dxa"/>
            <w:bottom w:w="0" w:type="dxa"/>
            <w:right w:w="0" w:type="dxa"/>
          </w:tblCellMar>
        </w:tblPrEx>
        <w:trPr>
          <w:tblCellSpacing w:w="7" w:type="dxa"/>
        </w:trPr>
        <w:tc>
          <w:tcPr>
            <w:tcW w:w="2383"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(非全日制)3、大科学工程运行管理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赵柱民、郁杰</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(非全日制)4、核能工程管理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郑明杰、沈水法、吴宜灿、黄群英、王石生、沈炜、郑善良</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(非全日制)2、信息管理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汪建业、吴洁、龙鹏程、王磊、方菱</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(非全日制)5、设计制造管理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柏云清</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(非全日制)6、项目管理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吴庆生、蒋洁琼、李春京宋勇、朱志强、王世鹏</w:t>
            </w:r>
          </w:p>
        </w:tc>
      </w:tr>
      <w:tr>
        <w:tblPrEx>
          <w:tblLayout w:type="fixed"/>
          <w:tblCellMar>
            <w:top w:w="0" w:type="dxa"/>
            <w:left w:w="0" w:type="dxa"/>
            <w:bottom w:w="0" w:type="dxa"/>
            <w:right w:w="0" w:type="dxa"/>
          </w:tblCellMar>
        </w:tblPrEx>
        <w:trPr>
          <w:tblCellSpacing w:w="7" w:type="dxa"/>
        </w:trPr>
        <w:tc>
          <w:tcPr>
            <w:tcW w:w="2383"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13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(非全日制)1、环境工程管理</w:t>
            </w:r>
          </w:p>
        </w:tc>
        <w:tc>
          <w:tcPr>
            <w:tcW w:w="391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李桃生</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9、中科院合肥研究院应用技术研究所</w:t>
      </w:r>
    </w:p>
    <w:tbl>
      <w:tblPr>
        <w:tblW w:w="8484" w:type="dxa"/>
        <w:tblCellSpacing w:w="7" w:type="dxa"/>
        <w:tblInd w:w="0" w:type="dxa"/>
        <w:shd w:val="clear" w:color="auto" w:fill="CCCCCC"/>
        <w:tblLayout w:type="fixed"/>
        <w:tblCellMar>
          <w:top w:w="0" w:type="dxa"/>
          <w:left w:w="0" w:type="dxa"/>
          <w:bottom w:w="0" w:type="dxa"/>
          <w:right w:w="0" w:type="dxa"/>
        </w:tblCellMar>
      </w:tblPr>
      <w:tblGrid>
        <w:gridCol w:w="2171"/>
        <w:gridCol w:w="2766"/>
        <w:gridCol w:w="3547"/>
      </w:tblGrid>
      <w:tr>
        <w:tblPrEx>
          <w:shd w:val="clear" w:color="auto" w:fill="CCCCCC"/>
          <w:tblLayout w:type="fixed"/>
          <w:tblCellMar>
            <w:top w:w="0" w:type="dxa"/>
            <w:left w:w="0" w:type="dxa"/>
            <w:bottom w:w="0" w:type="dxa"/>
            <w:right w:w="0" w:type="dxa"/>
          </w:tblCellMar>
        </w:tblPrEx>
        <w:trPr>
          <w:tblCellSpacing w:w="7" w:type="dxa"/>
        </w:trPr>
        <w:tc>
          <w:tcPr>
            <w:tcW w:w="2150"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2754"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3526"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215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光学（070207）</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15、生物医学光学</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刘勇</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3、环境化学与毒理学</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刘勇</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5、生物分子工程</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王安</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14、生物医学光学</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王安</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精密仪器及机械（080401）</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2、智能检测与传感器</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刘伟</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6、微流控技术</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邓国庆</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11、仿生机器人</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丁祎</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材料物理与化学（080501）</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胡林华、朱俊</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胡林华、王命泰</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5、有机/无机纳米复合材料</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田兴友、王化、张献、陈林、郑康、刘香兰</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7、高分子材料的功能化与高性能化</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田兴友、王化、张献、陈林、郑康</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陈健、王命泰、朱俊、孔凡太</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潘旭、刘香兰、霍志鹏</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15、储能材料设计与制备</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翁坚</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检测技术与自动化装置（081102）</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1、信号检测与处理</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王少平</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2、多传感器信息融合</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梁华为、牛润新、丁祎、王智灵</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9、智能检测技术</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邓国庆、刘伟</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计算机应用技术（081203）</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1、大数据与云计算</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乌云</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3、智能系统</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王玲</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4、嵌入式系统</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王少平</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模式识别与智能系统（081104）</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3、智能机器人</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梁华为、张龙、祝辉、王智灵</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4、人工智能</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乌云</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5、智能交通系统</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祝辉</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7、视听觉信息处理与模式识别</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张龙</w:t>
            </w:r>
          </w:p>
        </w:tc>
      </w:tr>
      <w:tr>
        <w:tblPrEx>
          <w:tblLayout w:type="fixed"/>
          <w:tblCellMar>
            <w:top w:w="0" w:type="dxa"/>
            <w:left w:w="0" w:type="dxa"/>
            <w:bottom w:w="0" w:type="dxa"/>
            <w:right w:w="0" w:type="dxa"/>
          </w:tblCellMar>
        </w:tblPrEx>
        <w:trPr>
          <w:tblCellSpacing w:w="7" w:type="dxa"/>
        </w:trPr>
        <w:tc>
          <w:tcPr>
            <w:tcW w:w="215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核能科学与工程（082701）</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6、低温与超导工程</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袁春燕</w:t>
            </w:r>
          </w:p>
        </w:tc>
      </w:tr>
      <w:tr>
        <w:tblPrEx>
          <w:tblLayout w:type="fixed"/>
          <w:tblCellMar>
            <w:top w:w="0" w:type="dxa"/>
            <w:left w:w="0" w:type="dxa"/>
            <w:bottom w:w="0" w:type="dxa"/>
            <w:right w:w="0" w:type="dxa"/>
          </w:tblCellMar>
        </w:tblPrEx>
        <w:trPr>
          <w:tblCellSpacing w:w="7" w:type="dxa"/>
        </w:trPr>
        <w:tc>
          <w:tcPr>
            <w:tcW w:w="215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核技术及应用（082703）</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3、染料敏化纳米薄膜光伏电池</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潘旭、翁坚，孔凡太，霍志鹏</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仪器仪表工程（085203）</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1、先进制造与智能传感技术</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王少平</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2、光机电一体化</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王安、王玲、丁祎、刘伟</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4、智能检测技术</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王玲、邓国庆</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材料工程（085204）</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1、纳米材料的合成与表征</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胡林华、朱俊</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3、微纳结构与器件</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王命泰</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5、有机/无机纳米复合材料</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田兴友、王化、张献、陈林、刘香兰、郑康</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7、高分子材料的功能化与高性能化</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田兴友、王化、张献、陈林、郑康、</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8、光电功能材料的合成与表征</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王命泰、朱俊、潘旭、霍志鹏、孔凡太</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9、光电功能材料的表面与界面</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孔凡太、胡林华、潘旭</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14、功能薄膜材料制备与表征</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霍志鹏、刘香兰</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15、储能材料设计与制备</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翁坚</w:t>
            </w:r>
          </w:p>
        </w:tc>
      </w:tr>
      <w:tr>
        <w:tblPrEx>
          <w:tblLayout w:type="fixed"/>
          <w:tblCellMar>
            <w:top w:w="0" w:type="dxa"/>
            <w:left w:w="0" w:type="dxa"/>
            <w:bottom w:w="0" w:type="dxa"/>
            <w:right w:w="0" w:type="dxa"/>
          </w:tblCellMar>
        </w:tblPrEx>
        <w:trPr>
          <w:tblCellSpacing w:w="7" w:type="dxa"/>
        </w:trPr>
        <w:tc>
          <w:tcPr>
            <w:tcW w:w="2150"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6、智能检测技术</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梁华为、祝辉、刘伟、张龙</w:t>
            </w:r>
          </w:p>
        </w:tc>
      </w:tr>
      <w:tr>
        <w:tblPrEx>
          <w:tblLayout w:type="fixed"/>
          <w:tblCellMar>
            <w:top w:w="0" w:type="dxa"/>
            <w:left w:w="0" w:type="dxa"/>
            <w:bottom w:w="0" w:type="dxa"/>
            <w:right w:w="0" w:type="dxa"/>
          </w:tblCellMar>
        </w:tblPrEx>
        <w:trPr>
          <w:tblCellSpacing w:w="7" w:type="dxa"/>
        </w:trPr>
        <w:tc>
          <w:tcPr>
            <w:tcW w:w="2150"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7、智能机器人</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梁华为、刘勇、牛润新、丁祎、祝辉、王智灵</w:t>
            </w:r>
          </w:p>
        </w:tc>
      </w:tr>
      <w:tr>
        <w:tblPrEx>
          <w:tblLayout w:type="fixed"/>
          <w:tblCellMar>
            <w:top w:w="0" w:type="dxa"/>
            <w:left w:w="0" w:type="dxa"/>
            <w:bottom w:w="0" w:type="dxa"/>
            <w:right w:w="0" w:type="dxa"/>
          </w:tblCellMar>
        </w:tblPrEx>
        <w:trPr>
          <w:tblCellSpacing w:w="7" w:type="dxa"/>
        </w:trPr>
        <w:tc>
          <w:tcPr>
            <w:tcW w:w="215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王安、邓国庆、张龙、王智灵、王少平</w:t>
            </w:r>
          </w:p>
        </w:tc>
      </w:tr>
      <w:tr>
        <w:tblPrEx>
          <w:tblLayout w:type="fixed"/>
          <w:tblCellMar>
            <w:top w:w="0" w:type="dxa"/>
            <w:left w:w="0" w:type="dxa"/>
            <w:bottom w:w="0" w:type="dxa"/>
            <w:right w:w="0" w:type="dxa"/>
          </w:tblCellMar>
        </w:tblPrEx>
        <w:trPr>
          <w:tblCellSpacing w:w="7" w:type="dxa"/>
        </w:trPr>
        <w:tc>
          <w:tcPr>
            <w:tcW w:w="215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环境工程（085229）</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13、环境纳米材料与应用</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翁坚</w:t>
            </w:r>
          </w:p>
        </w:tc>
      </w:tr>
      <w:tr>
        <w:tblPrEx>
          <w:tblLayout w:type="fixed"/>
          <w:tblCellMar>
            <w:top w:w="0" w:type="dxa"/>
            <w:left w:w="0" w:type="dxa"/>
            <w:bottom w:w="0" w:type="dxa"/>
            <w:right w:w="0" w:type="dxa"/>
          </w:tblCellMar>
        </w:tblPrEx>
        <w:trPr>
          <w:tblCellSpacing w:w="7" w:type="dxa"/>
        </w:trPr>
        <w:tc>
          <w:tcPr>
            <w:tcW w:w="2150"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275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(非全日制)6、项目管理</w:t>
            </w:r>
          </w:p>
        </w:tc>
        <w:tc>
          <w:tcPr>
            <w:tcW w:w="352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刘勇</w:t>
            </w:r>
          </w:p>
        </w:tc>
      </w:tr>
    </w:tbl>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10、创新工程院</w:t>
      </w:r>
    </w:p>
    <w:tbl>
      <w:tblPr>
        <w:tblW w:w="8482" w:type="dxa"/>
        <w:tblCellSpacing w:w="7" w:type="dxa"/>
        <w:tblInd w:w="0" w:type="dxa"/>
        <w:shd w:val="clear" w:color="auto" w:fill="CCCCCC"/>
        <w:tblLayout w:type="fixed"/>
        <w:tblCellMar>
          <w:top w:w="0" w:type="dxa"/>
          <w:left w:w="0" w:type="dxa"/>
          <w:bottom w:w="0" w:type="dxa"/>
          <w:right w:w="0" w:type="dxa"/>
        </w:tblCellMar>
      </w:tblPr>
      <w:tblGrid>
        <w:gridCol w:w="2977"/>
        <w:gridCol w:w="2793"/>
        <w:gridCol w:w="2712"/>
      </w:tblGrid>
      <w:tr>
        <w:tblPrEx>
          <w:shd w:val="clear" w:color="auto" w:fill="CCCCCC"/>
          <w:tblLayout w:type="fixed"/>
          <w:tblCellMar>
            <w:top w:w="0" w:type="dxa"/>
            <w:left w:w="0" w:type="dxa"/>
            <w:bottom w:w="0" w:type="dxa"/>
            <w:right w:w="0" w:type="dxa"/>
          </w:tblCellMar>
        </w:tblPrEx>
        <w:trPr>
          <w:tblCellSpacing w:w="7" w:type="dxa"/>
        </w:trPr>
        <w:tc>
          <w:tcPr>
            <w:tcW w:w="2956"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2781"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方向</w:t>
            </w:r>
          </w:p>
        </w:tc>
        <w:tc>
          <w:tcPr>
            <w:tcW w:w="2691"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导师</w:t>
            </w:r>
          </w:p>
        </w:tc>
      </w:tr>
      <w:tr>
        <w:tblPrEx>
          <w:tblLayout w:type="fixed"/>
          <w:tblCellMar>
            <w:top w:w="0" w:type="dxa"/>
            <w:left w:w="0" w:type="dxa"/>
            <w:bottom w:w="0" w:type="dxa"/>
            <w:right w:w="0" w:type="dxa"/>
          </w:tblCellMar>
        </w:tblPrEx>
        <w:trPr>
          <w:tblCellSpacing w:w="7" w:type="dxa"/>
        </w:trPr>
        <w:tc>
          <w:tcPr>
            <w:tcW w:w="2956"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模式识别与智能系统（081104）</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1、智能机器人</w:t>
            </w:r>
          </w:p>
        </w:tc>
        <w:tc>
          <w:tcPr>
            <w:tcW w:w="2691"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黄炫</w:t>
            </w:r>
          </w:p>
        </w:tc>
      </w:tr>
      <w:tr>
        <w:tblPrEx>
          <w:tblLayout w:type="fixed"/>
          <w:tblCellMar>
            <w:top w:w="0" w:type="dxa"/>
            <w:left w:w="0" w:type="dxa"/>
            <w:bottom w:w="0" w:type="dxa"/>
            <w:right w:w="0" w:type="dxa"/>
          </w:tblCellMar>
        </w:tblPrEx>
        <w:trPr>
          <w:tblCellSpacing w:w="7" w:type="dxa"/>
        </w:trPr>
        <w:tc>
          <w:tcPr>
            <w:tcW w:w="2956"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2、视听觉信息处理与模式识别</w:t>
            </w:r>
          </w:p>
        </w:tc>
        <w:tc>
          <w:tcPr>
            <w:tcW w:w="26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2956"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3、人工智能</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李文波</w:t>
            </w:r>
          </w:p>
        </w:tc>
      </w:tr>
      <w:tr>
        <w:tblPrEx>
          <w:tblLayout w:type="fixed"/>
          <w:tblCellMar>
            <w:top w:w="0" w:type="dxa"/>
            <w:left w:w="0" w:type="dxa"/>
            <w:bottom w:w="0" w:type="dxa"/>
            <w:right w:w="0" w:type="dxa"/>
          </w:tblCellMar>
        </w:tblPrEx>
        <w:trPr>
          <w:tblCellSpacing w:w="7" w:type="dxa"/>
        </w:trPr>
        <w:tc>
          <w:tcPr>
            <w:tcW w:w="295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精密仪器及机械（080401）</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2、智能检测与传感器</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孙少明</w:t>
            </w:r>
          </w:p>
        </w:tc>
      </w:tr>
      <w:tr>
        <w:tblPrEx>
          <w:tblLayout w:type="fixed"/>
          <w:tblCellMar>
            <w:top w:w="0" w:type="dxa"/>
            <w:left w:w="0" w:type="dxa"/>
            <w:bottom w:w="0" w:type="dxa"/>
            <w:right w:w="0" w:type="dxa"/>
          </w:tblCellMar>
        </w:tblPrEx>
        <w:trPr>
          <w:tblCellSpacing w:w="7" w:type="dxa"/>
        </w:trPr>
        <w:tc>
          <w:tcPr>
            <w:tcW w:w="295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生物物理学（071011）</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12、健康医学与康复学</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孙少明</w:t>
            </w:r>
          </w:p>
        </w:tc>
      </w:tr>
      <w:tr>
        <w:tblPrEx>
          <w:tblLayout w:type="fixed"/>
          <w:tblCellMar>
            <w:top w:w="0" w:type="dxa"/>
            <w:left w:w="0" w:type="dxa"/>
            <w:bottom w:w="0" w:type="dxa"/>
            <w:right w:w="0" w:type="dxa"/>
          </w:tblCellMar>
        </w:tblPrEx>
        <w:trPr>
          <w:tblCellSpacing w:w="7" w:type="dxa"/>
        </w:trPr>
        <w:tc>
          <w:tcPr>
            <w:tcW w:w="295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光学（070207）</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12、光学遥感技术</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李文波</w:t>
            </w:r>
          </w:p>
        </w:tc>
      </w:tr>
      <w:tr>
        <w:tblPrEx>
          <w:tblLayout w:type="fixed"/>
          <w:tblCellMar>
            <w:top w:w="0" w:type="dxa"/>
            <w:left w:w="0" w:type="dxa"/>
            <w:bottom w:w="0" w:type="dxa"/>
            <w:right w:w="0" w:type="dxa"/>
          </w:tblCellMar>
        </w:tblPrEx>
        <w:trPr>
          <w:tblCellSpacing w:w="7" w:type="dxa"/>
        </w:trPr>
        <w:tc>
          <w:tcPr>
            <w:tcW w:w="2956"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控制工程（085210）</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1、智能机器人</w:t>
            </w:r>
          </w:p>
        </w:tc>
        <w:tc>
          <w:tcPr>
            <w:tcW w:w="2691" w:type="dxa"/>
            <w:vMerge w:val="restart"/>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孙少明、黄炫</w:t>
            </w:r>
          </w:p>
        </w:tc>
      </w:tr>
      <w:tr>
        <w:tblPrEx>
          <w:tblLayout w:type="fixed"/>
          <w:tblCellMar>
            <w:top w:w="0" w:type="dxa"/>
            <w:left w:w="0" w:type="dxa"/>
            <w:bottom w:w="0" w:type="dxa"/>
            <w:right w:w="0" w:type="dxa"/>
          </w:tblCellMar>
        </w:tblPrEx>
        <w:trPr>
          <w:tblCellSpacing w:w="7" w:type="dxa"/>
        </w:trPr>
        <w:tc>
          <w:tcPr>
            <w:tcW w:w="2956"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2、智能检测技术</w:t>
            </w:r>
          </w:p>
        </w:tc>
        <w:tc>
          <w:tcPr>
            <w:tcW w:w="2691" w:type="dxa"/>
            <w:vMerge w:val="continue"/>
            <w:shd w:val="clear" w:color="auto" w:fill="EEF8FD"/>
            <w:tcMar>
              <w:left w:w="150" w:type="dxa"/>
              <w:right w:w="150" w:type="dxa"/>
            </w:tcMar>
            <w:vAlign w:val="top"/>
          </w:tcPr>
          <w:p>
            <w:pPr>
              <w:jc w:val="left"/>
              <w:rPr>
                <w:rFonts w:hint="eastAsia" w:ascii="宋体" w:hAnsi="宋体" w:eastAsia="宋体" w:cs="宋体"/>
                <w:b w:val="0"/>
                <w:i w:val="0"/>
                <w:caps w:val="0"/>
                <w:color w:val="003399"/>
                <w:spacing w:val="0"/>
                <w:sz w:val="18"/>
                <w:szCs w:val="18"/>
                <w:u w:val="none"/>
              </w:rPr>
            </w:pPr>
          </w:p>
        </w:tc>
      </w:tr>
      <w:tr>
        <w:tblPrEx>
          <w:tblLayout w:type="fixed"/>
          <w:tblCellMar>
            <w:top w:w="0" w:type="dxa"/>
            <w:left w:w="0" w:type="dxa"/>
            <w:bottom w:w="0" w:type="dxa"/>
            <w:right w:w="0" w:type="dxa"/>
          </w:tblCellMar>
        </w:tblPrEx>
        <w:trPr>
          <w:tblCellSpacing w:w="7" w:type="dxa"/>
        </w:trPr>
        <w:tc>
          <w:tcPr>
            <w:tcW w:w="295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生物工程（085238）</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12、健康医学与康复学</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孙少明</w:t>
            </w:r>
          </w:p>
        </w:tc>
      </w:tr>
      <w:tr>
        <w:tblPrEx>
          <w:tblLayout w:type="fixed"/>
          <w:tblCellMar>
            <w:top w:w="0" w:type="dxa"/>
            <w:left w:w="0" w:type="dxa"/>
            <w:bottom w:w="0" w:type="dxa"/>
            <w:right w:w="0" w:type="dxa"/>
          </w:tblCellMar>
        </w:tblPrEx>
        <w:trPr>
          <w:tblCellSpacing w:w="7" w:type="dxa"/>
        </w:trPr>
        <w:tc>
          <w:tcPr>
            <w:tcW w:w="295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计算机技术（085211）</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2、计算机应用技术</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李文波</w:t>
            </w:r>
          </w:p>
        </w:tc>
      </w:tr>
      <w:tr>
        <w:tblPrEx>
          <w:tblLayout w:type="fixed"/>
          <w:tblCellMar>
            <w:top w:w="0" w:type="dxa"/>
            <w:left w:w="0" w:type="dxa"/>
            <w:bottom w:w="0" w:type="dxa"/>
            <w:right w:w="0" w:type="dxa"/>
          </w:tblCellMar>
        </w:tblPrEx>
        <w:trPr>
          <w:tblCellSpacing w:w="7" w:type="dxa"/>
        </w:trPr>
        <w:tc>
          <w:tcPr>
            <w:tcW w:w="2956"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工程管理（125600）</w:t>
            </w:r>
          </w:p>
        </w:tc>
        <w:tc>
          <w:tcPr>
            <w:tcW w:w="278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(非全日制)2、信息管理</w:t>
            </w:r>
          </w:p>
        </w:tc>
        <w:tc>
          <w:tcPr>
            <w:tcW w:w="2691"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李文波</w:t>
            </w:r>
          </w:p>
        </w:tc>
      </w:tr>
    </w:tbl>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四、初试科目</w:t>
      </w:r>
    </w:p>
    <w:tbl>
      <w:tblPr>
        <w:tblW w:w="8483" w:type="dxa"/>
        <w:tblCellSpacing w:w="7" w:type="dxa"/>
        <w:tblInd w:w="0" w:type="dxa"/>
        <w:shd w:val="clear" w:color="auto" w:fill="CCCCCC"/>
        <w:tblLayout w:type="fixed"/>
        <w:tblCellMar>
          <w:top w:w="0" w:type="dxa"/>
          <w:left w:w="0" w:type="dxa"/>
          <w:bottom w:w="0" w:type="dxa"/>
          <w:right w:w="0" w:type="dxa"/>
        </w:tblCellMar>
      </w:tblPr>
      <w:tblGrid>
        <w:gridCol w:w="638"/>
        <w:gridCol w:w="856"/>
        <w:gridCol w:w="1304"/>
        <w:gridCol w:w="5685"/>
      </w:tblGrid>
      <w:tr>
        <w:tblPrEx>
          <w:shd w:val="clear" w:color="auto" w:fill="CCCCCC"/>
          <w:tblLayout w:type="fixed"/>
          <w:tblCellMar>
            <w:top w:w="0" w:type="dxa"/>
            <w:left w:w="0" w:type="dxa"/>
            <w:bottom w:w="0" w:type="dxa"/>
            <w:right w:w="0" w:type="dxa"/>
          </w:tblCellMar>
        </w:tblPrEx>
        <w:trPr>
          <w:tblCellSpacing w:w="7" w:type="dxa"/>
        </w:trPr>
        <w:tc>
          <w:tcPr>
            <w:tcW w:w="617"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序号</w:t>
            </w:r>
          </w:p>
        </w:tc>
        <w:tc>
          <w:tcPr>
            <w:tcW w:w="844"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代码</w:t>
            </w:r>
          </w:p>
        </w:tc>
        <w:tc>
          <w:tcPr>
            <w:tcW w:w="1292"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专业</w:t>
            </w:r>
          </w:p>
        </w:tc>
        <w:tc>
          <w:tcPr>
            <w:tcW w:w="5664" w:type="dxa"/>
            <w:shd w:val="clear" w:color="auto" w:fill="003366"/>
            <w:tcMar>
              <w:left w:w="150" w:type="dxa"/>
            </w:tcMar>
            <w:vAlign w:val="top"/>
          </w:tcPr>
          <w:p>
            <w:pPr>
              <w:keepNext w:val="0"/>
              <w:keepLines w:val="0"/>
              <w:widowControl/>
              <w:suppressLineNumbers w:val="0"/>
              <w:shd w:val="clear" w:fill="003366"/>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考试科目</w:t>
            </w:r>
          </w:p>
        </w:tc>
      </w:tr>
      <w:tr>
        <w:tblPrEx>
          <w:tblLayout w:type="fixed"/>
          <w:tblCellMar>
            <w:top w:w="0" w:type="dxa"/>
            <w:left w:w="0" w:type="dxa"/>
            <w:bottom w:w="0" w:type="dxa"/>
            <w:right w:w="0" w:type="dxa"/>
          </w:tblCellMar>
        </w:tblPrEx>
        <w:trPr>
          <w:tblCellSpacing w:w="7" w:type="dxa"/>
        </w:trPr>
        <w:tc>
          <w:tcPr>
            <w:tcW w:w="8453" w:type="dxa"/>
            <w:gridSpan w:val="4"/>
            <w:shd w:val="clear" w:color="auto" w:fill="FF9900"/>
            <w:tcMar>
              <w:left w:w="150" w:type="dxa"/>
            </w:tcMar>
            <w:vAlign w:val="top"/>
          </w:tcPr>
          <w:p>
            <w:pPr>
              <w:keepNext w:val="0"/>
              <w:keepLines w:val="0"/>
              <w:widowControl/>
              <w:suppressLineNumbers w:val="0"/>
              <w:shd w:val="clear" w:fill="FF9900"/>
              <w:spacing w:line="330" w:lineRule="atLeast"/>
              <w:ind w:left="0" w:firstLine="0"/>
              <w:jc w:val="left"/>
              <w:rPr>
                <w:rFonts w:hint="eastAsia" w:ascii="宋体" w:hAnsi="宋体" w:eastAsia="宋体" w:cs="宋体"/>
                <w:b/>
                <w:i w:val="0"/>
                <w:caps w:val="0"/>
                <w:color w:val="FFFFFF"/>
                <w:spacing w:val="0"/>
                <w:sz w:val="18"/>
                <w:szCs w:val="18"/>
                <w:u w:val="none"/>
              </w:rPr>
            </w:pPr>
            <w:r>
              <w:rPr>
                <w:rStyle w:val="5"/>
                <w:rFonts w:hint="eastAsia" w:ascii="宋体" w:hAnsi="宋体" w:eastAsia="宋体" w:cs="宋体"/>
                <w:i w:val="0"/>
                <w:caps w:val="0"/>
                <w:color w:val="FFFFFF"/>
                <w:spacing w:val="0"/>
                <w:kern w:val="0"/>
                <w:sz w:val="18"/>
                <w:szCs w:val="18"/>
                <w:u w:val="none"/>
                <w:bdr w:val="none" w:color="auto" w:sz="0" w:space="0"/>
                <w:lang w:val="en-US" w:eastAsia="zh-CN" w:bidi="ar"/>
              </w:rPr>
              <w:t>　科学学位：</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070204</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等离子体物理</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第一组：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①101思想政治理论；②201英语一；③602数学（理）；④807电动力学A或907热力学与统计物理</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第二组：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①101思想政治理论；②201英语一；③602数学（理）或617普通物理A；④802材料科学基础或807电动力学A或808电路与电子线路或815固体物理或902真空技术或906电磁场与微波或909等离子体物理导论</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070205</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凝聚态物理</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①101思想政治理论；②201英语一；③602数学（理）；④815固体物理或828量子力学或832普通物理B或907热力学与统计物理</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070207</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光学</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第一组：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①101思想政治理论；②201英语一；③602数学（理）或617普通物理A；④807电动力学A或828量子力学或901光学或904原子物理与量子力学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第二组：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①101思想政治理论；②201英语一；③602数学（理）或617普通物理A；④808电路与电子线路或843信号与系统或848自动控制原理</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第三组：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①101思想政治理论；②201英语一；③602数学（理）或621物理化学；④852无机化学或853分析化学</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071011</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生物物理学</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①101思想政治理论；②201英语一；③619生物化学与分子生物学或621物理化学；④841细胞生物学或852无机化学或853分析化学或854有机化学或908遗传学</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077600</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环境科学与工程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①101思想政治理论；②201英语一；③602数学（理）；④901光学或905大气科学导论</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080401</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精密仪器及机械</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①101思想政治理论；②201英语一；③301数学一；④814工程光学或821机械设计或832普通物理B或907热力学与统计物理</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080501</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材料物理与化学</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①101思想政治理论；②201英语一；③302数学二；④802材料科学基础或813高分子化学与物理或815固体物理或828量子力学或832普通物理B或852无机化学或853分析化学或854有机化学或903物理化学B</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080705</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制冷及低温工程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①101思想政治理论；②201英语一；③301数学一；④833热工基础或902真空技术</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081102</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检测技术与自动化装置</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①101思想政治理论；②201英语一；③301数学一；④822计算机软件技术基础或843信号与系统或848自动控制原理</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081104</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模式识别与智能系统</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①101思想政治理论；②201英语一；③301数学一；④809电子技术或822计算机软件技术基础或848自动控制原理或849信息与系统B</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11</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081203</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计算机应用技术</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①101思想政治理论；②201英语一；③301数学一；④408计算机学科专业基础综合</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082701</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核能科学与工程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第一组：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①101思想政治理论；②201英语一；③301数学一；④808电路与电子线路或810电子学基础或811反应堆物理或812概率论与数理统计或832普通物理B或833热工基础或902真空技术或907热力学与统计物理</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第二组：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①101思想政治理论；②201英语一；③301数学一；④802材料科学基础或852无机化学或853分析化学</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第三组：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①101思想政治理论；②201英语一；③301数学一；④821机械设计或822计算机软件技术基础或848自动控制原理</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13</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082703</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核技术及应用</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第一组：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①101思想政治理论；②201英语一；③301数学一；④807电动力学A或808电路与电子线路或832普通物理B或841细胞生物学或902真空技术</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第二组：</w:t>
            </w:r>
            <w:r>
              <w:rPr>
                <w:rFonts w:hint="eastAsia" w:ascii="宋体" w:hAnsi="宋体" w:eastAsia="宋体" w:cs="宋体"/>
                <w:b w:val="0"/>
                <w:i w:val="0"/>
                <w:caps w:val="0"/>
                <w:color w:val="003399"/>
                <w:spacing w:val="0"/>
                <w:kern w:val="0"/>
                <w:sz w:val="18"/>
                <w:szCs w:val="18"/>
                <w:u w:val="none"/>
                <w:bdr w:val="none" w:color="auto" w:sz="0" w:space="0"/>
                <w:lang w:val="en-US" w:eastAsia="zh-CN" w:bidi="ar"/>
              </w:rPr>
              <w:br w:type="textWrapping"/>
            </w: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①101思想政治理论；②201英语一；③301数学一；④903物理化学B或852无机化学或854有机化学</w:t>
            </w:r>
          </w:p>
        </w:tc>
      </w:tr>
      <w:tr>
        <w:tblPrEx>
          <w:tblLayout w:type="fixed"/>
          <w:tblCellMar>
            <w:top w:w="0" w:type="dxa"/>
            <w:left w:w="0" w:type="dxa"/>
            <w:bottom w:w="0" w:type="dxa"/>
            <w:right w:w="0" w:type="dxa"/>
          </w:tblCellMar>
        </w:tblPrEx>
        <w:trPr>
          <w:tblCellSpacing w:w="7" w:type="dxa"/>
        </w:trPr>
        <w:tc>
          <w:tcPr>
            <w:tcW w:w="8453" w:type="dxa"/>
            <w:gridSpan w:val="4"/>
            <w:shd w:val="clear" w:color="auto" w:fill="FF9900"/>
            <w:tcMar>
              <w:left w:w="150" w:type="dxa"/>
              <w:right w:w="150" w:type="dxa"/>
            </w:tcMar>
            <w:vAlign w:val="top"/>
          </w:tcPr>
          <w:p>
            <w:pPr>
              <w:keepNext w:val="0"/>
              <w:keepLines w:val="0"/>
              <w:widowControl/>
              <w:suppressLineNumbers w:val="0"/>
              <w:shd w:val="clear" w:fill="FF9900"/>
              <w:spacing w:line="330" w:lineRule="atLeast"/>
              <w:ind w:left="0" w:firstLine="0"/>
              <w:jc w:val="left"/>
              <w:rPr>
                <w:rFonts w:hint="eastAsia" w:ascii="宋体" w:hAnsi="宋体" w:eastAsia="宋体" w:cs="宋体"/>
                <w:b w:val="0"/>
                <w:i w:val="0"/>
                <w:caps w:val="0"/>
                <w:color w:val="003399"/>
                <w:spacing w:val="0"/>
                <w:sz w:val="18"/>
                <w:szCs w:val="18"/>
                <w:u w:val="none"/>
              </w:rPr>
            </w:pPr>
            <w:r>
              <w:rPr>
                <w:rStyle w:val="5"/>
                <w:rFonts w:hint="eastAsia" w:ascii="宋体" w:hAnsi="宋体" w:eastAsia="宋体" w:cs="宋体"/>
                <w:b/>
                <w:i w:val="0"/>
                <w:caps w:val="0"/>
                <w:color w:val="FFFFFF"/>
                <w:spacing w:val="0"/>
                <w:kern w:val="0"/>
                <w:sz w:val="18"/>
                <w:szCs w:val="18"/>
                <w:u w:val="none"/>
                <w:bdr w:val="none" w:color="auto" w:sz="0" w:space="0"/>
                <w:lang w:val="en-US" w:eastAsia="zh-CN" w:bidi="ar"/>
              </w:rPr>
              <w:t>专业学位：</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085203</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仪器仪表工程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①101思想政治理论；②204英语二；③302数学二；④814工程光学或821机械设计或832普通物理B</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2</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085204</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材料工程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①101思想政治理论；②204英语二；③302数学二；④813高分子化学与物理或828量子力学或832普通物理B或852无机化学或853分析化学或903物理化学B</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3</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085206</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动力工程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①101思想政治理论；②204英语二；③302数学二；④833热工基础或902真空技术</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4</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085210</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控制工程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①101思想政治理论；②204英语二；③302数学二；④822计算机软件技术基础或848自动控制原理</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5</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085211</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计算机技术</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①101思想政治理论；②204英语二；③302数学二；④822计算机软件技术基础或843信号与系统或848自动控制原理</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6</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085216</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化学工程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①101思想政治理论；②204英语二；③302数学二；④846综合化学</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7</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085226</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核能与核技术工程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①101思想政治理论；②204英语二；③302数学二；④811反应堆物理或822计算机软件技术基础或832普通物理B</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8</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085229</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环境工程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①101思想政治理论；②204英语二；③302数学二；④843信号与系统或852无机化学</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9</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085238</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生物工程</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①101思想政治理论；②204英语二；③302数学二或338生物化学；④841细胞生物学或908遗传学</w:t>
            </w:r>
          </w:p>
        </w:tc>
      </w:tr>
      <w:tr>
        <w:tblPrEx>
          <w:tblLayout w:type="fixed"/>
          <w:tblCellMar>
            <w:top w:w="0" w:type="dxa"/>
            <w:left w:w="0" w:type="dxa"/>
            <w:bottom w:w="0" w:type="dxa"/>
            <w:right w:w="0" w:type="dxa"/>
          </w:tblCellMar>
        </w:tblPrEx>
        <w:trPr>
          <w:tblCellSpacing w:w="7" w:type="dxa"/>
        </w:trPr>
        <w:tc>
          <w:tcPr>
            <w:tcW w:w="617"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10</w:t>
            </w:r>
          </w:p>
        </w:tc>
        <w:tc>
          <w:tcPr>
            <w:tcW w:w="84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125600</w:t>
            </w:r>
          </w:p>
        </w:tc>
        <w:tc>
          <w:tcPr>
            <w:tcW w:w="1292"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工程管理</w:t>
            </w:r>
          </w:p>
        </w:tc>
        <w:tc>
          <w:tcPr>
            <w:tcW w:w="5664" w:type="dxa"/>
            <w:shd w:val="clear" w:color="auto" w:fill="EEF8FD"/>
            <w:tcMar>
              <w:left w:w="150" w:type="dxa"/>
              <w:right w:w="150" w:type="dxa"/>
            </w:tcMar>
            <w:vAlign w:val="top"/>
          </w:tcPr>
          <w:p>
            <w:pPr>
              <w:keepNext w:val="0"/>
              <w:keepLines w:val="0"/>
              <w:widowControl/>
              <w:suppressLineNumbers w:val="0"/>
              <w:shd w:val="clear" w:fill="EEF8FD"/>
              <w:spacing w:line="330" w:lineRule="atLeast"/>
              <w:ind w:left="0" w:firstLine="0"/>
              <w:jc w:val="left"/>
              <w:rPr>
                <w:rFonts w:hint="eastAsia" w:ascii="宋体" w:hAnsi="宋体" w:eastAsia="宋体" w:cs="宋体"/>
                <w:b w:val="0"/>
                <w:i w:val="0"/>
                <w:caps w:val="0"/>
                <w:color w:val="003399"/>
                <w:spacing w:val="0"/>
                <w:sz w:val="18"/>
                <w:szCs w:val="18"/>
                <w:u w:val="none"/>
              </w:rPr>
            </w:pPr>
            <w:r>
              <w:rPr>
                <w:rFonts w:hint="eastAsia" w:ascii="宋体" w:hAnsi="宋体" w:eastAsia="宋体" w:cs="宋体"/>
                <w:b w:val="0"/>
                <w:i w:val="0"/>
                <w:caps w:val="0"/>
                <w:color w:val="003399"/>
                <w:spacing w:val="0"/>
                <w:kern w:val="0"/>
                <w:sz w:val="18"/>
                <w:szCs w:val="18"/>
                <w:u w:val="none"/>
                <w:bdr w:val="none" w:color="auto" w:sz="0" w:space="0"/>
                <w:lang w:val="en-US" w:eastAsia="zh-CN" w:bidi="ar"/>
              </w:rPr>
              <w:t>①199管理类联考综合能力；②204英语二</w:t>
            </w:r>
          </w:p>
        </w:tc>
      </w:tr>
    </w:tbl>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五、复试与录取</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1、原则</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1）复试按《教育部关于加强硕士研究生招生复试工作的指导意见》和《中国科学技术大学招收攻读硕士学位研究生复试工作管理规定》的文件精神，加大研究生的入学复试权重，实行"差额复试"。凡合肥研究院拟录取的考生均须参加复试，复试按"公平"和"公正"的原则，德、智、体全面衡量。</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硕士研究生招生考试由初试和复试两部分组成。初试由教育部统一组织，复试由科学岛分院组织。复试是研究生招生工作中的一项重要环节，考生必须通过复试，且复试成绩合格者方可参加按总成绩计算的方法，从高分到低分择优录取。复试的重点是考察学生掌握本科阶段知识的广度和深度、综合素质和能力，考核其是否符合硕士研究生的培养要求。</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2、复试的分数线及人员</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1）复试分数线由科学岛分院根据教育部《2016年全国硕士研究生统一入学考试考生进入复试的初试成绩基本要求》，复试人数与招生计划数之比约为1.3：1以及各专业达线考生的具体情况划定。复试分数线包括初试总成绩分数线和单科成绩分数线。</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2）同时达到总成绩分数线和单科成绩分数线的考生具有参加复试资格。参加复试考生的名单公布在科学岛分院网站上。</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3、复试内容和组织形式</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1）复试是对初试达线考生进行的复查性考核；复试的重点是从德、智、体等方面全面考查考生的综合素质和能力；复试内容包括专业知识口试、英语听力测试、英语口语测试、体检和思想品德的考核。</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专业知识口试：专业知识口试是进一步考查考生的基础知识是否扎实，考生对专业知识掌握的深度和广度（包括对所报考学科前沿知识和研究动态的了解情况），综合并灵活运用所学知识分析及解决问题的能力，应变反应和表达能力，了解考生从事科研工作的潜力和创造力。每位考生的口试时间一般不应少于15分钟。专业知识口试满分为80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3）英语听力、口语测试：听力测试采取与口语同步测试的方式进行。每名考生测试时间不应少于5分钟。英语听力测试满分10分，口语测试满分为10分。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4）科学岛分院研究生复试小组按学科（专业）或以中心（研究室）为单位组成若干业务能力复试小组，小组成员由相关学科的学科带头人、学术骨干、研究生导师组成，每个复试小组不得少于5人。每个小组设组长1名（须有在英语国家留学或合作研究2年以上经历，负责主考考生的英语听力和口语），负责本组复试的各个环节。</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5）复试的组织和具体工作安排由科学岛分院负责。复试全程按教育部要求记录、存档。</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6）复试工作中应注意保密问题。在录取通知书发出之前，任何人不得对考生做出与录取相关的承诺或暗示。除了单位向考生公布的内容外，任何人不得向考生透露有关复试的内部情况。</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7）复试是研究生入学考试的重要组成部分，是一项严肃认真的工作，须予以高度重视，坚决杜绝不正之风。在复试中造成严重后果的有关人员将受到党纪、政纪处分，直至追究刑事责任。</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4、思想品德考核</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1）思想品德的考核主要考查考生的政治态度、思想品德、工作学习态度、团队合作精神、科研道德及遵纪守法等方面的基本素质。</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2）复试小组在对考生的专业知识考核中，通过与考生的面谈，直接了解考生的思想政治情况。</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3）科学岛分院通过"函调"向考生所在单位的人事、政工或学生管理部门了解考生的思想品德情况。</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5、录取</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1）录取工作坚持"德智体全面衡量、择优录取、保证质量、宁缺勿滥"的原则。</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2）对不符合报考条件，或在初试和复试中有严重违纪、舞弊情况的考生，经核实后，一律不予录取。</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3）思想政治品德考核和体检的结果为"合格"或"不合格"。思想政治品德考核或体检不合格者，不予录取。</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4）复试最终成绩采用百分制，60分及格。复试成绩不及格者不予录取。</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5）复试结束后，将考生初试成绩和复试成绩按一定比例加权平均后，得出总成绩。从高分到低分择优录取。加权平均采用下列公式：最终成绩＝（初试成绩÷5）×60%＋复试成绩×40%。</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6）科学岛分院2017级新生学籍为中国科学技术大学，并按中国科学技术大学的相关政策和规定执行。</w:t>
      </w:r>
    </w:p>
    <w:p>
      <w:pPr>
        <w:pStyle w:val="3"/>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rPr>
      </w:pPr>
      <w:r>
        <w:rPr>
          <w:rFonts w:hint="eastAsia" w:ascii="宋体" w:hAnsi="宋体" w:eastAsia="宋体" w:cs="宋体"/>
          <w:i w:val="0"/>
          <w:caps w:val="0"/>
          <w:color w:val="575757"/>
          <w:spacing w:val="0"/>
          <w:shd w:val="clear" w:fill="FFFFFF"/>
        </w:rPr>
        <w:t>6、其他</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1）同等学力考生除按一般统考生复试外，还须加试笔试科目两门，考试科目由科学岛分院根据招生方向需求和考生背景确定，不同于统考科目，难易程度按本科教学大纲确定，并通知考生。</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2）加试科目每门考试时间为3小时，卷面满分为100分。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3）接收调剂生应专业对口，考生须参加复试。</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4）对达到国家复试线要求但未达到科学岛分院复试分数线的或参加复试但复试成绩不合格的考生，科学岛分院协助及时向外调剂，调剂时应有接收单位开具的《调剂接收函》。</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本复试办法如有与国家有关法规政策相抵触，以国家法规政策为准。</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本复试办法自公布之日起开始施行。</w:t>
      </w:r>
      <w:r>
        <w:rPr>
          <w:rFonts w:hint="eastAsia" w:ascii="宋体" w:hAnsi="宋体" w:eastAsia="宋体" w:cs="宋体"/>
          <w:b w:val="0"/>
          <w:i w:val="0"/>
          <w:caps w:val="0"/>
          <w:color w:val="575757"/>
          <w:spacing w:val="0"/>
          <w:kern w:val="0"/>
          <w:sz w:val="18"/>
          <w:szCs w:val="18"/>
          <w:shd w:val="clear" w:fill="FFFFFF"/>
          <w:lang w:val="en-US" w:eastAsia="zh-CN" w:bidi="ar"/>
        </w:rPr>
        <w:br w:type="textWrapping"/>
      </w:r>
      <w:r>
        <w:rPr>
          <w:rFonts w:hint="eastAsia" w:ascii="宋体" w:hAnsi="宋体" w:eastAsia="宋体" w:cs="宋体"/>
          <w:b w:val="0"/>
          <w:i w:val="0"/>
          <w:caps w:val="0"/>
          <w:color w:val="575757"/>
          <w:spacing w:val="0"/>
          <w:kern w:val="0"/>
          <w:sz w:val="18"/>
          <w:szCs w:val="18"/>
          <w:shd w:val="clear" w:fill="FFFFFF"/>
          <w:lang w:val="en-US" w:eastAsia="zh-CN" w:bidi="ar"/>
        </w:rPr>
        <w:t>本复试办法由科学岛分院负责解释。</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六、调剂</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各专业在生源不足的情况下接受调剂。调剂信息将于复试阶段在中国科大研究生招生在线网站（http://yz.ustc.edu.cn）、研究生院科学岛分院网站（http://www.hf.cas.cn/sbpy/yjsb/）发布。</w:t>
      </w:r>
    </w:p>
    <w:p>
      <w:pPr>
        <w:pStyle w:val="2"/>
        <w:keepNext w:val="0"/>
        <w:keepLines w:val="0"/>
        <w:widowControl/>
        <w:suppressLineNumbers w:val="0"/>
        <w:shd w:val="clear" w:fill="FFFFFF"/>
        <w:spacing w:line="330" w:lineRule="atLeast"/>
        <w:ind w:left="0" w:firstLine="0"/>
        <w:rPr>
          <w:rFonts w:hint="eastAsia" w:ascii="宋体" w:hAnsi="宋体" w:eastAsia="宋体" w:cs="宋体"/>
          <w:i w:val="0"/>
          <w:caps w:val="0"/>
          <w:color w:val="575757"/>
          <w:spacing w:val="0"/>
          <w:sz w:val="18"/>
          <w:szCs w:val="18"/>
        </w:rPr>
      </w:pPr>
      <w:r>
        <w:rPr>
          <w:rFonts w:hint="eastAsia" w:ascii="宋体" w:hAnsi="宋体" w:eastAsia="宋体" w:cs="宋体"/>
          <w:i w:val="0"/>
          <w:caps w:val="0"/>
          <w:color w:val="575757"/>
          <w:spacing w:val="0"/>
          <w:sz w:val="18"/>
          <w:szCs w:val="18"/>
          <w:shd w:val="clear" w:fill="FFFFFF"/>
        </w:rPr>
        <w:t>七、学费标准</w:t>
      </w:r>
    </w:p>
    <w:p>
      <w:pPr>
        <w:keepNext w:val="0"/>
        <w:keepLines w:val="0"/>
        <w:widowControl/>
        <w:suppressLineNumbers w:val="0"/>
        <w:jc w:val="left"/>
      </w:pPr>
      <w:r>
        <w:rPr>
          <w:rFonts w:hint="eastAsia" w:ascii="宋体" w:hAnsi="宋体" w:eastAsia="宋体" w:cs="宋体"/>
          <w:b w:val="0"/>
          <w:i w:val="0"/>
          <w:caps w:val="0"/>
          <w:color w:val="575757"/>
          <w:spacing w:val="0"/>
          <w:kern w:val="0"/>
          <w:sz w:val="18"/>
          <w:szCs w:val="18"/>
          <w:shd w:val="clear" w:fill="FFFFFF"/>
          <w:lang w:val="en-US" w:eastAsia="zh-CN" w:bidi="ar"/>
        </w:rPr>
        <w:t>非全日制：共计4万元，其他：8000元/学年。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A7C37"/>
    <w:rsid w:val="753A7C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2016-11-11T07:40:00Z</dcterms:created>
  <dc:creator>RS02</dc:creator>
  <cp:lastModifiedBy>RS02</cp:lastModifiedBy>
  <dcterms:modified xsi:type="dcterms:W3CDTF">2016-11-11T07:40:57Z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